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w:t>
      </w:r>
      <w:r w:rsidR="004609A5">
        <w:rPr>
          <w:b/>
          <w:szCs w:val="21"/>
        </w:rPr>
        <w:t>K</w:t>
      </w:r>
      <w:r w:rsidR="004609A5">
        <w:rPr>
          <w:rFonts w:hint="eastAsia"/>
          <w:b/>
          <w:szCs w:val="21"/>
        </w:rPr>
        <w:t>ey</w:t>
      </w:r>
      <w:r w:rsidRPr="00FD74B9">
        <w:rPr>
          <w:b/>
          <w:szCs w:val="21"/>
        </w:rPr>
        <w:t xml:space="preserve">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505F90" w:rsidRPr="00267182" w:rsidRDefault="0013488B" w:rsidP="00267182">
      <w:pPr>
        <w:tabs>
          <w:tab w:val="left" w:pos="426"/>
        </w:tabs>
        <w:spacing w:line="276" w:lineRule="auto"/>
        <w:rPr>
          <w:rFonts w:hint="eastAsia"/>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417"/>
        <w:gridCol w:w="5812"/>
      </w:tblGrid>
      <w:tr w:rsidR="00267182" w:rsidRPr="00267182" w:rsidTr="00267182">
        <w:trPr>
          <w:cantSplit/>
          <w:trHeight w:val="368"/>
          <w:jc w:val="center"/>
        </w:trPr>
        <w:tc>
          <w:tcPr>
            <w:tcW w:w="1702" w:type="dxa"/>
            <w:vAlign w:val="center"/>
          </w:tcPr>
          <w:p w:rsidR="00267182" w:rsidRPr="00267182" w:rsidRDefault="00267182" w:rsidP="00267182">
            <w:pPr>
              <w:spacing w:line="276" w:lineRule="auto"/>
              <w:jc w:val="center"/>
              <w:rPr>
                <w:sz w:val="18"/>
                <w:szCs w:val="18"/>
              </w:rPr>
            </w:pPr>
            <w:r w:rsidRPr="00267182">
              <w:rPr>
                <w:sz w:val="18"/>
                <w:szCs w:val="18"/>
              </w:rPr>
              <w:t>Name</w:t>
            </w:r>
          </w:p>
        </w:tc>
        <w:tc>
          <w:tcPr>
            <w:tcW w:w="1417" w:type="dxa"/>
            <w:vAlign w:val="center"/>
          </w:tcPr>
          <w:p w:rsidR="00267182" w:rsidRPr="00267182" w:rsidRDefault="00267182" w:rsidP="00267182">
            <w:pPr>
              <w:spacing w:line="276" w:lineRule="auto"/>
              <w:jc w:val="center"/>
              <w:rPr>
                <w:sz w:val="18"/>
                <w:szCs w:val="18"/>
              </w:rPr>
            </w:pPr>
            <w:r w:rsidRPr="00267182">
              <w:rPr>
                <w:sz w:val="18"/>
                <w:szCs w:val="18"/>
              </w:rPr>
              <w:t>key</w:t>
            </w:r>
          </w:p>
        </w:tc>
        <w:tc>
          <w:tcPr>
            <w:tcW w:w="5812" w:type="dxa"/>
            <w:vAlign w:val="center"/>
          </w:tcPr>
          <w:p w:rsidR="00267182" w:rsidRPr="00267182" w:rsidRDefault="00267182" w:rsidP="00267182">
            <w:pPr>
              <w:spacing w:line="276" w:lineRule="auto"/>
              <w:jc w:val="center"/>
              <w:rPr>
                <w:sz w:val="18"/>
                <w:szCs w:val="18"/>
              </w:rPr>
            </w:pPr>
            <w:r w:rsidRPr="00267182">
              <w:rPr>
                <w:sz w:val="18"/>
                <w:szCs w:val="18"/>
              </w:rPr>
              <w:t>Indicate</w:t>
            </w:r>
          </w:p>
        </w:tc>
      </w:tr>
      <w:tr w:rsidR="00267182" w:rsidRPr="00267182" w:rsidTr="00267182">
        <w:trPr>
          <w:cantSplit/>
          <w:trHeight w:val="368"/>
          <w:jc w:val="center"/>
        </w:trPr>
        <w:tc>
          <w:tcPr>
            <w:tcW w:w="1702" w:type="dxa"/>
            <w:vAlign w:val="center"/>
          </w:tcPr>
          <w:p w:rsidR="00267182" w:rsidRPr="00267182" w:rsidRDefault="00267182" w:rsidP="00267182">
            <w:pPr>
              <w:spacing w:line="276" w:lineRule="auto"/>
              <w:jc w:val="left"/>
              <w:rPr>
                <w:sz w:val="18"/>
                <w:szCs w:val="18"/>
              </w:rPr>
            </w:pPr>
            <w:r w:rsidRPr="00267182">
              <w:rPr>
                <w:sz w:val="18"/>
                <w:szCs w:val="18"/>
              </w:rPr>
              <w:t>Stitch length setting</w:t>
            </w:r>
          </w:p>
        </w:tc>
        <w:tc>
          <w:tcPr>
            <w:tcW w:w="1417" w:type="dxa"/>
            <w:vAlign w:val="center"/>
          </w:tcPr>
          <w:p w:rsidR="00267182" w:rsidRPr="00267182" w:rsidRDefault="00267182" w:rsidP="003926BA">
            <w:r w:rsidRPr="00267182">
              <w:rPr>
                <w:noProof/>
              </w:rPr>
              <w:drawing>
                <wp:inline distT="0" distB="0" distL="0" distR="0" wp14:anchorId="72293D90" wp14:editId="332BAD8E">
                  <wp:extent cx="756000" cy="325746"/>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000" cy="325746"/>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increase or decrease stitch length.</w:t>
            </w:r>
          </w:p>
          <w:p w:rsidR="00267182" w:rsidRPr="00267182" w:rsidRDefault="00267182" w:rsidP="00267182">
            <w:pPr>
              <w:spacing w:line="276" w:lineRule="auto"/>
              <w:jc w:val="left"/>
              <w:rPr>
                <w:sz w:val="18"/>
                <w:szCs w:val="18"/>
              </w:rPr>
            </w:pPr>
            <w:r w:rsidRPr="00267182">
              <w:rPr>
                <w:sz w:val="18"/>
                <w:szCs w:val="18"/>
              </w:rPr>
              <w:t>If long-press, continuously increase or decrease stitch length.</w:t>
            </w:r>
          </w:p>
        </w:tc>
      </w:tr>
      <w:tr w:rsidR="00267182" w:rsidRPr="00267182" w:rsidTr="00267182">
        <w:trPr>
          <w:cantSplit/>
          <w:trHeight w:val="368"/>
          <w:jc w:val="center"/>
        </w:trPr>
        <w:tc>
          <w:tcPr>
            <w:tcW w:w="1702" w:type="dxa"/>
            <w:vAlign w:val="center"/>
          </w:tcPr>
          <w:p w:rsidR="00267182" w:rsidRPr="00267182" w:rsidRDefault="00267182" w:rsidP="00267182">
            <w:pPr>
              <w:jc w:val="left"/>
              <w:rPr>
                <w:sz w:val="18"/>
              </w:rPr>
            </w:pPr>
            <w:r w:rsidRPr="00267182">
              <w:rPr>
                <w:sz w:val="18"/>
              </w:rPr>
              <w:t>Pattern backing-tacking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5E929A89" wp14:editId="393F624C">
                  <wp:extent cx="408940" cy="360045"/>
                  <wp:effectExtent l="0" t="0" r="2540" b="5715"/>
                  <wp:docPr id="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9"/>
                          <pic:cNvPicPr>
                            <a:picLocks noChangeAspect="1"/>
                          </pic:cNvPicPr>
                        </pic:nvPicPr>
                        <pic:blipFill>
                          <a:blip r:embed="rId1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rStyle w:val="apple-converted-space"/>
                <w:shd w:val="clear" w:color="auto" w:fill="FFFFFF"/>
              </w:rPr>
            </w:pPr>
            <w:r w:rsidRPr="00267182">
              <w:rPr>
                <w:sz w:val="18"/>
                <w:szCs w:val="18"/>
              </w:rPr>
              <w:t xml:space="preserve">If click, set used or cancelled pattern backing-tacking </w:t>
            </w:r>
            <w:r w:rsidRPr="00267182">
              <w:rPr>
                <w:sz w:val="18"/>
                <w:szCs w:val="18"/>
                <w:shd w:val="clear" w:color="auto" w:fill="FFFFFF"/>
              </w:rPr>
              <w:t>function.</w:t>
            </w:r>
            <w:r w:rsidRPr="00267182">
              <w:rPr>
                <w:rStyle w:val="apple-converted-space"/>
                <w:shd w:val="clear" w:color="auto" w:fill="FFFFFF"/>
              </w:rPr>
              <w:t> </w:t>
            </w:r>
          </w:p>
          <w:p w:rsidR="00267182" w:rsidRPr="00267182" w:rsidRDefault="00267182" w:rsidP="00267182">
            <w:pPr>
              <w:spacing w:line="276" w:lineRule="auto"/>
              <w:jc w:val="left"/>
              <w:rPr>
                <w:sz w:val="18"/>
                <w:szCs w:val="18"/>
              </w:rPr>
            </w:pPr>
            <w:r w:rsidRPr="00267182">
              <w:rPr>
                <w:sz w:val="18"/>
                <w:szCs w:val="18"/>
              </w:rPr>
              <w:t>If long-press, switch to pattern backing-tacking mode editing interface.</w:t>
            </w:r>
          </w:p>
        </w:tc>
      </w:tr>
      <w:tr w:rsidR="00267182" w:rsidRPr="00267182" w:rsidTr="00267182">
        <w:trPr>
          <w:cantSplit/>
          <w:trHeight w:val="368"/>
          <w:jc w:val="center"/>
        </w:trPr>
        <w:tc>
          <w:tcPr>
            <w:tcW w:w="1702" w:type="dxa"/>
            <w:vAlign w:val="center"/>
          </w:tcPr>
          <w:p w:rsidR="00267182" w:rsidRPr="00267182" w:rsidRDefault="00267182" w:rsidP="00267182">
            <w:pPr>
              <w:jc w:val="left"/>
              <w:rPr>
                <w:sz w:val="18"/>
              </w:rPr>
            </w:pPr>
            <w:r w:rsidRPr="00267182">
              <w:rPr>
                <w:sz w:val="18"/>
              </w:rPr>
              <w:t>Tight seam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4FAABFFF" wp14:editId="649470ED">
                  <wp:extent cx="408940" cy="360045"/>
                  <wp:effectExtent l="0" t="0" r="2540" b="5715"/>
                  <wp:docPr id="1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pic:cNvPicPr>
                            <a:picLocks noChangeAspect="1"/>
                          </pic:cNvPicPr>
                        </pic:nvPicPr>
                        <pic:blipFill>
                          <a:blip r:embed="rId11"/>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 switch starting tight seam, ending tight seam, full function and function off successively.</w:t>
            </w:r>
          </w:p>
          <w:p w:rsidR="00267182" w:rsidRPr="00267182" w:rsidRDefault="00267182" w:rsidP="00267182">
            <w:pPr>
              <w:spacing w:line="276" w:lineRule="auto"/>
              <w:jc w:val="left"/>
              <w:rPr>
                <w:sz w:val="18"/>
                <w:szCs w:val="18"/>
              </w:rPr>
            </w:pPr>
            <w:r w:rsidRPr="00267182">
              <w:rPr>
                <w:sz w:val="18"/>
                <w:szCs w:val="18"/>
              </w:rPr>
              <w:t>If long-press, switch to tight seam mode editing interface.</w:t>
            </w:r>
          </w:p>
        </w:tc>
      </w:tr>
      <w:tr w:rsidR="00267182" w:rsidRPr="00267182" w:rsidTr="00FB46F9">
        <w:trPr>
          <w:cantSplit/>
          <w:trHeight w:val="746"/>
          <w:jc w:val="center"/>
        </w:trPr>
        <w:tc>
          <w:tcPr>
            <w:tcW w:w="1702" w:type="dxa"/>
            <w:vAlign w:val="center"/>
          </w:tcPr>
          <w:p w:rsidR="00267182" w:rsidRPr="00267182" w:rsidRDefault="00267182" w:rsidP="00267182">
            <w:pPr>
              <w:jc w:val="left"/>
              <w:rPr>
                <w:sz w:val="18"/>
              </w:rPr>
            </w:pPr>
            <w:r w:rsidRPr="00267182">
              <w:rPr>
                <w:sz w:val="18"/>
              </w:rPr>
              <w:t>Pattern freedom sewing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2DBD2564" wp14:editId="4C503961">
                  <wp:extent cx="408940" cy="360045"/>
                  <wp:effectExtent l="0" t="0" r="2540" b="5715"/>
                  <wp:docPr id="1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1"/>
                          <pic:cNvPicPr>
                            <a:picLocks noChangeAspect="1"/>
                          </pic:cNvPicPr>
                        </pic:nvPicPr>
                        <pic:blipFill>
                          <a:blip r:embed="rId12"/>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 switch to pattern freedom sewing mode selection interface.</w:t>
            </w:r>
          </w:p>
          <w:p w:rsidR="00267182" w:rsidRPr="00267182" w:rsidRDefault="00267182" w:rsidP="00267182">
            <w:pPr>
              <w:tabs>
                <w:tab w:val="left" w:pos="818"/>
              </w:tabs>
              <w:snapToGrid w:val="0"/>
              <w:spacing w:line="276" w:lineRule="auto"/>
              <w:jc w:val="left"/>
              <w:rPr>
                <w:sz w:val="18"/>
                <w:szCs w:val="18"/>
              </w:rPr>
            </w:pPr>
            <w:r w:rsidRPr="00267182">
              <w:rPr>
                <w:sz w:val="18"/>
                <w:szCs w:val="18"/>
              </w:rPr>
              <w:t>If long-press, switch to pattern freedom sewing mode editing interface.</w:t>
            </w:r>
          </w:p>
        </w:tc>
      </w:tr>
      <w:tr w:rsidR="00267182" w:rsidRPr="00267182" w:rsidTr="00267182">
        <w:trPr>
          <w:cantSplit/>
          <w:trHeight w:val="368"/>
          <w:jc w:val="center"/>
        </w:trPr>
        <w:tc>
          <w:tcPr>
            <w:tcW w:w="1702" w:type="dxa"/>
            <w:vAlign w:val="center"/>
          </w:tcPr>
          <w:p w:rsidR="00267182" w:rsidRPr="00267182" w:rsidRDefault="00267182" w:rsidP="00267182">
            <w:pPr>
              <w:jc w:val="left"/>
              <w:rPr>
                <w:sz w:val="18"/>
              </w:rPr>
            </w:pPr>
            <w:r w:rsidRPr="00267182">
              <w:rPr>
                <w:sz w:val="18"/>
              </w:rPr>
              <w:t>Pattern constant-stitch sewing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3CB62617" wp14:editId="32E010C1">
                  <wp:extent cx="408940" cy="360045"/>
                  <wp:effectExtent l="0" t="0" r="2540" b="5715"/>
                  <wp:docPr id="1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2"/>
                          <pic:cNvPicPr>
                            <a:picLocks noChangeAspect="1"/>
                          </pic:cNvPicPr>
                        </pic:nvPicPr>
                        <pic:blipFill>
                          <a:blip r:embed="rId13"/>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rStyle w:val="apple-converted-space"/>
                <w:shd w:val="clear" w:color="auto" w:fill="FFFFFF"/>
              </w:rPr>
            </w:pPr>
            <w:r w:rsidRPr="00267182">
              <w:rPr>
                <w:sz w:val="18"/>
                <w:szCs w:val="18"/>
              </w:rPr>
              <w:t>If click, switch multi-segment sewing mode or four segments sewing mode.</w:t>
            </w:r>
          </w:p>
          <w:p w:rsidR="00267182" w:rsidRPr="00267182" w:rsidRDefault="00267182" w:rsidP="00267182">
            <w:pPr>
              <w:spacing w:line="276" w:lineRule="auto"/>
              <w:jc w:val="left"/>
              <w:rPr>
                <w:sz w:val="18"/>
                <w:szCs w:val="18"/>
              </w:rPr>
            </w:pPr>
            <w:r w:rsidRPr="00267182">
              <w:rPr>
                <w:sz w:val="18"/>
                <w:szCs w:val="18"/>
              </w:rPr>
              <w:t>If long-press, switch to pattern constant-stitch sewing mode editing interface.</w:t>
            </w:r>
          </w:p>
        </w:tc>
      </w:tr>
      <w:tr w:rsidR="00267182" w:rsidRPr="00267182" w:rsidTr="00FB46F9">
        <w:trPr>
          <w:cantSplit/>
          <w:trHeight w:val="682"/>
          <w:jc w:val="center"/>
        </w:trPr>
        <w:tc>
          <w:tcPr>
            <w:tcW w:w="1702" w:type="dxa"/>
            <w:vAlign w:val="center"/>
          </w:tcPr>
          <w:p w:rsidR="00267182" w:rsidRPr="00267182" w:rsidRDefault="00267182" w:rsidP="00267182">
            <w:pPr>
              <w:jc w:val="left"/>
              <w:rPr>
                <w:sz w:val="18"/>
              </w:rPr>
            </w:pPr>
            <w:r w:rsidRPr="00267182">
              <w:rPr>
                <w:sz w:val="18"/>
              </w:rPr>
              <w:t>Start back-tacking sewing</w:t>
            </w:r>
            <w:r w:rsidR="003926BA">
              <w:rPr>
                <w:sz w:val="18"/>
              </w:rPr>
              <w:t>+</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58EF9221" wp14:editId="79C5E9E8">
                  <wp:extent cx="408940" cy="360045"/>
                  <wp:effectExtent l="0" t="0" r="2540" b="5715"/>
                  <wp:docPr id="1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3"/>
                          <pic:cNvPicPr>
                            <a:picLocks noChangeAspect="1"/>
                          </pic:cNvPicPr>
                        </pic:nvPicPr>
                        <pic:blipFill>
                          <a:blip r:embed="rId14"/>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If click, switch AB start back-tacking→ABAB start back-tacking→function off→B start back-tacking successively.</w:t>
            </w:r>
          </w:p>
        </w:tc>
      </w:tr>
      <w:tr w:rsidR="00267182" w:rsidRPr="00267182" w:rsidTr="00FB46F9">
        <w:trPr>
          <w:cantSplit/>
          <w:trHeight w:val="692"/>
          <w:jc w:val="center"/>
        </w:trPr>
        <w:tc>
          <w:tcPr>
            <w:tcW w:w="1702" w:type="dxa"/>
            <w:vAlign w:val="center"/>
          </w:tcPr>
          <w:p w:rsidR="00267182" w:rsidRPr="00267182" w:rsidRDefault="00267182" w:rsidP="00267182">
            <w:pPr>
              <w:jc w:val="left"/>
              <w:rPr>
                <w:sz w:val="18"/>
              </w:rPr>
            </w:pPr>
            <w:r w:rsidRPr="00267182">
              <w:rPr>
                <w:sz w:val="18"/>
              </w:rPr>
              <w:t>End back-tacking sewing</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38AB5507" wp14:editId="1FE9CF2D">
                  <wp:extent cx="408940" cy="360045"/>
                  <wp:effectExtent l="0" t="0" r="2540" b="5715"/>
                  <wp:docPr id="1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5"/>
                          <pic:cNvPicPr>
                            <a:picLocks noChangeAspect="1"/>
                          </pic:cNvPicPr>
                        </pic:nvPicPr>
                        <pic:blipFill>
                          <a:blip r:embed="rId15"/>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 switch CD end back-tacking→CDCD end back-tacking→function off→C end back-tacking successively.</w:t>
            </w:r>
          </w:p>
        </w:tc>
      </w:tr>
      <w:tr w:rsidR="00267182" w:rsidRPr="00267182" w:rsidTr="00FB46F9">
        <w:trPr>
          <w:cantSplit/>
          <w:trHeight w:val="702"/>
          <w:jc w:val="center"/>
        </w:trPr>
        <w:tc>
          <w:tcPr>
            <w:tcW w:w="1702" w:type="dxa"/>
            <w:vAlign w:val="center"/>
          </w:tcPr>
          <w:p w:rsidR="00267182" w:rsidRPr="00267182" w:rsidRDefault="00267182" w:rsidP="00267182">
            <w:pPr>
              <w:jc w:val="left"/>
              <w:rPr>
                <w:sz w:val="18"/>
              </w:rPr>
            </w:pPr>
            <w:r w:rsidRPr="00267182">
              <w:rPr>
                <w:sz w:val="18"/>
              </w:rPr>
              <w:t>Consecutive reverse sewing</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67BDBED2" wp14:editId="754E7772">
                  <wp:extent cx="408940" cy="360045"/>
                  <wp:effectExtent l="0" t="0" r="2540" b="5715"/>
                  <wp:docPr id="1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6"/>
                          <pic:cNvPicPr>
                            <a:picLocks noChangeAspect="1"/>
                          </pic:cNvPicPr>
                        </pic:nvPicPr>
                        <pic:blipFill>
                          <a:blip r:embed="rId16"/>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 set to consecutive reverse sewing mode.</w:t>
            </w:r>
          </w:p>
        </w:tc>
      </w:tr>
      <w:tr w:rsidR="00267182" w:rsidRPr="00267182" w:rsidTr="00FB46F9">
        <w:trPr>
          <w:trHeight w:val="698"/>
          <w:jc w:val="center"/>
        </w:trPr>
        <w:tc>
          <w:tcPr>
            <w:tcW w:w="1702" w:type="dxa"/>
            <w:vAlign w:val="center"/>
          </w:tcPr>
          <w:p w:rsidR="00267182" w:rsidRPr="00267182" w:rsidRDefault="00267182" w:rsidP="00267182">
            <w:pPr>
              <w:jc w:val="left"/>
              <w:rPr>
                <w:sz w:val="18"/>
              </w:rPr>
            </w:pPr>
            <w:r w:rsidRPr="00267182">
              <w:rPr>
                <w:sz w:val="18"/>
              </w:rPr>
              <w:t>Free sewing</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5E49459A" wp14:editId="3C000215">
                  <wp:extent cx="408940" cy="360045"/>
                  <wp:effectExtent l="0" t="0" r="2540" b="5715"/>
                  <wp:docPr id="1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4"/>
                          <pic:cNvPicPr>
                            <a:picLocks noChangeAspect="1"/>
                          </pic:cNvPicPr>
                        </pic:nvPicPr>
                        <pic:blipFill>
                          <a:blip r:embed="rId17"/>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If click, set to free sewing mode.</w:t>
            </w:r>
          </w:p>
        </w:tc>
      </w:tr>
      <w:tr w:rsidR="00267182" w:rsidRPr="00267182" w:rsidTr="00267182">
        <w:trPr>
          <w:trHeight w:val="113"/>
          <w:jc w:val="center"/>
        </w:trPr>
        <w:tc>
          <w:tcPr>
            <w:tcW w:w="1702" w:type="dxa"/>
            <w:vAlign w:val="center"/>
          </w:tcPr>
          <w:p w:rsidR="00267182" w:rsidRPr="00267182" w:rsidRDefault="00267182" w:rsidP="00267182">
            <w:pPr>
              <w:jc w:val="left"/>
              <w:rPr>
                <w:sz w:val="18"/>
              </w:rPr>
            </w:pPr>
            <w:r w:rsidRPr="00267182">
              <w:rPr>
                <w:sz w:val="18"/>
              </w:rPr>
              <w:t>M key</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675CB100" wp14:editId="69FF30E1">
                  <wp:extent cx="408940" cy="360045"/>
                  <wp:effectExtent l="0" t="0" r="2540" b="5715"/>
                  <wp:docPr id="1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7"/>
                          <pic:cNvPicPr>
                            <a:picLocks noChangeAspect="1"/>
                          </pic:cNvPicPr>
                        </pic:nvPicPr>
                        <pic:blipFill>
                          <a:blip r:embed="rId18"/>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If click, set to</w:t>
            </w:r>
            <w:r w:rsidRPr="00267182">
              <w:t xml:space="preserve"> </w:t>
            </w:r>
            <w:r w:rsidRPr="00267182">
              <w:rPr>
                <w:sz w:val="18"/>
                <w:szCs w:val="18"/>
              </w:rPr>
              <w:t>multi-segment sewing mode (switch to four-segment sewing, seven-segment sewing, eight-segment sewing, and fifteen-segment sewing in sequence).</w:t>
            </w:r>
          </w:p>
        </w:tc>
      </w:tr>
      <w:tr w:rsidR="00267182" w:rsidRPr="00267182" w:rsidTr="00FB46F9">
        <w:trPr>
          <w:trHeight w:val="690"/>
          <w:jc w:val="center"/>
        </w:trPr>
        <w:tc>
          <w:tcPr>
            <w:tcW w:w="1702" w:type="dxa"/>
            <w:vAlign w:val="center"/>
          </w:tcPr>
          <w:p w:rsidR="00267182" w:rsidRPr="00267182" w:rsidRDefault="00267182" w:rsidP="00267182">
            <w:pPr>
              <w:jc w:val="left"/>
              <w:rPr>
                <w:sz w:val="18"/>
              </w:rPr>
            </w:pPr>
            <w:r w:rsidRPr="00267182">
              <w:rPr>
                <w:sz w:val="18"/>
              </w:rPr>
              <w:t>Auto function</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7E030672" wp14:editId="551B3408">
                  <wp:extent cx="408940" cy="360045"/>
                  <wp:effectExtent l="0" t="0" r="2540" b="5715"/>
                  <wp:docPr id="2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8"/>
                          <pic:cNvPicPr>
                            <a:picLocks noChangeAspect="1"/>
                          </pic:cNvPicPr>
                        </pic:nvPicPr>
                        <pic:blipFill>
                          <a:blip r:embed="rId19"/>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1. If click, set used or cancelled auto function.</w:t>
            </w:r>
          </w:p>
          <w:p w:rsidR="00267182" w:rsidRPr="00267182" w:rsidRDefault="00267182" w:rsidP="00267182">
            <w:pPr>
              <w:snapToGrid w:val="0"/>
              <w:spacing w:line="276" w:lineRule="auto"/>
              <w:jc w:val="left"/>
              <w:rPr>
                <w:sz w:val="18"/>
                <w:szCs w:val="18"/>
              </w:rPr>
            </w:pPr>
            <w:r w:rsidRPr="00267182">
              <w:rPr>
                <w:sz w:val="18"/>
                <w:szCs w:val="18"/>
              </w:rPr>
              <w:t>2. If long-press, it can restore factory setting.</w:t>
            </w:r>
          </w:p>
        </w:tc>
      </w:tr>
      <w:tr w:rsidR="00267182" w:rsidRPr="00267182" w:rsidTr="00FB46F9">
        <w:trPr>
          <w:trHeight w:val="686"/>
          <w:jc w:val="center"/>
        </w:trPr>
        <w:tc>
          <w:tcPr>
            <w:tcW w:w="1702" w:type="dxa"/>
            <w:vAlign w:val="center"/>
          </w:tcPr>
          <w:p w:rsidR="00267182" w:rsidRPr="00267182" w:rsidRDefault="00267182" w:rsidP="00267182">
            <w:pPr>
              <w:jc w:val="left"/>
              <w:rPr>
                <w:sz w:val="18"/>
              </w:rPr>
            </w:pPr>
            <w:r w:rsidRPr="00267182">
              <w:rPr>
                <w:sz w:val="18"/>
              </w:rPr>
              <w:t>Thread trimming</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0FA7F10C" wp14:editId="38D7208B">
                  <wp:extent cx="408940" cy="360045"/>
                  <wp:effectExtent l="0" t="0" r="2540" b="5715"/>
                  <wp:docPr id="2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9"/>
                          <pic:cNvPicPr>
                            <a:picLocks noChangeAspect="1"/>
                          </pic:cNvPicPr>
                        </pic:nvPicPr>
                        <pic:blipFill>
                          <a:blip r:embed="rId2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1. If click,</w:t>
            </w:r>
            <w:r w:rsidRPr="00267182">
              <w:t xml:space="preserve"> </w:t>
            </w:r>
            <w:r w:rsidRPr="00267182">
              <w:rPr>
                <w:sz w:val="18"/>
                <w:szCs w:val="18"/>
              </w:rPr>
              <w:t>set used or cancelled trimming function.</w:t>
            </w:r>
          </w:p>
          <w:p w:rsidR="00267182" w:rsidRPr="00267182" w:rsidRDefault="00267182" w:rsidP="00267182">
            <w:pPr>
              <w:snapToGrid w:val="0"/>
              <w:spacing w:line="276" w:lineRule="auto"/>
              <w:jc w:val="left"/>
              <w:rPr>
                <w:sz w:val="18"/>
                <w:szCs w:val="18"/>
              </w:rPr>
            </w:pPr>
            <w:r w:rsidRPr="00267182">
              <w:rPr>
                <w:sz w:val="18"/>
                <w:szCs w:val="18"/>
              </w:rPr>
              <w:t>2. If long-press,</w:t>
            </w:r>
            <w:r w:rsidRPr="00267182">
              <w:t xml:space="preserve"> </w:t>
            </w:r>
            <w:r w:rsidRPr="00267182">
              <w:rPr>
                <w:sz w:val="18"/>
                <w:szCs w:val="18"/>
              </w:rPr>
              <w:t>enter counter interface.</w:t>
            </w:r>
          </w:p>
        </w:tc>
      </w:tr>
      <w:tr w:rsidR="00267182" w:rsidRPr="00267182" w:rsidTr="00267182">
        <w:trPr>
          <w:trHeight w:val="507"/>
          <w:jc w:val="center"/>
        </w:trPr>
        <w:tc>
          <w:tcPr>
            <w:tcW w:w="1702" w:type="dxa"/>
            <w:vAlign w:val="center"/>
          </w:tcPr>
          <w:p w:rsidR="00267182" w:rsidRPr="00267182" w:rsidRDefault="00267182" w:rsidP="00267182">
            <w:pPr>
              <w:jc w:val="left"/>
              <w:rPr>
                <w:sz w:val="18"/>
              </w:rPr>
            </w:pPr>
            <w:r w:rsidRPr="00267182">
              <w:rPr>
                <w:sz w:val="18"/>
              </w:rPr>
              <w:t>Automatic presser foot lifting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30083D67" wp14:editId="47286824">
                  <wp:extent cx="408940" cy="360045"/>
                  <wp:effectExtent l="0" t="0" r="2540" b="5715"/>
                  <wp:docPr id="2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0"/>
                          <pic:cNvPicPr>
                            <a:picLocks noChangeAspect="1"/>
                          </pic:cNvPicPr>
                        </pic:nvPicPr>
                        <pic:blipFill>
                          <a:blip r:embed="rId21"/>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 switch function off→automatic presser foot lifting after trimming→automatic presser foot lifting after pause→full function successively.</w:t>
            </w:r>
          </w:p>
        </w:tc>
      </w:tr>
      <w:tr w:rsidR="00267182" w:rsidRPr="00267182" w:rsidTr="00267182">
        <w:trPr>
          <w:trHeight w:val="507"/>
          <w:jc w:val="center"/>
        </w:trPr>
        <w:tc>
          <w:tcPr>
            <w:tcW w:w="1702" w:type="dxa"/>
            <w:vAlign w:val="center"/>
          </w:tcPr>
          <w:p w:rsidR="00267182" w:rsidRPr="00267182" w:rsidRDefault="00267182" w:rsidP="00267182">
            <w:pPr>
              <w:jc w:val="left"/>
              <w:rPr>
                <w:sz w:val="18"/>
              </w:rPr>
            </w:pPr>
            <w:r w:rsidRPr="00267182">
              <w:rPr>
                <w:sz w:val="18"/>
              </w:rPr>
              <w:t>Half anti-side trample foot lifting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7430111B" wp14:editId="730D2574">
                  <wp:extent cx="408940" cy="360045"/>
                  <wp:effectExtent l="0" t="0" r="2540" b="5715"/>
                  <wp:docPr id="23"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1"/>
                          <pic:cNvPicPr>
                            <a:picLocks noChangeAspect="1"/>
                          </pic:cNvPicPr>
                        </pic:nvPicPr>
                        <pic:blipFill>
                          <a:blip r:embed="rId22"/>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w:t>
            </w:r>
            <w:r w:rsidRPr="00267182">
              <w:t xml:space="preserve"> </w:t>
            </w:r>
            <w:r w:rsidRPr="00267182">
              <w:rPr>
                <w:sz w:val="18"/>
                <w:szCs w:val="18"/>
              </w:rPr>
              <w:t>set used or cancelled half anti-side trample foot lifting function.</w:t>
            </w:r>
          </w:p>
        </w:tc>
      </w:tr>
      <w:tr w:rsidR="00267182" w:rsidRPr="00267182" w:rsidTr="00267182">
        <w:trPr>
          <w:trHeight w:val="507"/>
          <w:jc w:val="center"/>
        </w:trPr>
        <w:tc>
          <w:tcPr>
            <w:tcW w:w="1702" w:type="dxa"/>
            <w:vAlign w:val="center"/>
          </w:tcPr>
          <w:p w:rsidR="00267182" w:rsidRPr="00267182" w:rsidRDefault="00267182" w:rsidP="00267182">
            <w:pPr>
              <w:jc w:val="left"/>
              <w:rPr>
                <w:sz w:val="18"/>
              </w:rPr>
            </w:pPr>
            <w:r w:rsidRPr="00267182">
              <w:rPr>
                <w:sz w:val="18"/>
              </w:rPr>
              <w:t>Needle stop position selection</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5A62BBAA" wp14:editId="18C65196">
                  <wp:extent cx="408940" cy="360045"/>
                  <wp:effectExtent l="0" t="0" r="2540" b="5715"/>
                  <wp:docPr id="24"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2"/>
                          <pic:cNvPicPr>
                            <a:picLocks noChangeAspect="1"/>
                          </pic:cNvPicPr>
                        </pic:nvPicPr>
                        <pic:blipFill>
                          <a:blip r:embed="rId23"/>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50439">
            <w:pPr>
              <w:spacing w:line="276" w:lineRule="auto"/>
              <w:jc w:val="left"/>
              <w:rPr>
                <w:sz w:val="18"/>
                <w:szCs w:val="18"/>
              </w:rPr>
            </w:pPr>
            <w:r w:rsidRPr="00267182">
              <w:rPr>
                <w:sz w:val="18"/>
                <w:szCs w:val="18"/>
              </w:rPr>
              <w:t xml:space="preserve">If click, </w:t>
            </w:r>
            <w:r w:rsidR="00250439" w:rsidRPr="00267182">
              <w:rPr>
                <w:sz w:val="18"/>
                <w:szCs w:val="18"/>
              </w:rPr>
              <w:t>shift</w:t>
            </w:r>
            <w:r w:rsidR="00250439" w:rsidRPr="00267182">
              <w:rPr>
                <w:sz w:val="18"/>
                <w:szCs w:val="18"/>
              </w:rPr>
              <w:t xml:space="preserve"> </w:t>
            </w:r>
            <w:r w:rsidRPr="00267182">
              <w:rPr>
                <w:sz w:val="18"/>
                <w:szCs w:val="18"/>
              </w:rPr>
              <w:t>the needle stop position after sewing (up</w:t>
            </w:r>
            <w:r w:rsidR="00250439">
              <w:rPr>
                <w:rFonts w:hint="eastAsia"/>
                <w:sz w:val="18"/>
                <w:szCs w:val="18"/>
              </w:rPr>
              <w:t>per</w:t>
            </w:r>
            <w:r w:rsidRPr="00267182">
              <w:rPr>
                <w:sz w:val="18"/>
                <w:szCs w:val="18"/>
              </w:rPr>
              <w:t xml:space="preserve"> position / </w:t>
            </w:r>
            <w:r w:rsidR="00250439">
              <w:rPr>
                <w:sz w:val="18"/>
                <w:szCs w:val="18"/>
              </w:rPr>
              <w:t>lower</w:t>
            </w:r>
            <w:r w:rsidRPr="00267182">
              <w:rPr>
                <w:sz w:val="18"/>
                <w:szCs w:val="18"/>
              </w:rPr>
              <w:t xml:space="preserve"> position).</w:t>
            </w:r>
          </w:p>
        </w:tc>
      </w:tr>
      <w:tr w:rsidR="00267182" w:rsidRPr="00267182" w:rsidTr="00267182">
        <w:trPr>
          <w:trHeight w:val="90"/>
          <w:jc w:val="center"/>
        </w:trPr>
        <w:tc>
          <w:tcPr>
            <w:tcW w:w="1702" w:type="dxa"/>
            <w:vAlign w:val="center"/>
          </w:tcPr>
          <w:p w:rsidR="00267182" w:rsidRPr="00267182" w:rsidRDefault="00250439" w:rsidP="00267182">
            <w:pPr>
              <w:jc w:val="left"/>
              <w:rPr>
                <w:sz w:val="18"/>
              </w:rPr>
            </w:pPr>
            <w:r w:rsidRPr="00D637A5">
              <w:rPr>
                <w:sz w:val="18"/>
                <w:szCs w:val="18"/>
              </w:rPr>
              <w:t>Soft start</w:t>
            </w:r>
            <w:r w:rsidR="00267182" w:rsidRPr="00267182">
              <w:rPr>
                <w:sz w:val="18"/>
              </w:rPr>
              <w:t xml:space="preserve"> setting</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0B349F64" wp14:editId="7CD38622">
                  <wp:extent cx="408940" cy="360045"/>
                  <wp:effectExtent l="0" t="0" r="2540" b="5715"/>
                  <wp:docPr id="25"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3"/>
                          <pic:cNvPicPr>
                            <a:picLocks noChangeAspect="1"/>
                          </pic:cNvPicPr>
                        </pic:nvPicPr>
                        <pic:blipFill>
                          <a:blip r:embed="rId24"/>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40" w:lineRule="auto"/>
              <w:jc w:val="left"/>
              <w:rPr>
                <w:sz w:val="18"/>
                <w:szCs w:val="18"/>
              </w:rPr>
            </w:pPr>
            <w:r w:rsidRPr="00267182">
              <w:rPr>
                <w:sz w:val="18"/>
                <w:szCs w:val="18"/>
              </w:rPr>
              <w:t xml:space="preserve">1. If click, set used or cancelled </w:t>
            </w:r>
            <w:r w:rsidR="00250439">
              <w:rPr>
                <w:sz w:val="18"/>
                <w:szCs w:val="18"/>
              </w:rPr>
              <w:t>soft start</w:t>
            </w:r>
            <w:r w:rsidRPr="00267182">
              <w:rPr>
                <w:sz w:val="18"/>
                <w:szCs w:val="18"/>
              </w:rPr>
              <w:t xml:space="preserve"> function. </w:t>
            </w:r>
          </w:p>
          <w:p w:rsidR="00267182" w:rsidRPr="00267182" w:rsidRDefault="00267182" w:rsidP="00267182">
            <w:pPr>
              <w:spacing w:line="240" w:lineRule="auto"/>
              <w:jc w:val="left"/>
              <w:rPr>
                <w:sz w:val="18"/>
                <w:szCs w:val="18"/>
              </w:rPr>
            </w:pPr>
            <w:r w:rsidRPr="00267182">
              <w:rPr>
                <w:sz w:val="18"/>
                <w:szCs w:val="18"/>
              </w:rPr>
              <w:t>2. In the parameter setting interface, if long-press, save the current parameter value as factory parameter value.</w:t>
            </w:r>
          </w:p>
        </w:tc>
      </w:tr>
      <w:tr w:rsidR="00267182" w:rsidRPr="00267182" w:rsidTr="00267182">
        <w:trPr>
          <w:trHeight w:val="741"/>
          <w:jc w:val="center"/>
        </w:trPr>
        <w:tc>
          <w:tcPr>
            <w:tcW w:w="1702" w:type="dxa"/>
            <w:vAlign w:val="center"/>
          </w:tcPr>
          <w:p w:rsidR="00267182" w:rsidRPr="00267182" w:rsidRDefault="00267182" w:rsidP="00267182">
            <w:pPr>
              <w:jc w:val="left"/>
              <w:rPr>
                <w:sz w:val="18"/>
              </w:rPr>
            </w:pPr>
            <w:r w:rsidRPr="00267182">
              <w:rPr>
                <w:sz w:val="18"/>
              </w:rPr>
              <w:t>Darning stitch</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59CDB924" wp14:editId="44447E68">
                  <wp:extent cx="408940" cy="360045"/>
                  <wp:effectExtent l="0" t="0" r="2540" b="5715"/>
                  <wp:docPr id="2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4"/>
                          <pic:cNvPicPr>
                            <a:picLocks noChangeAspect="1"/>
                          </pic:cNvPicPr>
                        </pic:nvPicPr>
                        <pic:blipFill>
                          <a:blip r:embed="rId25"/>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If click, lift needle or darn half a stitch.</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lastRenderedPageBreak/>
              <w:t>Function parameter edit</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12B23DF1" wp14:editId="5AFEF814">
                  <wp:extent cx="302260" cy="360045"/>
                  <wp:effectExtent l="0" t="0" r="2540" b="5715"/>
                  <wp:docPr id="2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
                          <pic:cNvPicPr>
                            <a:picLocks noChangeAspect="1"/>
                          </pic:cNvPicPr>
                        </pic:nvPicPr>
                        <pic:blipFill>
                          <a:blip r:embed="rId26"/>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If click, enter or exit the user parameter setting interface.</w:t>
            </w:r>
          </w:p>
          <w:p w:rsidR="00267182" w:rsidRPr="00267182" w:rsidRDefault="00267182" w:rsidP="00267182">
            <w:pPr>
              <w:snapToGrid w:val="0"/>
              <w:spacing w:line="276" w:lineRule="auto"/>
              <w:jc w:val="left"/>
              <w:rPr>
                <w:sz w:val="18"/>
                <w:szCs w:val="18"/>
              </w:rPr>
            </w:pPr>
            <w:r w:rsidRPr="00267182">
              <w:rPr>
                <w:sz w:val="18"/>
                <w:szCs w:val="18"/>
              </w:rPr>
              <w:t>If long-press, it will switch to the password input interface. Enter the correct password, press S key to confirm, you can enter the advanced parameter setting interface.</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t>Setting parameter check and save</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027FF395" wp14:editId="01B04638">
                  <wp:extent cx="302260" cy="360045"/>
                  <wp:effectExtent l="0" t="0" r="2540" b="5715"/>
                  <wp:docPr id="2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6"/>
                          <pic:cNvPicPr>
                            <a:picLocks noChangeAspect="1"/>
                          </pic:cNvPicPr>
                        </pic:nvPicPr>
                        <pic:blipFill>
                          <a:blip r:embed="rId27"/>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267182" w:rsidRPr="00267182" w:rsidRDefault="00267182" w:rsidP="00267182">
            <w:pPr>
              <w:snapToGrid w:val="0"/>
              <w:spacing w:line="276" w:lineRule="auto"/>
              <w:jc w:val="left"/>
              <w:rPr>
                <w:sz w:val="18"/>
                <w:szCs w:val="18"/>
              </w:rPr>
            </w:pPr>
            <w:r w:rsidRPr="00267182">
              <w:rPr>
                <w:sz w:val="18"/>
                <w:szCs w:val="18"/>
              </w:rPr>
              <w:t>For the content of the selected parameters check and save: after select parameter press this key to check and modify operation, after modified parameter value press this key to exit and save the parameter.</w:t>
            </w:r>
          </w:p>
          <w:p w:rsidR="00267182" w:rsidRPr="00267182" w:rsidRDefault="00267182" w:rsidP="00267182">
            <w:pPr>
              <w:snapToGrid w:val="0"/>
              <w:spacing w:line="276" w:lineRule="auto"/>
              <w:jc w:val="left"/>
              <w:rPr>
                <w:sz w:val="18"/>
                <w:szCs w:val="18"/>
              </w:rPr>
            </w:pPr>
            <w:r w:rsidRPr="00267182">
              <w:rPr>
                <w:sz w:val="18"/>
                <w:szCs w:val="18"/>
              </w:rPr>
              <w:t>On the main interface, long press to enter the debugging parameter interface.</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t>Parameter increase</w:t>
            </w:r>
          </w:p>
        </w:tc>
        <w:tc>
          <w:tcPr>
            <w:tcW w:w="1417" w:type="dxa"/>
            <w:vAlign w:val="center"/>
          </w:tcPr>
          <w:p w:rsidR="00267182" w:rsidRPr="00267182" w:rsidRDefault="00267182" w:rsidP="00267182">
            <w:pPr>
              <w:snapToGrid w:val="0"/>
              <w:spacing w:line="276" w:lineRule="auto"/>
              <w:jc w:val="center"/>
              <w:rPr>
                <w:sz w:val="18"/>
                <w:szCs w:val="18"/>
              </w:rPr>
            </w:pPr>
            <w:r w:rsidRPr="00267182">
              <w:rPr>
                <w:noProof/>
                <w:sz w:val="18"/>
                <w:szCs w:val="18"/>
              </w:rPr>
              <w:drawing>
                <wp:inline distT="0" distB="0" distL="114300" distR="114300" wp14:anchorId="62827077" wp14:editId="412176D1">
                  <wp:extent cx="302260" cy="360045"/>
                  <wp:effectExtent l="0" t="0" r="2540" b="5715"/>
                  <wp:docPr id="2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7"/>
                          <pic:cNvPicPr>
                            <a:picLocks noChangeAspect="1"/>
                          </pic:cNvPicPr>
                        </pic:nvPicPr>
                        <pic:blipFill>
                          <a:blip r:embed="rId28"/>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increase the parameter.</w:t>
            </w:r>
          </w:p>
          <w:p w:rsidR="00267182" w:rsidRPr="00267182" w:rsidRDefault="00267182" w:rsidP="00267182">
            <w:pPr>
              <w:snapToGrid w:val="0"/>
              <w:spacing w:line="276" w:lineRule="auto"/>
              <w:jc w:val="left"/>
              <w:rPr>
                <w:sz w:val="18"/>
                <w:szCs w:val="18"/>
              </w:rPr>
            </w:pPr>
            <w:r w:rsidRPr="00267182">
              <w:rPr>
                <w:sz w:val="18"/>
                <w:szCs w:val="18"/>
              </w:rPr>
              <w:t>If long-press, continuously increase the parameter.</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t>Parameter decrease</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3BD81036" wp14:editId="6AF2AAC0">
                  <wp:extent cx="302260" cy="360045"/>
                  <wp:effectExtent l="0" t="0" r="2540" b="5715"/>
                  <wp:docPr id="30"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8"/>
                          <pic:cNvPicPr>
                            <a:picLocks noChangeAspect="1"/>
                          </pic:cNvPicPr>
                        </pic:nvPicPr>
                        <pic:blipFill>
                          <a:blip r:embed="rId29"/>
                          <a:stretch>
                            <a:fillRect/>
                          </a:stretch>
                        </pic:blipFill>
                        <pic:spPr>
                          <a:xfrm>
                            <a:off x="0" y="0"/>
                            <a:ext cx="30226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decrease the parameter.</w:t>
            </w:r>
          </w:p>
          <w:p w:rsidR="00267182" w:rsidRPr="00267182" w:rsidRDefault="00267182" w:rsidP="00267182">
            <w:pPr>
              <w:snapToGrid w:val="0"/>
              <w:spacing w:line="276" w:lineRule="auto"/>
              <w:jc w:val="left"/>
              <w:rPr>
                <w:sz w:val="18"/>
                <w:szCs w:val="18"/>
              </w:rPr>
            </w:pPr>
            <w:r w:rsidRPr="00267182">
              <w:rPr>
                <w:sz w:val="18"/>
                <w:szCs w:val="18"/>
              </w:rPr>
              <w:t>If long-press, continuously decrease the parameter.</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t>Speed increase</w:t>
            </w:r>
          </w:p>
        </w:tc>
        <w:tc>
          <w:tcPr>
            <w:tcW w:w="1417" w:type="dxa"/>
            <w:vAlign w:val="center"/>
          </w:tcPr>
          <w:p w:rsidR="00267182" w:rsidRPr="00267182" w:rsidRDefault="00267182" w:rsidP="00267182">
            <w:pPr>
              <w:spacing w:line="276" w:lineRule="auto"/>
              <w:jc w:val="center"/>
              <w:rPr>
                <w:sz w:val="18"/>
                <w:szCs w:val="18"/>
              </w:rPr>
            </w:pPr>
            <w:r w:rsidRPr="00267182">
              <w:rPr>
                <w:noProof/>
                <w:sz w:val="18"/>
                <w:szCs w:val="18"/>
              </w:rPr>
              <w:drawing>
                <wp:inline distT="0" distB="0" distL="114300" distR="114300" wp14:anchorId="7A8D7E5C" wp14:editId="21357DF1">
                  <wp:extent cx="408940" cy="360045"/>
                  <wp:effectExtent l="0" t="0" r="2540" b="5715"/>
                  <wp:docPr id="3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9"/>
                          <pic:cNvPicPr>
                            <a:picLocks noChangeAspect="1"/>
                          </pic:cNvPicPr>
                        </pic:nvPicPr>
                        <pic:blipFill>
                          <a:blip r:embed="rId30"/>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increase the sewing speed.</w:t>
            </w:r>
          </w:p>
          <w:p w:rsidR="00267182" w:rsidRPr="00267182" w:rsidRDefault="00267182" w:rsidP="00267182">
            <w:pPr>
              <w:spacing w:line="276" w:lineRule="auto"/>
              <w:jc w:val="left"/>
              <w:rPr>
                <w:sz w:val="18"/>
                <w:szCs w:val="18"/>
              </w:rPr>
            </w:pPr>
            <w:r w:rsidRPr="00267182">
              <w:rPr>
                <w:sz w:val="18"/>
                <w:szCs w:val="18"/>
              </w:rPr>
              <w:t>If long-press, continuously increase the sewing speed.</w:t>
            </w:r>
          </w:p>
        </w:tc>
      </w:tr>
      <w:tr w:rsidR="00267182" w:rsidRPr="00267182" w:rsidTr="00267182">
        <w:trPr>
          <w:trHeight w:val="90"/>
          <w:jc w:val="center"/>
        </w:trPr>
        <w:tc>
          <w:tcPr>
            <w:tcW w:w="1702" w:type="dxa"/>
            <w:vAlign w:val="center"/>
          </w:tcPr>
          <w:p w:rsidR="00267182" w:rsidRPr="00267182" w:rsidRDefault="00267182" w:rsidP="00267182">
            <w:pPr>
              <w:jc w:val="left"/>
              <w:rPr>
                <w:sz w:val="18"/>
              </w:rPr>
            </w:pPr>
            <w:r w:rsidRPr="00267182">
              <w:rPr>
                <w:sz w:val="18"/>
              </w:rPr>
              <w:t>Speed decrease</w:t>
            </w:r>
          </w:p>
        </w:tc>
        <w:tc>
          <w:tcPr>
            <w:tcW w:w="1417" w:type="dxa"/>
            <w:vAlign w:val="center"/>
          </w:tcPr>
          <w:p w:rsidR="00267182" w:rsidRPr="00267182" w:rsidRDefault="00267182" w:rsidP="00267182">
            <w:pPr>
              <w:jc w:val="center"/>
              <w:rPr>
                <w:sz w:val="18"/>
                <w:szCs w:val="18"/>
              </w:rPr>
            </w:pPr>
            <w:r w:rsidRPr="00267182">
              <w:rPr>
                <w:noProof/>
                <w:sz w:val="18"/>
                <w:szCs w:val="18"/>
              </w:rPr>
              <w:drawing>
                <wp:inline distT="0" distB="0" distL="114300" distR="114300" wp14:anchorId="3A9FA078" wp14:editId="18DBDBF6">
                  <wp:extent cx="408940" cy="360045"/>
                  <wp:effectExtent l="0" t="0" r="2540" b="5715"/>
                  <wp:docPr id="3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0"/>
                          <pic:cNvPicPr>
                            <a:picLocks noChangeAspect="1"/>
                          </pic:cNvPicPr>
                        </pic:nvPicPr>
                        <pic:blipFill>
                          <a:blip r:embed="rId31"/>
                          <a:stretch>
                            <a:fillRect/>
                          </a:stretch>
                        </pic:blipFill>
                        <pic:spPr>
                          <a:xfrm>
                            <a:off x="0" y="0"/>
                            <a:ext cx="408940" cy="360045"/>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decrease the sewing speed.</w:t>
            </w:r>
          </w:p>
          <w:p w:rsidR="00267182" w:rsidRPr="00267182" w:rsidRDefault="00267182" w:rsidP="00267182">
            <w:pPr>
              <w:spacing w:line="276" w:lineRule="auto"/>
              <w:jc w:val="left"/>
              <w:rPr>
                <w:sz w:val="18"/>
                <w:szCs w:val="18"/>
              </w:rPr>
            </w:pPr>
            <w:r w:rsidRPr="00267182">
              <w:rPr>
                <w:sz w:val="18"/>
                <w:szCs w:val="18"/>
              </w:rPr>
              <w:t>If long-press, continuously decrease the sewing speed.</w:t>
            </w:r>
          </w:p>
        </w:tc>
      </w:tr>
      <w:tr w:rsidR="00267182" w:rsidRPr="00267182" w:rsidTr="00267182">
        <w:trPr>
          <w:trHeight w:val="90"/>
          <w:jc w:val="center"/>
        </w:trPr>
        <w:tc>
          <w:tcPr>
            <w:tcW w:w="1702" w:type="dxa"/>
            <w:vAlign w:val="center"/>
          </w:tcPr>
          <w:p w:rsidR="00267182" w:rsidRPr="00267182" w:rsidRDefault="00267182" w:rsidP="00267182">
            <w:pPr>
              <w:spacing w:line="276" w:lineRule="auto"/>
              <w:jc w:val="left"/>
              <w:rPr>
                <w:sz w:val="18"/>
                <w:szCs w:val="18"/>
              </w:rPr>
            </w:pPr>
            <w:r w:rsidRPr="00267182">
              <w:rPr>
                <w:sz w:val="18"/>
                <w:szCs w:val="18"/>
              </w:rPr>
              <w:t>Cloth puller stitch length setting</w:t>
            </w:r>
          </w:p>
        </w:tc>
        <w:tc>
          <w:tcPr>
            <w:tcW w:w="1417" w:type="dxa"/>
            <w:vAlign w:val="center"/>
          </w:tcPr>
          <w:p w:rsidR="00267182" w:rsidRPr="00267182" w:rsidRDefault="00267182" w:rsidP="00267182">
            <w:pPr>
              <w:spacing w:line="276" w:lineRule="auto"/>
              <w:jc w:val="center"/>
              <w:rPr>
                <w:sz w:val="18"/>
                <w:szCs w:val="18"/>
              </w:rPr>
            </w:pPr>
            <w:r w:rsidRPr="00267182">
              <w:rPr>
                <w:noProof/>
              </w:rPr>
              <w:drawing>
                <wp:inline distT="0" distB="0" distL="0" distR="0" wp14:anchorId="06FDF220" wp14:editId="573E691A">
                  <wp:extent cx="756000" cy="299381"/>
                  <wp:effectExtent l="0" t="0" r="635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56000" cy="299381"/>
                          </a:xfrm>
                          <a:prstGeom prst="rect">
                            <a:avLst/>
                          </a:prstGeom>
                          <a:noFill/>
                          <a:ln>
                            <a:noFill/>
                          </a:ln>
                        </pic:spPr>
                      </pic:pic>
                    </a:graphicData>
                  </a:graphic>
                </wp:inline>
              </w:drawing>
            </w:r>
          </w:p>
        </w:tc>
        <w:tc>
          <w:tcPr>
            <w:tcW w:w="5812" w:type="dxa"/>
            <w:vAlign w:val="center"/>
          </w:tcPr>
          <w:p w:rsidR="00267182" w:rsidRPr="00267182" w:rsidRDefault="00267182" w:rsidP="00267182">
            <w:pPr>
              <w:spacing w:line="276" w:lineRule="auto"/>
              <w:jc w:val="left"/>
              <w:rPr>
                <w:sz w:val="18"/>
                <w:szCs w:val="18"/>
              </w:rPr>
            </w:pPr>
            <w:r w:rsidRPr="00267182">
              <w:rPr>
                <w:sz w:val="18"/>
                <w:szCs w:val="18"/>
              </w:rPr>
              <w:t>If click, increase or decrease cloth puller stitch length.</w:t>
            </w:r>
          </w:p>
          <w:p w:rsidR="00267182" w:rsidRPr="00267182" w:rsidRDefault="00267182" w:rsidP="00267182">
            <w:pPr>
              <w:spacing w:line="276" w:lineRule="auto"/>
              <w:jc w:val="left"/>
              <w:rPr>
                <w:sz w:val="18"/>
                <w:szCs w:val="18"/>
              </w:rPr>
            </w:pPr>
            <w:r w:rsidRPr="00267182">
              <w:rPr>
                <w:sz w:val="18"/>
                <w:szCs w:val="18"/>
              </w:rPr>
              <w:t>If long-press, continuously increase or decrease cloth puller stitch length.</w:t>
            </w:r>
          </w:p>
        </w:tc>
      </w:tr>
      <w:tr w:rsidR="00267182" w:rsidRPr="00267182" w:rsidTr="00267182">
        <w:trPr>
          <w:trHeight w:val="90"/>
          <w:jc w:val="center"/>
        </w:trPr>
        <w:tc>
          <w:tcPr>
            <w:tcW w:w="1702" w:type="dxa"/>
            <w:vAlign w:val="center"/>
          </w:tcPr>
          <w:p w:rsidR="00267182" w:rsidRPr="00267182" w:rsidRDefault="00267182" w:rsidP="00267182">
            <w:pPr>
              <w:snapToGrid w:val="0"/>
              <w:spacing w:line="276" w:lineRule="auto"/>
              <w:jc w:val="left"/>
              <w:rPr>
                <w:sz w:val="18"/>
                <w:szCs w:val="18"/>
              </w:rPr>
            </w:pPr>
            <w:r w:rsidRPr="00267182">
              <w:rPr>
                <w:sz w:val="18"/>
                <w:szCs w:val="18"/>
              </w:rPr>
              <w:t>Cloth puller switch</w:t>
            </w:r>
          </w:p>
        </w:tc>
        <w:tc>
          <w:tcPr>
            <w:tcW w:w="1417" w:type="dxa"/>
            <w:vAlign w:val="center"/>
          </w:tcPr>
          <w:p w:rsidR="00267182" w:rsidRPr="00267182" w:rsidRDefault="00267182" w:rsidP="00267182">
            <w:pPr>
              <w:spacing w:line="276" w:lineRule="auto"/>
              <w:jc w:val="center"/>
              <w:rPr>
                <w:sz w:val="18"/>
                <w:szCs w:val="18"/>
              </w:rPr>
            </w:pPr>
            <w:r w:rsidRPr="00267182">
              <w:rPr>
                <w:noProof/>
              </w:rPr>
              <w:drawing>
                <wp:inline distT="0" distB="0" distL="0" distR="0" wp14:anchorId="1052DC1F" wp14:editId="55D34449">
                  <wp:extent cx="398145" cy="360045"/>
                  <wp:effectExtent l="0" t="0" r="13335" b="571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98145" cy="360045"/>
                          </a:xfrm>
                          <a:prstGeom prst="rect">
                            <a:avLst/>
                          </a:prstGeom>
                          <a:noFill/>
                          <a:ln>
                            <a:noFill/>
                          </a:ln>
                        </pic:spPr>
                      </pic:pic>
                    </a:graphicData>
                  </a:graphic>
                </wp:inline>
              </w:drawing>
            </w:r>
          </w:p>
        </w:tc>
        <w:tc>
          <w:tcPr>
            <w:tcW w:w="5812" w:type="dxa"/>
            <w:vAlign w:val="center"/>
          </w:tcPr>
          <w:p w:rsidR="00267182" w:rsidRPr="00267182" w:rsidRDefault="00267182" w:rsidP="00267182">
            <w:pPr>
              <w:tabs>
                <w:tab w:val="left" w:pos="818"/>
              </w:tabs>
              <w:snapToGrid w:val="0"/>
              <w:spacing w:line="276" w:lineRule="auto"/>
              <w:jc w:val="left"/>
              <w:rPr>
                <w:sz w:val="18"/>
                <w:szCs w:val="18"/>
              </w:rPr>
            </w:pPr>
            <w:r w:rsidRPr="00267182">
              <w:rPr>
                <w:sz w:val="18"/>
                <w:szCs w:val="18"/>
              </w:rPr>
              <w:t>If click,</w:t>
            </w:r>
            <w:r w:rsidRPr="00267182">
              <w:t xml:space="preserve"> </w:t>
            </w:r>
            <w:r w:rsidRPr="00267182">
              <w:rPr>
                <w:sz w:val="18"/>
                <w:szCs w:val="18"/>
              </w:rPr>
              <w:t>set used or cancelled cloth puller function.</w:t>
            </w:r>
          </w:p>
        </w:tc>
      </w:tr>
    </w:tbl>
    <w:p w:rsidR="00267182" w:rsidRPr="00505F90" w:rsidRDefault="00267182" w:rsidP="002112C5">
      <w:pPr>
        <w:spacing w:line="276" w:lineRule="auto"/>
        <w:jc w:val="left"/>
        <w:rPr>
          <w:rFonts w:hint="eastAsia"/>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0366FB" w:rsidRPr="000366FB">
        <w:rPr>
          <w:sz w:val="18"/>
          <w:szCs w:val="18"/>
        </w:rPr>
        <w:t>pper positioning quick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953B65" w:rsidRDefault="00953B65" w:rsidP="00953B65">
      <w:pPr>
        <w:spacing w:line="276" w:lineRule="auto"/>
        <w:jc w:val="left"/>
        <w:rPr>
          <w:b/>
          <w:sz w:val="18"/>
          <w:szCs w:val="18"/>
        </w:rPr>
      </w:pPr>
      <w:r>
        <w:rPr>
          <w:b/>
          <w:sz w:val="18"/>
          <w:szCs w:val="18"/>
        </w:rPr>
        <w:t>1.2.2 Tight seam mode editing</w:t>
      </w:r>
    </w:p>
    <w:p w:rsidR="00953B65" w:rsidRDefault="00953B65" w:rsidP="00953B65">
      <w:pPr>
        <w:spacing w:line="276" w:lineRule="auto"/>
        <w:ind w:firstLineChars="236" w:firstLine="425"/>
        <w:jc w:val="left"/>
        <w:rPr>
          <w:sz w:val="18"/>
          <w:szCs w:val="18"/>
        </w:rPr>
      </w:pPr>
      <w:r>
        <w:rPr>
          <w:sz w:val="18"/>
          <w:szCs w:val="18"/>
        </w:rPr>
        <w:t xml:space="preserve">On the main interface, long-press tight seam key to display "F-1" (starting tight seam), and press the 4th column </w:t>
      </w:r>
      <w:r>
        <w:rPr>
          <w:noProof/>
          <w:sz w:val="18"/>
          <w:szCs w:val="18"/>
        </w:rPr>
        <w:drawing>
          <wp:inline distT="0" distB="0" distL="0" distR="0">
            <wp:extent cx="222885" cy="222885"/>
            <wp:effectExtent l="0" t="0" r="5715" b="571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between "F-1" (starting tight seam) and "d-2" (ending tight seam), press S to confirm, switch to the editing interface "01 0 0.5", press the 1st or 2nd column </w:t>
      </w:r>
      <w:r>
        <w:rPr>
          <w:noProof/>
          <w:sz w:val="18"/>
          <w:szCs w:val="18"/>
        </w:rPr>
        <w:drawing>
          <wp:inline distT="0" distB="0" distL="0" distR="0">
            <wp:extent cx="222885" cy="222885"/>
            <wp:effectExtent l="0" t="0" r="5715" b="571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stitches of 00-12, press the 4th column </w:t>
      </w:r>
      <w:r>
        <w:rPr>
          <w:noProof/>
          <w:sz w:val="18"/>
          <w:szCs w:val="18"/>
        </w:rPr>
        <w:drawing>
          <wp:inline distT="0" distB="0" distL="0" distR="0">
            <wp:extent cx="222885" cy="222885"/>
            <wp:effectExtent l="0" t="0" r="5715" b="571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 (tacking) -1 (back-tacking). Press </w:t>
      </w:r>
      <w:r>
        <w:rPr>
          <w:noProof/>
        </w:rPr>
        <w:drawing>
          <wp:inline distT="0" distB="0" distL="0" distR="0">
            <wp:extent cx="596265" cy="238760"/>
            <wp:effectExtent l="0" t="0" r="0" b="889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S key to confirm. Click P key to exit to the main interface.</w:t>
      </w:r>
    </w:p>
    <w:p w:rsidR="00953B65" w:rsidRDefault="00953B65" w:rsidP="00953B65">
      <w:pPr>
        <w:spacing w:line="276" w:lineRule="auto"/>
        <w:jc w:val="left"/>
        <w:rPr>
          <w:b/>
          <w:sz w:val="18"/>
          <w:szCs w:val="18"/>
        </w:rPr>
      </w:pPr>
      <w:r>
        <w:rPr>
          <w:b/>
          <w:sz w:val="18"/>
          <w:szCs w:val="18"/>
        </w:rPr>
        <w:t>1.2.3 Pattern freedom sewing mode</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short-press </w:t>
      </w:r>
      <w:r>
        <w:rPr>
          <w:noProof/>
          <w:sz w:val="18"/>
          <w:szCs w:val="18"/>
        </w:rPr>
        <w:drawing>
          <wp:inline distT="0" distB="0" distL="0" distR="0">
            <wp:extent cx="222885" cy="222885"/>
            <wp:effectExtent l="0" t="0" r="5715" b="571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selection interface "n1"</w:t>
      </w:r>
      <w:r>
        <w:rPr>
          <w:rFonts w:hint="eastAsia"/>
          <w:sz w:val="18"/>
          <w:szCs w:val="18"/>
        </w:rPr>
        <w:t>，</w:t>
      </w:r>
      <w:r>
        <w:rPr>
          <w:sz w:val="18"/>
          <w:szCs w:val="18"/>
        </w:rPr>
        <w:t xml:space="preserve"> press </w:t>
      </w:r>
      <w:r>
        <w:rPr>
          <w:noProof/>
        </w:rPr>
        <w:drawing>
          <wp:inline distT="0" distB="0" distL="0" distR="0">
            <wp:extent cx="596265" cy="238760"/>
            <wp:effectExtent l="0" t="0" r="0" b="889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n1-n9.</w:t>
      </w:r>
    </w:p>
    <w:p w:rsidR="00953B65" w:rsidRDefault="00953B65" w:rsidP="00953B65">
      <w:pPr>
        <w:tabs>
          <w:tab w:val="left" w:pos="426"/>
        </w:tabs>
        <w:spacing w:line="276" w:lineRule="auto"/>
        <w:jc w:val="left"/>
        <w:rPr>
          <w:b/>
          <w:sz w:val="18"/>
          <w:szCs w:val="18"/>
        </w:rPr>
      </w:pPr>
      <w:r>
        <w:rPr>
          <w:b/>
          <w:sz w:val="18"/>
          <w:szCs w:val="18"/>
        </w:rPr>
        <w:lastRenderedPageBreak/>
        <w:t>1.2.4 Pattern freedom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long-press </w:t>
      </w:r>
      <w:r>
        <w:rPr>
          <w:noProof/>
          <w:sz w:val="18"/>
          <w:szCs w:val="18"/>
        </w:rPr>
        <w:drawing>
          <wp:inline distT="0" distB="0" distL="0" distR="0">
            <wp:extent cx="222885" cy="222885"/>
            <wp:effectExtent l="0" t="0" r="5715"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shift pattern freedom sewing mode editing interface</w:t>
      </w:r>
      <w:r>
        <w:rPr>
          <w:rFonts w:hint="eastAsia"/>
          <w:sz w:val="18"/>
          <w:szCs w:val="18"/>
        </w:rPr>
        <w:t>“</w:t>
      </w:r>
      <w:r>
        <w:rPr>
          <w:sz w:val="18"/>
          <w:szCs w:val="18"/>
        </w:rPr>
        <w:t>n-01 01</w:t>
      </w:r>
      <w:r>
        <w:rPr>
          <w:rFonts w:hint="eastAsia"/>
          <w:sz w:val="18"/>
          <w:szCs w:val="18"/>
        </w:rPr>
        <w:t>”，</w:t>
      </w:r>
      <w:r>
        <w:rPr>
          <w:sz w:val="18"/>
          <w:szCs w:val="18"/>
        </w:rPr>
        <w:t xml:space="preserve">short-press the 4th column </w:t>
      </w:r>
      <w:r>
        <w:rPr>
          <w:noProof/>
          <w:sz w:val="18"/>
          <w:szCs w:val="18"/>
        </w:rPr>
        <w:drawing>
          <wp:inline distT="0" distB="0" distL="0" distR="0">
            <wp:extent cx="222885" cy="222885"/>
            <wp:effectExtent l="0" t="0" r="5715" b="571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n01-n09, short-press </w:t>
      </w:r>
      <w:r>
        <w:rPr>
          <w:noProof/>
        </w:rPr>
        <w:drawing>
          <wp:inline distT="0" distB="0" distL="0" distR="0">
            <wp:extent cx="596265" cy="238760"/>
            <wp:effectExtent l="0" t="0" r="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adjust 01-10 segment number, adjust to setting pattern number, segment number, short-press S key to confirm, shift to corresponding pattern number editing interface </w:t>
      </w:r>
      <w:r>
        <w:rPr>
          <w:rFonts w:hint="eastAsia"/>
          <w:sz w:val="18"/>
          <w:szCs w:val="18"/>
        </w:rPr>
        <w:t>“</w:t>
      </w:r>
      <w:r>
        <w:rPr>
          <w:sz w:val="18"/>
          <w:szCs w:val="18"/>
        </w:rPr>
        <w:t>01 1 3.0</w:t>
      </w:r>
      <w:r>
        <w:rPr>
          <w:rFonts w:hint="eastAsia"/>
          <w:sz w:val="18"/>
          <w:szCs w:val="18"/>
        </w:rPr>
        <w:t>”，</w:t>
      </w:r>
      <w:r>
        <w:rPr>
          <w:sz w:val="18"/>
          <w:szCs w:val="18"/>
        </w:rPr>
        <w:t xml:space="preserve"> short press 1st column or 2nd column </w:t>
      </w:r>
      <w:r>
        <w:rPr>
          <w:noProof/>
          <w:sz w:val="18"/>
          <w:szCs w:val="18"/>
        </w:rPr>
        <w:drawing>
          <wp:inline distT="0" distB="0" distL="0" distR="0">
            <wp:extent cx="222885" cy="222885"/>
            <wp:effectExtent l="0" t="0" r="5715" b="571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00-99 stitches, short-press 4th column </w:t>
      </w:r>
      <w:r>
        <w:rPr>
          <w:noProof/>
          <w:sz w:val="18"/>
          <w:szCs w:val="18"/>
        </w:rPr>
        <w:drawing>
          <wp:inline distT="0" distB="0" distL="0" distR="0">
            <wp:extent cx="222885" cy="222885"/>
            <wp:effectExtent l="0" t="0" r="571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1-9 repeat times, short-press </w:t>
      </w:r>
      <w:r>
        <w:rPr>
          <w:noProof/>
        </w:rPr>
        <w:drawing>
          <wp:inline distT="0" distB="0" distL="0" distR="0">
            <wp:extent cx="596265" cy="238760"/>
            <wp:effectExtent l="0" t="0" r="0" b="889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stitch length, after finished setting short-press S key to confirm. Press P key can exit to interface. </w:t>
      </w:r>
    </w:p>
    <w:p w:rsidR="00953B65" w:rsidRDefault="00953B65" w:rsidP="00953B65">
      <w:pPr>
        <w:tabs>
          <w:tab w:val="left" w:pos="426"/>
        </w:tabs>
        <w:spacing w:line="276" w:lineRule="auto"/>
        <w:jc w:val="left"/>
        <w:rPr>
          <w:b/>
          <w:sz w:val="18"/>
          <w:szCs w:val="18"/>
        </w:rPr>
      </w:pPr>
      <w:r>
        <w:rPr>
          <w:b/>
          <w:sz w:val="18"/>
          <w:szCs w:val="18"/>
        </w:rPr>
        <w:t>1.2.5 Pattern back-tacking sewing editing</w:t>
      </w:r>
    </w:p>
    <w:p w:rsidR="00953B65" w:rsidRDefault="00953B65" w:rsidP="00953B65">
      <w:pPr>
        <w:tabs>
          <w:tab w:val="left" w:pos="426"/>
        </w:tabs>
        <w:spacing w:line="276" w:lineRule="auto"/>
        <w:ind w:firstLineChars="236" w:firstLine="425"/>
        <w:jc w:val="left"/>
        <w:rPr>
          <w:sz w:val="18"/>
          <w:szCs w:val="18"/>
        </w:rPr>
      </w:pPr>
      <w:r>
        <w:rPr>
          <w:sz w:val="18"/>
          <w:szCs w:val="18"/>
        </w:rPr>
        <w:t xml:space="preserve">On the main interface, long press </w:t>
      </w:r>
      <w:r>
        <w:rPr>
          <w:noProof/>
          <w:sz w:val="18"/>
          <w:szCs w:val="18"/>
        </w:rPr>
        <w:drawing>
          <wp:inline distT="0" distB="0" distL="0" distR="0">
            <wp:extent cx="222885" cy="222885"/>
            <wp:effectExtent l="0" t="0" r="5715" b="571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switch the pattern style editing interface "H-01 01", press the 4th column </w:t>
      </w:r>
      <w:r>
        <w:rPr>
          <w:noProof/>
          <w:sz w:val="18"/>
          <w:szCs w:val="18"/>
        </w:rPr>
        <w:drawing>
          <wp:inline distT="0" distB="0" distL="0" distR="0">
            <wp:extent cx="222885" cy="222885"/>
            <wp:effectExtent l="0" t="0" r="5715" b="571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H01-H09 pattern number, and short press </w:t>
      </w:r>
      <w:r>
        <w:rPr>
          <w:noProof/>
        </w:rPr>
        <w:drawing>
          <wp:inline distT="0" distB="0" distL="0" distR="0">
            <wp:extent cx="596265" cy="238760"/>
            <wp:effectExtent l="0" t="0" r="0" b="889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01-10 segment number, segment number, short press S key to confirm, switch to the corresponding pattern number editing interface "01 1 3.0", press the 1st or 2nd column </w:t>
      </w:r>
      <w:r>
        <w:rPr>
          <w:noProof/>
          <w:sz w:val="18"/>
          <w:szCs w:val="18"/>
        </w:rPr>
        <w:drawing>
          <wp:inline distT="0" distB="0" distL="0" distR="0">
            <wp:extent cx="222885" cy="222885"/>
            <wp:effectExtent l="0" t="0" r="5715" b="571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number of 00-99 stitches, press the 4th column </w:t>
      </w:r>
      <w:r>
        <w:rPr>
          <w:noProof/>
          <w:sz w:val="18"/>
          <w:szCs w:val="18"/>
        </w:rPr>
        <w:drawing>
          <wp:inline distT="0" distB="0" distL="0" distR="0">
            <wp:extent cx="222885" cy="222885"/>
            <wp:effectExtent l="0" t="0" r="5715"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Repeat 1-9 times, press </w:t>
      </w:r>
      <w:r>
        <w:rPr>
          <w:noProof/>
        </w:rPr>
        <w:drawing>
          <wp:inline distT="0" distB="0" distL="0" distR="0">
            <wp:extent cx="596265" cy="238760"/>
            <wp:effectExtent l="0" t="0" r="0" b="889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stitch length. After the setting is completed, press the S key to confirm. Short press P key to exit to the main interface.</w:t>
      </w:r>
    </w:p>
    <w:p w:rsidR="00953B65" w:rsidRDefault="00953B65" w:rsidP="00953B65">
      <w:pPr>
        <w:tabs>
          <w:tab w:val="left" w:pos="426"/>
        </w:tabs>
        <w:spacing w:line="276" w:lineRule="auto"/>
        <w:jc w:val="left"/>
        <w:rPr>
          <w:b/>
          <w:sz w:val="18"/>
          <w:szCs w:val="18"/>
        </w:rPr>
      </w:pPr>
      <w:r>
        <w:rPr>
          <w:b/>
          <w:sz w:val="18"/>
          <w:szCs w:val="18"/>
        </w:rPr>
        <w:t>1.2.6 Pattern constant-stitch sewing editing</w:t>
      </w:r>
    </w:p>
    <w:p w:rsidR="00953B65" w:rsidRDefault="00953B65" w:rsidP="00953B65">
      <w:pPr>
        <w:ind w:firstLineChars="236" w:firstLine="425"/>
        <w:jc w:val="left"/>
        <w:rPr>
          <w:sz w:val="18"/>
          <w:szCs w:val="18"/>
        </w:rPr>
      </w:pPr>
      <w:r>
        <w:rPr>
          <w:sz w:val="18"/>
          <w:szCs w:val="18"/>
        </w:rPr>
        <w:t xml:space="preserve">In the multi-segment sewing mode, long-press pattern constant-stitch sewing key on the main interface to switch to pattern constant-stitch sewing editing interface "d-01 3.0", press the fourth column </w:t>
      </w:r>
      <w:r>
        <w:rPr>
          <w:noProof/>
          <w:sz w:val="18"/>
          <w:szCs w:val="18"/>
        </w:rPr>
        <w:drawing>
          <wp:inline distT="0" distB="0" distL="0" distR="0">
            <wp:extent cx="222885" cy="222885"/>
            <wp:effectExtent l="0" t="0" r="5715" b="571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 </w:t>
      </w:r>
      <w:r>
        <w:rPr>
          <w:noProof/>
          <w:sz w:val="18"/>
          <w:szCs w:val="18"/>
        </w:rPr>
        <w:drawing>
          <wp:inline distT="0" distB="0" distL="0" distR="0">
            <wp:extent cx="222885" cy="22288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a:ln>
                      <a:noFill/>
                    </a:ln>
                  </pic:spPr>
                </pic:pic>
              </a:graphicData>
            </a:graphic>
          </wp:inline>
        </w:drawing>
      </w:r>
      <w:r>
        <w:rPr>
          <w:sz w:val="18"/>
          <w:szCs w:val="18"/>
        </w:rPr>
        <w:t xml:space="preserve"> to adjust the d01-d15 segment number, and press </w:t>
      </w:r>
      <w:r>
        <w:rPr>
          <w:noProof/>
        </w:rPr>
        <w:drawing>
          <wp:inline distT="0" distB="0" distL="0" distR="0">
            <wp:extent cx="596265" cy="238760"/>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6265" cy="238760"/>
                    </a:xfrm>
                    <a:prstGeom prst="rect">
                      <a:avLst/>
                    </a:prstGeom>
                    <a:noFill/>
                    <a:ln>
                      <a:noFill/>
                    </a:ln>
                  </pic:spPr>
                </pic:pic>
              </a:graphicData>
            </a:graphic>
          </wp:inline>
        </w:drawing>
      </w:r>
      <w:r>
        <w:rPr>
          <w:sz w:val="18"/>
          <w:szCs w:val="18"/>
        </w:rPr>
        <w:t xml:space="preserve"> to adjust the current segment stitch length. Short press P key to exit to the main interface.</w:t>
      </w:r>
    </w:p>
    <w:p w:rsidR="00953B65" w:rsidRDefault="00953B65"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1142"/>
        <w:gridCol w:w="851"/>
        <w:gridCol w:w="3959"/>
      </w:tblGrid>
      <w:tr w:rsidR="003E6E5A" w:rsidRPr="00D637A5" w:rsidTr="00910EB5">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1"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3959"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910EB5">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1142" w:type="dxa"/>
            <w:vAlign w:val="center"/>
          </w:tcPr>
          <w:p w:rsidR="003E6E5A" w:rsidRPr="00D637A5" w:rsidRDefault="003E6E5A" w:rsidP="00F30ED8">
            <w:pPr>
              <w:snapToGrid w:val="0"/>
              <w:spacing w:line="276" w:lineRule="auto"/>
              <w:jc w:val="center"/>
              <w:rPr>
                <w:sz w:val="18"/>
                <w:szCs w:val="18"/>
              </w:rPr>
            </w:pPr>
            <w:r w:rsidRPr="00D637A5">
              <w:rPr>
                <w:sz w:val="18"/>
                <w:szCs w:val="18"/>
              </w:rPr>
              <w:t>100-</w:t>
            </w:r>
            <w:r w:rsidR="00F30ED8" w:rsidRPr="00D637A5">
              <w:rPr>
                <w:sz w:val="18"/>
                <w:szCs w:val="18"/>
              </w:rPr>
              <w:t>40</w:t>
            </w:r>
            <w:r w:rsidRPr="00D637A5">
              <w:rPr>
                <w:sz w:val="18"/>
                <w:szCs w:val="18"/>
              </w:rPr>
              <w:t>00</w:t>
            </w:r>
          </w:p>
        </w:tc>
        <w:tc>
          <w:tcPr>
            <w:tcW w:w="851"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3959"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1"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3959" w:type="dxa"/>
            <w:vAlign w:val="center"/>
          </w:tcPr>
          <w:p w:rsidR="003E6E5A" w:rsidRPr="00D637A5" w:rsidRDefault="003E6E5A" w:rsidP="002112C5">
            <w:pPr>
              <w:snapToGrid w:val="0"/>
              <w:jc w:val="left"/>
              <w:rPr>
                <w:sz w:val="18"/>
                <w:szCs w:val="18"/>
              </w:rPr>
            </w:pPr>
            <w:r w:rsidRPr="00D637A5">
              <w:rPr>
                <w:sz w:val="18"/>
                <w:szCs w:val="18"/>
              </w:rPr>
              <w:t>Set the acceleration slope</w:t>
            </w:r>
            <w:r w:rsidR="00100F49">
              <w:rPr>
                <w:sz w:val="18"/>
                <w:szCs w:val="18"/>
              </w:rPr>
              <w:t>.</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910EB5">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1" w:type="dxa"/>
            <w:vAlign w:val="center"/>
          </w:tcPr>
          <w:p w:rsidR="003E6E5A" w:rsidRPr="00D637A5" w:rsidRDefault="003E6E5A" w:rsidP="002112C5">
            <w:pPr>
              <w:snapToGrid w:val="0"/>
              <w:jc w:val="center"/>
              <w:rPr>
                <w:sz w:val="18"/>
                <w:szCs w:val="18"/>
              </w:rPr>
            </w:pPr>
            <w:r w:rsidRPr="00D637A5">
              <w:rPr>
                <w:sz w:val="18"/>
                <w:szCs w:val="18"/>
              </w:rPr>
              <w:t>DN</w:t>
            </w:r>
          </w:p>
        </w:tc>
        <w:tc>
          <w:tcPr>
            <w:tcW w:w="3959" w:type="dxa"/>
            <w:vAlign w:val="center"/>
          </w:tcPr>
          <w:p w:rsidR="00953B65" w:rsidRDefault="00953B65" w:rsidP="00953B65">
            <w:pPr>
              <w:snapToGrid w:val="0"/>
              <w:jc w:val="left"/>
              <w:rPr>
                <w:sz w:val="18"/>
                <w:szCs w:val="18"/>
              </w:rPr>
            </w:pPr>
            <w:r>
              <w:rPr>
                <w:sz w:val="18"/>
                <w:szCs w:val="18"/>
              </w:rPr>
              <w:t>UP: Upper needle stop position</w:t>
            </w:r>
          </w:p>
          <w:p w:rsidR="003E6E5A" w:rsidRPr="00D637A5" w:rsidRDefault="00953B65" w:rsidP="00953B65">
            <w:pPr>
              <w:snapToGrid w:val="0"/>
              <w:jc w:val="left"/>
              <w:rPr>
                <w:sz w:val="18"/>
                <w:szCs w:val="18"/>
              </w:rPr>
            </w:pPr>
            <w:r>
              <w:rPr>
                <w:sz w:val="18"/>
                <w:szCs w:val="18"/>
              </w:rPr>
              <w:t>DN: Lower needle stop position</w:t>
            </w:r>
          </w:p>
        </w:tc>
      </w:tr>
      <w:tr w:rsidR="003E6E5A" w:rsidRPr="00D637A5" w:rsidTr="00910EB5">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1"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1142"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1"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1"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3959" w:type="dxa"/>
            <w:vAlign w:val="center"/>
          </w:tcPr>
          <w:p w:rsidR="003E6E5A" w:rsidRPr="00D637A5" w:rsidRDefault="003E6E5A" w:rsidP="002112C5">
            <w:pPr>
              <w:snapToGrid w:val="0"/>
              <w:spacing w:line="276" w:lineRule="auto"/>
              <w:jc w:val="left"/>
              <w:rPr>
                <w:sz w:val="18"/>
                <w:szCs w:val="18"/>
              </w:rPr>
            </w:pPr>
          </w:p>
        </w:tc>
      </w:tr>
      <w:tr w:rsidR="003E6E5A" w:rsidRPr="00D637A5" w:rsidTr="00910EB5">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1142"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1" w:type="dxa"/>
            <w:vAlign w:val="center"/>
          </w:tcPr>
          <w:p w:rsidR="003E6E5A" w:rsidRPr="00D637A5" w:rsidRDefault="003E6E5A" w:rsidP="002112C5">
            <w:pPr>
              <w:snapToGrid w:val="0"/>
              <w:jc w:val="center"/>
              <w:rPr>
                <w:sz w:val="18"/>
                <w:szCs w:val="18"/>
              </w:rPr>
            </w:pPr>
            <w:r w:rsidRPr="00D637A5">
              <w:rPr>
                <w:sz w:val="18"/>
                <w:szCs w:val="18"/>
              </w:rPr>
              <w:t>2</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 xml:space="preserve">Automatic constant-stitch </w:t>
            </w:r>
            <w:r w:rsidRPr="00D637A5">
              <w:rPr>
                <w:sz w:val="18"/>
                <w:szCs w:val="18"/>
              </w:rPr>
              <w:lastRenderedPageBreak/>
              <w:t>sewing speed (rpm)</w:t>
            </w:r>
          </w:p>
        </w:tc>
        <w:tc>
          <w:tcPr>
            <w:tcW w:w="1142" w:type="dxa"/>
            <w:vAlign w:val="center"/>
          </w:tcPr>
          <w:p w:rsidR="003E6E5A" w:rsidRPr="00D637A5" w:rsidRDefault="003E6E5A" w:rsidP="009D1389">
            <w:pPr>
              <w:snapToGrid w:val="0"/>
              <w:spacing w:line="276" w:lineRule="auto"/>
              <w:jc w:val="center"/>
              <w:rPr>
                <w:sz w:val="18"/>
                <w:szCs w:val="18"/>
              </w:rPr>
            </w:pPr>
            <w:r w:rsidRPr="00D637A5">
              <w:rPr>
                <w:sz w:val="18"/>
                <w:szCs w:val="18"/>
              </w:rPr>
              <w:lastRenderedPageBreak/>
              <w:t>200-</w:t>
            </w:r>
            <w:r w:rsidR="009D1389" w:rsidRPr="00D637A5">
              <w:rPr>
                <w:sz w:val="18"/>
                <w:szCs w:val="18"/>
              </w:rPr>
              <w:t>4</w:t>
            </w:r>
            <w:r w:rsidR="003A06F9" w:rsidRPr="00D637A5">
              <w:rPr>
                <w:sz w:val="18"/>
                <w:szCs w:val="18"/>
              </w:rPr>
              <w:t>0</w:t>
            </w:r>
            <w:r w:rsidRPr="00D637A5">
              <w:rPr>
                <w:sz w:val="18"/>
                <w:szCs w:val="18"/>
              </w:rPr>
              <w:t>00</w:t>
            </w:r>
          </w:p>
        </w:tc>
        <w:tc>
          <w:tcPr>
            <w:tcW w:w="851"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3959" w:type="dxa"/>
            <w:vAlign w:val="center"/>
          </w:tcPr>
          <w:p w:rsidR="003E6E5A" w:rsidRPr="00D637A5" w:rsidRDefault="003E6E5A" w:rsidP="002112C5">
            <w:pPr>
              <w:snapToGrid w:val="0"/>
              <w:jc w:val="left"/>
              <w:rPr>
                <w:sz w:val="18"/>
                <w:szCs w:val="18"/>
              </w:rPr>
            </w:pPr>
            <w:r w:rsidRPr="00D637A5">
              <w:rPr>
                <w:sz w:val="18"/>
                <w:szCs w:val="18"/>
              </w:rPr>
              <w:t xml:space="preserve">Speed adjustment for automatic constant-stitch </w:t>
            </w:r>
            <w:r w:rsidRPr="00D637A5">
              <w:rPr>
                <w:sz w:val="18"/>
                <w:szCs w:val="18"/>
              </w:rPr>
              <w:lastRenderedPageBreak/>
              <w:t>sewing</w:t>
            </w:r>
            <w:r w:rsidR="008E600F">
              <w:rPr>
                <w:rFonts w:hint="eastAsia"/>
                <w:sz w:val="18"/>
                <w:szCs w:val="18"/>
              </w:rPr>
              <w:t>.</w:t>
            </w:r>
          </w:p>
        </w:tc>
      </w:tr>
      <w:tr w:rsidR="003E6E5A" w:rsidRPr="00D637A5" w:rsidTr="00910EB5">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2112C5">
            <w:pPr>
              <w:snapToGrid w:val="0"/>
              <w:jc w:val="center"/>
              <w:rPr>
                <w:sz w:val="18"/>
                <w:szCs w:val="18"/>
              </w:rPr>
            </w:pPr>
            <w:r w:rsidRPr="00D637A5">
              <w:rPr>
                <w:sz w:val="18"/>
                <w:szCs w:val="18"/>
              </w:rPr>
              <w:t>ON</w:t>
            </w:r>
          </w:p>
        </w:tc>
        <w:tc>
          <w:tcPr>
            <w:tcW w:w="3959"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910EB5">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1142"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953B65" w:rsidRPr="00953B65">
              <w:rPr>
                <w:color w:val="000000"/>
                <w:kern w:val="0"/>
                <w:sz w:val="18"/>
                <w:szCs w:val="18"/>
                <w:lang w:bidi="ar"/>
              </w:rPr>
              <w:t>~</w:t>
            </w:r>
            <w:r w:rsidRPr="00D637A5">
              <w:rPr>
                <w:sz w:val="18"/>
                <w:szCs w:val="18"/>
              </w:rPr>
              <w:t>20</w:t>
            </w:r>
          </w:p>
        </w:tc>
        <w:tc>
          <w:tcPr>
            <w:tcW w:w="851" w:type="dxa"/>
            <w:vAlign w:val="center"/>
          </w:tcPr>
          <w:p w:rsidR="00345B45" w:rsidRPr="00D637A5" w:rsidRDefault="00897545" w:rsidP="00345B45">
            <w:pPr>
              <w:widowControl/>
              <w:jc w:val="center"/>
              <w:textAlignment w:val="center"/>
              <w:rPr>
                <w:sz w:val="18"/>
                <w:szCs w:val="18"/>
              </w:rPr>
            </w:pPr>
            <w:r>
              <w:rPr>
                <w:sz w:val="18"/>
                <w:szCs w:val="18"/>
              </w:rPr>
              <w:t>1</w:t>
            </w:r>
            <w:r w:rsidR="000023D6">
              <w:rPr>
                <w:sz w:val="18"/>
                <w:szCs w:val="18"/>
              </w:rPr>
              <w:t>0</w:t>
            </w:r>
          </w:p>
        </w:tc>
        <w:tc>
          <w:tcPr>
            <w:tcW w:w="3959" w:type="dxa"/>
            <w:vAlign w:val="center"/>
          </w:tcPr>
          <w:p w:rsidR="00345B45" w:rsidRPr="00D637A5" w:rsidRDefault="00345B45" w:rsidP="00345B45">
            <w:pPr>
              <w:snapToGrid w:val="0"/>
              <w:jc w:val="left"/>
              <w:rPr>
                <w:sz w:val="18"/>
                <w:szCs w:val="18"/>
              </w:rPr>
            </w:pPr>
          </w:p>
        </w:tc>
      </w:tr>
      <w:tr w:rsidR="003E6E5A" w:rsidRPr="00D637A5" w:rsidTr="00910EB5">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1142"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1" w:type="dxa"/>
            <w:vAlign w:val="center"/>
          </w:tcPr>
          <w:p w:rsidR="003E6E5A" w:rsidRPr="00D637A5" w:rsidRDefault="003E6E5A" w:rsidP="002112C5">
            <w:pPr>
              <w:snapToGrid w:val="0"/>
              <w:jc w:val="center"/>
              <w:rPr>
                <w:sz w:val="18"/>
                <w:szCs w:val="18"/>
              </w:rPr>
            </w:pPr>
            <w:r w:rsidRPr="00D637A5">
              <w:rPr>
                <w:sz w:val="18"/>
                <w:szCs w:val="18"/>
              </w:rPr>
              <w:t>1</w:t>
            </w:r>
          </w:p>
        </w:tc>
        <w:tc>
          <w:tcPr>
            <w:tcW w:w="3959" w:type="dxa"/>
            <w:vAlign w:val="center"/>
          </w:tcPr>
          <w:p w:rsidR="00054DD6" w:rsidRPr="00D637A5" w:rsidRDefault="00054DD6" w:rsidP="00054DD6">
            <w:pPr>
              <w:snapToGrid w:val="0"/>
              <w:jc w:val="left"/>
              <w:rPr>
                <w:sz w:val="18"/>
                <w:szCs w:val="18"/>
              </w:rPr>
            </w:pPr>
            <w:r w:rsidRPr="00D637A5">
              <w:rPr>
                <w:sz w:val="18"/>
                <w:szCs w:val="18"/>
              </w:rPr>
              <w:t>0: Controlled by foot pedal, can be stopped and started at will</w:t>
            </w:r>
            <w:r w:rsidR="00F03FB6">
              <w:rPr>
                <w:rFonts w:hint="eastAsia"/>
                <w:sz w:val="18"/>
                <w:szCs w:val="18"/>
              </w:rPr>
              <w:t>.</w:t>
            </w:r>
          </w:p>
          <w:p w:rsidR="003E6E5A" w:rsidRPr="00D637A5" w:rsidRDefault="00054DD6" w:rsidP="00054DD6">
            <w:pPr>
              <w:snapToGrid w:val="0"/>
              <w:jc w:val="left"/>
              <w:rPr>
                <w:sz w:val="18"/>
                <w:szCs w:val="18"/>
              </w:rPr>
            </w:pPr>
            <w:r w:rsidRPr="00D637A5">
              <w:rPr>
                <w:sz w:val="18"/>
                <w:szCs w:val="18"/>
              </w:rPr>
              <w:t>1: Touch the foot pedal to automatically execute back-tacking action</w:t>
            </w:r>
            <w:r w:rsidR="00F03FB6">
              <w:rPr>
                <w:sz w:val="18"/>
                <w:szCs w:val="18"/>
              </w:rPr>
              <w:t>.</w:t>
            </w:r>
          </w:p>
        </w:tc>
      </w:tr>
      <w:tr w:rsidR="003E6E5A" w:rsidRPr="00D637A5" w:rsidTr="00910EB5">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1142" w:type="dxa"/>
            <w:vAlign w:val="center"/>
          </w:tcPr>
          <w:p w:rsidR="003E6E5A" w:rsidRPr="00D637A5" w:rsidRDefault="003E6E5A" w:rsidP="002112C5">
            <w:pPr>
              <w:snapToGrid w:val="0"/>
              <w:jc w:val="center"/>
              <w:rPr>
                <w:sz w:val="18"/>
                <w:szCs w:val="18"/>
              </w:rPr>
            </w:pPr>
            <w:r w:rsidRPr="00D637A5">
              <w:rPr>
                <w:sz w:val="18"/>
                <w:szCs w:val="18"/>
              </w:rPr>
              <w:t>CON/STP</w:t>
            </w:r>
          </w:p>
        </w:tc>
        <w:tc>
          <w:tcPr>
            <w:tcW w:w="851" w:type="dxa"/>
            <w:vAlign w:val="center"/>
          </w:tcPr>
          <w:p w:rsidR="003E6E5A" w:rsidRPr="00D637A5" w:rsidRDefault="003E6E5A" w:rsidP="002112C5">
            <w:pPr>
              <w:snapToGrid w:val="0"/>
              <w:jc w:val="center"/>
              <w:rPr>
                <w:sz w:val="18"/>
                <w:szCs w:val="18"/>
              </w:rPr>
            </w:pPr>
            <w:r w:rsidRPr="00D637A5">
              <w:rPr>
                <w:sz w:val="18"/>
                <w:szCs w:val="18"/>
              </w:rPr>
              <w:t>CON</w:t>
            </w:r>
          </w:p>
        </w:tc>
        <w:tc>
          <w:tcPr>
            <w:tcW w:w="3959" w:type="dxa"/>
            <w:vAlign w:val="center"/>
          </w:tcPr>
          <w:p w:rsidR="003E6E5A" w:rsidRPr="00D637A5" w:rsidRDefault="003E6E5A" w:rsidP="002112C5">
            <w:pPr>
              <w:snapToGrid w:val="0"/>
              <w:jc w:val="left"/>
              <w:rPr>
                <w:sz w:val="18"/>
                <w:szCs w:val="18"/>
              </w:rPr>
            </w:pPr>
            <w:r w:rsidRPr="00D637A5">
              <w:rPr>
                <w:sz w:val="18"/>
                <w:szCs w:val="18"/>
              </w:rPr>
              <w:t>CON</w:t>
            </w:r>
            <w:r w:rsidR="0025256B" w:rsidRPr="00D637A5">
              <w:rPr>
                <w:sz w:val="18"/>
                <w:szCs w:val="18"/>
              </w:rPr>
              <w:t xml:space="preserve">: </w:t>
            </w:r>
            <w:r w:rsidRPr="00D637A5">
              <w:rPr>
                <w:sz w:val="18"/>
                <w:szCs w:val="18"/>
              </w:rPr>
              <w:t xml:space="preserve">Start </w:t>
            </w:r>
            <w:r w:rsidR="00CE35C0" w:rsidRPr="00D637A5">
              <w:rPr>
                <w:sz w:val="18"/>
                <w:szCs w:val="18"/>
              </w:rPr>
              <w:t>b</w:t>
            </w:r>
            <w:r w:rsidRPr="00D637A5">
              <w:rPr>
                <w:sz w:val="18"/>
                <w:szCs w:val="18"/>
              </w:rPr>
              <w:t>ack-</w:t>
            </w:r>
            <w:r w:rsidR="00CE35C0" w:rsidRPr="00D637A5">
              <w:rPr>
                <w:sz w:val="18"/>
                <w:szCs w:val="18"/>
              </w:rPr>
              <w:t>t</w:t>
            </w:r>
            <w:r w:rsidRPr="00D637A5">
              <w:rPr>
                <w:sz w:val="18"/>
                <w:szCs w:val="18"/>
              </w:rPr>
              <w:t>acking is completed automatically continued for next action.</w:t>
            </w:r>
          </w:p>
          <w:p w:rsidR="003E6E5A" w:rsidRPr="00D637A5" w:rsidRDefault="003E6E5A" w:rsidP="002112C5">
            <w:pPr>
              <w:snapToGrid w:val="0"/>
              <w:jc w:val="left"/>
              <w:rPr>
                <w:sz w:val="18"/>
                <w:szCs w:val="18"/>
              </w:rPr>
            </w:pPr>
            <w:r w:rsidRPr="00D637A5">
              <w:rPr>
                <w:sz w:val="18"/>
                <w:szCs w:val="18"/>
              </w:rPr>
              <w:t>STP</w:t>
            </w:r>
            <w:r w:rsidR="0025256B" w:rsidRPr="00D637A5">
              <w:rPr>
                <w:sz w:val="18"/>
                <w:szCs w:val="18"/>
              </w:rPr>
              <w:t xml:space="preserve">: </w:t>
            </w:r>
            <w:r w:rsidRPr="00D637A5">
              <w:rPr>
                <w:sz w:val="18"/>
                <w:szCs w:val="18"/>
              </w:rPr>
              <w:t>After the number of stitches is completed, stop automatically.</w:t>
            </w:r>
          </w:p>
        </w:tc>
      </w:tr>
      <w:tr w:rsidR="003E6E5A" w:rsidRPr="00D637A5" w:rsidTr="00910EB5">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1142"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1" w:type="dxa"/>
            <w:vAlign w:val="center"/>
          </w:tcPr>
          <w:p w:rsidR="003E6E5A" w:rsidRPr="00D637A5" w:rsidRDefault="003E6E5A" w:rsidP="003E6E5A">
            <w:pPr>
              <w:snapToGrid w:val="0"/>
              <w:jc w:val="center"/>
              <w:rPr>
                <w:sz w:val="18"/>
                <w:szCs w:val="18"/>
              </w:rPr>
            </w:pPr>
            <w:r w:rsidRPr="00D637A5">
              <w:rPr>
                <w:sz w:val="18"/>
                <w:szCs w:val="18"/>
              </w:rPr>
              <w:t>OFF</w:t>
            </w:r>
          </w:p>
        </w:tc>
        <w:tc>
          <w:tcPr>
            <w:tcW w:w="3959" w:type="dxa"/>
            <w:vAlign w:val="center"/>
          </w:tcPr>
          <w:p w:rsidR="003E6E5A" w:rsidRPr="00D637A5" w:rsidRDefault="003E6E5A" w:rsidP="002112C5">
            <w:pPr>
              <w:snapToGrid w:val="0"/>
              <w:jc w:val="left"/>
              <w:rPr>
                <w:sz w:val="18"/>
                <w:szCs w:val="18"/>
              </w:rPr>
            </w:pPr>
          </w:p>
        </w:tc>
      </w:tr>
      <w:tr w:rsidR="003E6E5A" w:rsidRPr="00D637A5" w:rsidTr="00910EB5">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P15</w:t>
            </w:r>
          </w:p>
        </w:tc>
        <w:tc>
          <w:tcPr>
            <w:tcW w:w="2463" w:type="dxa"/>
            <w:vAlign w:val="center"/>
          </w:tcPr>
          <w:p w:rsidR="003E6E5A" w:rsidRPr="00D637A5" w:rsidRDefault="003E6E5A" w:rsidP="00006B6F">
            <w:pPr>
              <w:snapToGrid w:val="0"/>
              <w:rPr>
                <w:sz w:val="18"/>
                <w:szCs w:val="18"/>
              </w:rPr>
            </w:pPr>
            <w:r w:rsidRPr="00D637A5">
              <w:rPr>
                <w:sz w:val="18"/>
                <w:szCs w:val="18"/>
              </w:rPr>
              <w:t>M</w:t>
            </w:r>
            <w:r w:rsidR="00006B6F" w:rsidRPr="00D637A5">
              <w:rPr>
                <w:sz w:val="18"/>
                <w:szCs w:val="18"/>
              </w:rPr>
              <w:t>anual Switch A</w:t>
            </w:r>
          </w:p>
        </w:tc>
        <w:tc>
          <w:tcPr>
            <w:tcW w:w="1142" w:type="dxa"/>
            <w:vAlign w:val="center"/>
          </w:tcPr>
          <w:p w:rsidR="003E6E5A" w:rsidRPr="00D637A5" w:rsidRDefault="003E6E5A" w:rsidP="0036655B">
            <w:pPr>
              <w:snapToGrid w:val="0"/>
              <w:spacing w:line="276" w:lineRule="auto"/>
              <w:jc w:val="center"/>
              <w:rPr>
                <w:sz w:val="18"/>
                <w:szCs w:val="18"/>
              </w:rPr>
            </w:pPr>
            <w:r w:rsidRPr="00D637A5">
              <w:rPr>
                <w:sz w:val="18"/>
                <w:szCs w:val="18"/>
              </w:rPr>
              <w:t>0-</w:t>
            </w:r>
            <w:r w:rsidR="0036655B">
              <w:rPr>
                <w:sz w:val="18"/>
                <w:szCs w:val="18"/>
              </w:rPr>
              <w:t>7</w:t>
            </w:r>
          </w:p>
        </w:tc>
        <w:tc>
          <w:tcPr>
            <w:tcW w:w="851" w:type="dxa"/>
            <w:vAlign w:val="center"/>
          </w:tcPr>
          <w:p w:rsidR="003E6E5A" w:rsidRPr="00D637A5" w:rsidRDefault="009D1389" w:rsidP="002112C5">
            <w:pPr>
              <w:snapToGrid w:val="0"/>
              <w:jc w:val="center"/>
              <w:rPr>
                <w:sz w:val="18"/>
                <w:szCs w:val="18"/>
              </w:rPr>
            </w:pPr>
            <w:r w:rsidRPr="00D637A5">
              <w:rPr>
                <w:sz w:val="18"/>
                <w:szCs w:val="18"/>
              </w:rPr>
              <w:t>5</w:t>
            </w:r>
          </w:p>
        </w:tc>
        <w:tc>
          <w:tcPr>
            <w:tcW w:w="3959"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F6098" w:rsidRPr="00D637A5">
              <w:rPr>
                <w:sz w:val="18"/>
                <w:szCs w:val="18"/>
              </w:rPr>
              <w:t>Back-tacking when machine stop or pause</w:t>
            </w:r>
          </w:p>
          <w:p w:rsidR="00006B6F" w:rsidRPr="00D637A5" w:rsidRDefault="00006B6F" w:rsidP="000550FC">
            <w:pPr>
              <w:jc w:val="left"/>
              <w:rPr>
                <w:sz w:val="18"/>
                <w:szCs w:val="18"/>
              </w:rPr>
            </w:pPr>
            <w:r w:rsidRPr="00D637A5">
              <w:rPr>
                <w:sz w:val="18"/>
                <w:szCs w:val="18"/>
              </w:rPr>
              <w:t>6: Tight seam function</w:t>
            </w:r>
            <w:r w:rsidR="00CA1AC9" w:rsidRPr="00CA1AC9">
              <w:rPr>
                <w:sz w:val="18"/>
                <w:szCs w:val="18"/>
              </w:rPr>
              <w:t xml:space="preserve"> (press and hold the key to sew)</w:t>
            </w:r>
          </w:p>
        </w:tc>
      </w:tr>
      <w:tr w:rsidR="003E6E5A" w:rsidRPr="00D637A5" w:rsidTr="00910EB5">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1142"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1" w:type="dxa"/>
            <w:vAlign w:val="center"/>
          </w:tcPr>
          <w:p w:rsidR="003E6E5A" w:rsidRPr="00D637A5" w:rsidRDefault="003E6E5A" w:rsidP="002112C5">
            <w:pPr>
              <w:snapToGrid w:val="0"/>
              <w:jc w:val="center"/>
              <w:rPr>
                <w:sz w:val="18"/>
                <w:szCs w:val="18"/>
              </w:rPr>
            </w:pPr>
            <w:r w:rsidRPr="00D637A5">
              <w:rPr>
                <w:sz w:val="18"/>
                <w:szCs w:val="18"/>
              </w:rPr>
              <w:t>0</w:t>
            </w:r>
          </w:p>
        </w:tc>
        <w:tc>
          <w:tcPr>
            <w:tcW w:w="3959"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1142" w:type="dxa"/>
            <w:vAlign w:val="center"/>
          </w:tcPr>
          <w:p w:rsidR="00096DCB" w:rsidRPr="00D637A5" w:rsidRDefault="00096DCB" w:rsidP="0036655B">
            <w:pPr>
              <w:widowControl/>
              <w:jc w:val="center"/>
              <w:textAlignment w:val="center"/>
              <w:rPr>
                <w:sz w:val="18"/>
                <w:szCs w:val="18"/>
              </w:rPr>
            </w:pPr>
            <w:r w:rsidRPr="00D637A5">
              <w:rPr>
                <w:sz w:val="18"/>
                <w:szCs w:val="18"/>
              </w:rPr>
              <w:t>0-</w:t>
            </w:r>
            <w:r w:rsidR="0036655B">
              <w:rPr>
                <w:sz w:val="18"/>
                <w:szCs w:val="18"/>
              </w:rPr>
              <w:t>9</w:t>
            </w:r>
          </w:p>
        </w:tc>
        <w:tc>
          <w:tcPr>
            <w:tcW w:w="851"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3959"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910EB5">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1142" w:type="dxa"/>
            <w:vAlign w:val="center"/>
          </w:tcPr>
          <w:p w:rsidR="00096DCB" w:rsidRPr="00D637A5" w:rsidRDefault="00096DCB" w:rsidP="00096DCB">
            <w:pPr>
              <w:jc w:val="center"/>
              <w:rPr>
                <w:sz w:val="18"/>
                <w:szCs w:val="18"/>
              </w:rPr>
            </w:pPr>
            <w:r w:rsidRPr="00D637A5">
              <w:rPr>
                <w:sz w:val="18"/>
                <w:szCs w:val="18"/>
              </w:rPr>
              <w:t>0-3</w:t>
            </w:r>
          </w:p>
        </w:tc>
        <w:tc>
          <w:tcPr>
            <w:tcW w:w="851" w:type="dxa"/>
            <w:vAlign w:val="center"/>
          </w:tcPr>
          <w:p w:rsidR="00096DCB" w:rsidRPr="00D637A5" w:rsidRDefault="00E361E0" w:rsidP="00096DCB">
            <w:pPr>
              <w:jc w:val="center"/>
              <w:rPr>
                <w:sz w:val="18"/>
                <w:szCs w:val="18"/>
              </w:rPr>
            </w:pPr>
            <w:r>
              <w:rPr>
                <w:sz w:val="18"/>
                <w:szCs w:val="18"/>
              </w:rPr>
              <w:t>1</w:t>
            </w:r>
          </w:p>
        </w:tc>
        <w:tc>
          <w:tcPr>
            <w:tcW w:w="3959" w:type="dxa"/>
            <w:vAlign w:val="center"/>
          </w:tcPr>
          <w:p w:rsidR="00D17E5E" w:rsidRPr="00D17E5E" w:rsidRDefault="00D17E5E" w:rsidP="00D17E5E">
            <w:pPr>
              <w:snapToGrid w:val="0"/>
              <w:jc w:val="left"/>
              <w:rPr>
                <w:sz w:val="18"/>
                <w:szCs w:val="18"/>
              </w:rPr>
            </w:pPr>
            <w:r w:rsidRPr="00D17E5E">
              <w:rPr>
                <w:sz w:val="18"/>
                <w:szCs w:val="18"/>
              </w:rPr>
              <w:t>0: OFF</w:t>
            </w:r>
          </w:p>
          <w:p w:rsidR="00D17E5E" w:rsidRPr="00D17E5E" w:rsidRDefault="00D17E5E" w:rsidP="00D17E5E">
            <w:pPr>
              <w:snapToGrid w:val="0"/>
              <w:jc w:val="left"/>
              <w:rPr>
                <w:sz w:val="18"/>
                <w:szCs w:val="18"/>
              </w:rPr>
            </w:pPr>
            <w:r w:rsidRPr="00D17E5E">
              <w:rPr>
                <w:sz w:val="18"/>
                <w:szCs w:val="18"/>
              </w:rPr>
              <w:t>1:</w:t>
            </w:r>
            <w:r w:rsidR="00301F2F">
              <w:t xml:space="preserve"> </w:t>
            </w:r>
            <w:r w:rsidR="00701268" w:rsidRPr="00D17E5E">
              <w:rPr>
                <w:sz w:val="18"/>
                <w:szCs w:val="18"/>
              </w:rPr>
              <w:t xml:space="preserve">With </w:t>
            </w:r>
            <w:r w:rsidR="00701268" w:rsidRPr="00301F2F">
              <w:rPr>
                <w:sz w:val="18"/>
                <w:szCs w:val="18"/>
              </w:rPr>
              <w:t>report errors</w:t>
            </w:r>
            <w:r w:rsidR="00701268" w:rsidRPr="00D17E5E">
              <w:rPr>
                <w:sz w:val="18"/>
                <w:szCs w:val="18"/>
              </w:rPr>
              <w:t xml:space="preserve"> and key tone</w:t>
            </w:r>
          </w:p>
          <w:p w:rsidR="00D17E5E" w:rsidRPr="00D17E5E" w:rsidRDefault="00D17E5E" w:rsidP="00D17E5E">
            <w:pPr>
              <w:snapToGrid w:val="0"/>
              <w:jc w:val="left"/>
              <w:rPr>
                <w:sz w:val="18"/>
                <w:szCs w:val="18"/>
              </w:rPr>
            </w:pPr>
            <w:r w:rsidRPr="00D17E5E">
              <w:rPr>
                <w:sz w:val="18"/>
                <w:szCs w:val="18"/>
              </w:rPr>
              <w:t>2: Key tone only</w:t>
            </w:r>
          </w:p>
          <w:p w:rsidR="00096DCB" w:rsidRPr="00D637A5" w:rsidRDefault="00D17E5E" w:rsidP="00701268">
            <w:pPr>
              <w:snapToGrid w:val="0"/>
              <w:jc w:val="left"/>
              <w:rPr>
                <w:sz w:val="18"/>
                <w:szCs w:val="18"/>
              </w:rPr>
            </w:pPr>
            <w:r w:rsidRPr="00D17E5E">
              <w:rPr>
                <w:sz w:val="18"/>
                <w:szCs w:val="18"/>
              </w:rPr>
              <w:t xml:space="preserve">3: </w:t>
            </w:r>
            <w:r w:rsidR="00701268">
              <w:rPr>
                <w:sz w:val="18"/>
                <w:szCs w:val="18"/>
              </w:rPr>
              <w:t>R</w:t>
            </w:r>
            <w:r w:rsidR="00701268" w:rsidRPr="00301F2F">
              <w:rPr>
                <w:sz w:val="18"/>
                <w:szCs w:val="18"/>
              </w:rPr>
              <w:t>eport errors</w:t>
            </w:r>
            <w:r w:rsidR="00701268" w:rsidRPr="00D17E5E">
              <w:rPr>
                <w:sz w:val="18"/>
                <w:szCs w:val="18"/>
              </w:rPr>
              <w:t xml:space="preserve"> only</w:t>
            </w: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AA0757" w:rsidRPr="00D637A5" w:rsidTr="005F4FE8">
        <w:trPr>
          <w:trHeight w:val="90"/>
          <w:jc w:val="center"/>
        </w:trPr>
        <w:tc>
          <w:tcPr>
            <w:tcW w:w="936" w:type="dxa"/>
          </w:tcPr>
          <w:p w:rsidR="00AA0757" w:rsidRDefault="00AA0757" w:rsidP="00AA0757">
            <w:r w:rsidRPr="00213F94">
              <w:rPr>
                <w:sz w:val="18"/>
                <w:szCs w:val="18"/>
              </w:rPr>
              <w:t>P17-N0</w:t>
            </w:r>
            <w:r>
              <w:rPr>
                <w:sz w:val="18"/>
                <w:szCs w:val="18"/>
              </w:rPr>
              <w:t>8</w:t>
            </w:r>
          </w:p>
        </w:tc>
        <w:tc>
          <w:tcPr>
            <w:tcW w:w="2463" w:type="dxa"/>
            <w:vAlign w:val="center"/>
          </w:tcPr>
          <w:p w:rsidR="00AA0757" w:rsidRDefault="00AA0757" w:rsidP="00AA0757">
            <w:pPr>
              <w:snapToGrid w:val="0"/>
              <w:spacing w:line="240" w:lineRule="auto"/>
              <w:jc w:val="left"/>
              <w:rPr>
                <w:sz w:val="18"/>
                <w:szCs w:val="18"/>
              </w:rPr>
            </w:pPr>
            <w:r>
              <w:rPr>
                <w:sz w:val="18"/>
                <w:szCs w:val="18"/>
              </w:rPr>
              <w:t>Virtual and real speed function switch</w:t>
            </w:r>
          </w:p>
        </w:tc>
        <w:tc>
          <w:tcPr>
            <w:tcW w:w="1142" w:type="dxa"/>
            <w:vAlign w:val="center"/>
          </w:tcPr>
          <w:p w:rsidR="00AA0757" w:rsidRPr="00D637A5" w:rsidRDefault="00AA0757" w:rsidP="00AA0757">
            <w:pPr>
              <w:snapToGrid w:val="0"/>
              <w:spacing w:line="276" w:lineRule="auto"/>
              <w:jc w:val="center"/>
              <w:rPr>
                <w:sz w:val="18"/>
                <w:szCs w:val="18"/>
              </w:rPr>
            </w:pPr>
            <w:r>
              <w:rPr>
                <w:rFonts w:hint="eastAsia"/>
                <w:sz w:val="18"/>
                <w:szCs w:val="18"/>
              </w:rPr>
              <w:t>0-1</w:t>
            </w:r>
          </w:p>
        </w:tc>
        <w:tc>
          <w:tcPr>
            <w:tcW w:w="851" w:type="dxa"/>
            <w:vAlign w:val="center"/>
          </w:tcPr>
          <w:p w:rsidR="00AA0757" w:rsidRPr="00D637A5" w:rsidRDefault="00AA0757" w:rsidP="00AA0757">
            <w:pPr>
              <w:snapToGrid w:val="0"/>
              <w:spacing w:line="276" w:lineRule="auto"/>
              <w:jc w:val="center"/>
              <w:rPr>
                <w:sz w:val="18"/>
                <w:szCs w:val="18"/>
              </w:rPr>
            </w:pPr>
            <w:r>
              <w:rPr>
                <w:rFonts w:hint="eastAsia"/>
                <w:sz w:val="18"/>
                <w:szCs w:val="18"/>
              </w:rPr>
              <w:t>0</w:t>
            </w:r>
          </w:p>
        </w:tc>
        <w:tc>
          <w:tcPr>
            <w:tcW w:w="3959" w:type="dxa"/>
            <w:vAlign w:val="center"/>
          </w:tcPr>
          <w:p w:rsidR="00AA0757" w:rsidRPr="00D637A5" w:rsidRDefault="00AA0757" w:rsidP="00AA0757">
            <w:pPr>
              <w:snapToGrid w:val="0"/>
              <w:jc w:val="left"/>
              <w:rPr>
                <w:sz w:val="18"/>
                <w:szCs w:val="18"/>
              </w:rPr>
            </w:pPr>
            <w:r w:rsidRPr="00AA0757">
              <w:rPr>
                <w:sz w:val="18"/>
                <w:szCs w:val="18"/>
              </w:rPr>
              <w:t>For each increase of 100 above 4000 rpm, the actual increase is 100*[P17-N09].</w:t>
            </w:r>
          </w:p>
        </w:tc>
      </w:tr>
      <w:tr w:rsidR="00AA0757" w:rsidRPr="00D637A5" w:rsidTr="005F4FE8">
        <w:trPr>
          <w:trHeight w:val="90"/>
          <w:jc w:val="center"/>
        </w:trPr>
        <w:tc>
          <w:tcPr>
            <w:tcW w:w="936" w:type="dxa"/>
          </w:tcPr>
          <w:p w:rsidR="00AA0757" w:rsidRDefault="00AA0757" w:rsidP="00AA0757">
            <w:r w:rsidRPr="00213F94">
              <w:rPr>
                <w:sz w:val="18"/>
                <w:szCs w:val="18"/>
              </w:rPr>
              <w:t>P17-N0</w:t>
            </w:r>
            <w:r>
              <w:rPr>
                <w:sz w:val="18"/>
                <w:szCs w:val="18"/>
              </w:rPr>
              <w:t>9</w:t>
            </w:r>
          </w:p>
        </w:tc>
        <w:tc>
          <w:tcPr>
            <w:tcW w:w="2463" w:type="dxa"/>
            <w:vAlign w:val="center"/>
          </w:tcPr>
          <w:p w:rsidR="00AA0757" w:rsidRDefault="00AA0757" w:rsidP="00AA0757">
            <w:pPr>
              <w:snapToGrid w:val="0"/>
              <w:spacing w:line="240" w:lineRule="auto"/>
              <w:jc w:val="left"/>
              <w:rPr>
                <w:sz w:val="18"/>
                <w:szCs w:val="18"/>
              </w:rPr>
            </w:pPr>
            <w:r>
              <w:rPr>
                <w:sz w:val="18"/>
                <w:szCs w:val="18"/>
              </w:rPr>
              <w:t>Virtual and real speed ratio (%)</w:t>
            </w:r>
          </w:p>
        </w:tc>
        <w:tc>
          <w:tcPr>
            <w:tcW w:w="1142" w:type="dxa"/>
            <w:vAlign w:val="center"/>
          </w:tcPr>
          <w:p w:rsidR="00AA0757" w:rsidRPr="00D637A5" w:rsidRDefault="00AA0757" w:rsidP="00AA0757">
            <w:pPr>
              <w:snapToGrid w:val="0"/>
              <w:spacing w:line="276" w:lineRule="auto"/>
              <w:jc w:val="center"/>
              <w:rPr>
                <w:sz w:val="18"/>
                <w:szCs w:val="18"/>
              </w:rPr>
            </w:pPr>
            <w:r>
              <w:rPr>
                <w:rFonts w:hint="eastAsia"/>
                <w:sz w:val="18"/>
                <w:szCs w:val="18"/>
              </w:rPr>
              <w:t>10-100</w:t>
            </w:r>
          </w:p>
        </w:tc>
        <w:tc>
          <w:tcPr>
            <w:tcW w:w="851" w:type="dxa"/>
            <w:vAlign w:val="center"/>
          </w:tcPr>
          <w:p w:rsidR="00AA0757" w:rsidRPr="00D637A5" w:rsidRDefault="00AA0757" w:rsidP="00AA0757">
            <w:pPr>
              <w:snapToGrid w:val="0"/>
              <w:spacing w:line="276" w:lineRule="auto"/>
              <w:jc w:val="center"/>
              <w:rPr>
                <w:sz w:val="18"/>
                <w:szCs w:val="18"/>
              </w:rPr>
            </w:pPr>
            <w:r>
              <w:rPr>
                <w:rFonts w:hint="eastAsia"/>
                <w:sz w:val="18"/>
                <w:szCs w:val="18"/>
              </w:rPr>
              <w:t>50</w:t>
            </w:r>
          </w:p>
        </w:tc>
        <w:tc>
          <w:tcPr>
            <w:tcW w:w="3959" w:type="dxa"/>
            <w:vAlign w:val="center"/>
          </w:tcPr>
          <w:p w:rsidR="00AA0757" w:rsidRPr="00D637A5" w:rsidRDefault="00AA0757" w:rsidP="00AA0757">
            <w:pPr>
              <w:snapToGrid w:val="0"/>
              <w:jc w:val="left"/>
              <w:rPr>
                <w:sz w:val="18"/>
                <w:szCs w:val="18"/>
              </w:rPr>
            </w:pPr>
          </w:p>
        </w:tc>
      </w:tr>
      <w:tr w:rsidR="00E17312" w:rsidRPr="00D637A5" w:rsidTr="00910EB5">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lastRenderedPageBreak/>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1142"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1"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3959"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910EB5">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1142" w:type="dxa"/>
            <w:vAlign w:val="center"/>
          </w:tcPr>
          <w:p w:rsidR="00E17312" w:rsidRPr="00D637A5" w:rsidRDefault="00E17312" w:rsidP="00E17312">
            <w:pPr>
              <w:jc w:val="center"/>
              <w:rPr>
                <w:sz w:val="18"/>
                <w:szCs w:val="18"/>
              </w:rPr>
            </w:pPr>
            <w:r w:rsidRPr="00D637A5">
              <w:rPr>
                <w:sz w:val="18"/>
                <w:szCs w:val="18"/>
              </w:rPr>
              <w:t>0-1</w:t>
            </w:r>
          </w:p>
        </w:tc>
        <w:tc>
          <w:tcPr>
            <w:tcW w:w="851" w:type="dxa"/>
            <w:vAlign w:val="center"/>
          </w:tcPr>
          <w:p w:rsidR="00E17312" w:rsidRPr="00D637A5" w:rsidRDefault="00E17312" w:rsidP="00E17312">
            <w:pPr>
              <w:jc w:val="center"/>
              <w:rPr>
                <w:sz w:val="18"/>
                <w:szCs w:val="18"/>
              </w:rPr>
            </w:pPr>
            <w:r w:rsidRPr="00D637A5">
              <w:rPr>
                <w:sz w:val="18"/>
                <w:szCs w:val="18"/>
              </w:rPr>
              <w:t>0</w:t>
            </w:r>
          </w:p>
        </w:tc>
        <w:tc>
          <w:tcPr>
            <w:tcW w:w="3959"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A74D47" w:rsidP="005153A5">
            <w:pPr>
              <w:jc w:val="center"/>
              <w:rPr>
                <w:sz w:val="18"/>
                <w:szCs w:val="18"/>
              </w:rPr>
            </w:pPr>
            <w:r>
              <w:rPr>
                <w:sz w:val="18"/>
                <w:szCs w:val="18"/>
              </w:rPr>
              <w:t>136</w:t>
            </w:r>
          </w:p>
        </w:tc>
        <w:tc>
          <w:tcPr>
            <w:tcW w:w="3959"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A74D47" w:rsidP="005153A5">
            <w:pPr>
              <w:jc w:val="center"/>
              <w:rPr>
                <w:sz w:val="18"/>
                <w:szCs w:val="18"/>
              </w:rPr>
            </w:pPr>
            <w:r>
              <w:rPr>
                <w:sz w:val="18"/>
                <w:szCs w:val="18"/>
              </w:rPr>
              <w:t>134</w:t>
            </w:r>
          </w:p>
        </w:tc>
        <w:tc>
          <w:tcPr>
            <w:tcW w:w="3959" w:type="dxa"/>
            <w:vAlign w:val="center"/>
          </w:tcPr>
          <w:p w:rsidR="009B4FB1" w:rsidRPr="00D637A5" w:rsidRDefault="007A50D2" w:rsidP="007A50D2">
            <w:pPr>
              <w:snapToGrid w:val="0"/>
              <w:spacing w:line="276" w:lineRule="auto"/>
              <w:jc w:val="left"/>
              <w:rPr>
                <w:sz w:val="18"/>
                <w:szCs w:val="18"/>
              </w:rPr>
            </w:pPr>
            <w:r w:rsidRPr="00D637A5">
              <w:rPr>
                <w:sz w:val="18"/>
                <w:szCs w:val="18"/>
              </w:rPr>
              <w:t>Stitch compensation for start back-tacking A section, 0~200 action gradually delay; The large value, the longer of the B section last stitch.</w:t>
            </w:r>
          </w:p>
        </w:tc>
      </w:tr>
      <w:tr w:rsidR="00A74D47" w:rsidRPr="00D637A5" w:rsidTr="00910EB5">
        <w:trPr>
          <w:trHeight w:val="259"/>
          <w:jc w:val="center"/>
        </w:trPr>
        <w:tc>
          <w:tcPr>
            <w:tcW w:w="936" w:type="dxa"/>
            <w:vAlign w:val="center"/>
          </w:tcPr>
          <w:p w:rsidR="00A74D47" w:rsidRPr="00D637A5" w:rsidRDefault="00A74D47" w:rsidP="009B4FB1">
            <w:pPr>
              <w:widowControl/>
              <w:jc w:val="center"/>
              <w:textAlignment w:val="center"/>
              <w:rPr>
                <w:sz w:val="18"/>
                <w:szCs w:val="18"/>
              </w:rPr>
            </w:pPr>
            <w:r>
              <w:rPr>
                <w:rFonts w:hint="eastAsia"/>
                <w:sz w:val="18"/>
                <w:szCs w:val="18"/>
              </w:rPr>
              <w:t>P</w:t>
            </w:r>
            <w:r>
              <w:rPr>
                <w:sz w:val="18"/>
                <w:szCs w:val="18"/>
              </w:rPr>
              <w:t>20</w:t>
            </w:r>
          </w:p>
        </w:tc>
        <w:tc>
          <w:tcPr>
            <w:tcW w:w="2463" w:type="dxa"/>
            <w:vAlign w:val="center"/>
          </w:tcPr>
          <w:p w:rsidR="00A74D47" w:rsidRPr="00D637A5" w:rsidRDefault="00A74D47" w:rsidP="009B4FB1">
            <w:pPr>
              <w:snapToGrid w:val="0"/>
              <w:spacing w:line="240" w:lineRule="auto"/>
              <w:jc w:val="left"/>
              <w:rPr>
                <w:sz w:val="18"/>
                <w:szCs w:val="18"/>
              </w:rPr>
            </w:pPr>
            <w:r w:rsidRPr="00A74D47">
              <w:rPr>
                <w:sz w:val="18"/>
                <w:szCs w:val="18"/>
              </w:rPr>
              <w:t>End back-tacking running mode selection</w:t>
            </w:r>
          </w:p>
        </w:tc>
        <w:tc>
          <w:tcPr>
            <w:tcW w:w="1142" w:type="dxa"/>
            <w:vAlign w:val="center"/>
          </w:tcPr>
          <w:p w:rsidR="00A74D47" w:rsidRPr="00D637A5" w:rsidRDefault="00A74D47" w:rsidP="009B4FB1">
            <w:pPr>
              <w:jc w:val="center"/>
              <w:rPr>
                <w:sz w:val="18"/>
                <w:szCs w:val="18"/>
              </w:rPr>
            </w:pPr>
            <w:r>
              <w:rPr>
                <w:rFonts w:hint="eastAsia"/>
                <w:sz w:val="18"/>
                <w:szCs w:val="18"/>
              </w:rPr>
              <w:t>0-1</w:t>
            </w:r>
          </w:p>
        </w:tc>
        <w:tc>
          <w:tcPr>
            <w:tcW w:w="851" w:type="dxa"/>
            <w:vAlign w:val="center"/>
          </w:tcPr>
          <w:p w:rsidR="00A74D47" w:rsidRDefault="00A74D47" w:rsidP="005153A5">
            <w:pPr>
              <w:jc w:val="center"/>
              <w:rPr>
                <w:sz w:val="18"/>
                <w:szCs w:val="18"/>
              </w:rPr>
            </w:pPr>
            <w:r>
              <w:rPr>
                <w:rFonts w:hint="eastAsia"/>
                <w:sz w:val="18"/>
                <w:szCs w:val="18"/>
              </w:rPr>
              <w:t>1</w:t>
            </w:r>
          </w:p>
        </w:tc>
        <w:tc>
          <w:tcPr>
            <w:tcW w:w="3959" w:type="dxa"/>
            <w:vAlign w:val="center"/>
          </w:tcPr>
          <w:p w:rsidR="00A74D47" w:rsidRPr="00D637A5" w:rsidRDefault="00A74D47" w:rsidP="007A50D2">
            <w:pPr>
              <w:snapToGrid w:val="0"/>
              <w:spacing w:line="276" w:lineRule="auto"/>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520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420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1142" w:type="dxa"/>
            <w:vAlign w:val="center"/>
          </w:tcPr>
          <w:p w:rsidR="00F25160" w:rsidRPr="00D637A5" w:rsidRDefault="00F25160" w:rsidP="00F25160">
            <w:pPr>
              <w:jc w:val="center"/>
              <w:rPr>
                <w:sz w:val="18"/>
                <w:szCs w:val="18"/>
              </w:rPr>
            </w:pPr>
            <w:r w:rsidRPr="00D637A5">
              <w:rPr>
                <w:sz w:val="18"/>
                <w:szCs w:val="18"/>
              </w:rPr>
              <w:t>30-1000</w:t>
            </w:r>
          </w:p>
        </w:tc>
        <w:tc>
          <w:tcPr>
            <w:tcW w:w="851" w:type="dxa"/>
            <w:vAlign w:val="center"/>
          </w:tcPr>
          <w:p w:rsidR="00F25160" w:rsidRPr="00D637A5" w:rsidRDefault="00F25160" w:rsidP="00F25160">
            <w:pPr>
              <w:jc w:val="center"/>
              <w:rPr>
                <w:sz w:val="18"/>
                <w:szCs w:val="18"/>
              </w:rPr>
            </w:pPr>
            <w:r w:rsidRPr="00D637A5">
              <w:rPr>
                <w:sz w:val="18"/>
                <w:szCs w:val="18"/>
              </w:rPr>
              <w:t>270</w:t>
            </w:r>
          </w:p>
        </w:tc>
        <w:tc>
          <w:tcPr>
            <w:tcW w:w="3959" w:type="dxa"/>
            <w:vAlign w:val="center"/>
          </w:tcPr>
          <w:p w:rsidR="00F25160" w:rsidRPr="00D637A5" w:rsidRDefault="00F25160" w:rsidP="00F25160">
            <w:pPr>
              <w:snapToGrid w:val="0"/>
              <w:jc w:val="left"/>
              <w:rPr>
                <w:sz w:val="18"/>
                <w:szCs w:val="18"/>
              </w:rPr>
            </w:pPr>
          </w:p>
        </w:tc>
      </w:tr>
      <w:tr w:rsidR="00F25160" w:rsidRPr="00D637A5" w:rsidTr="00910EB5">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1142" w:type="dxa"/>
            <w:vAlign w:val="center"/>
          </w:tcPr>
          <w:p w:rsidR="00F25160" w:rsidRPr="00D637A5" w:rsidRDefault="00F25160" w:rsidP="00F25160">
            <w:pPr>
              <w:jc w:val="center"/>
              <w:rPr>
                <w:sz w:val="18"/>
                <w:szCs w:val="18"/>
              </w:rPr>
            </w:pPr>
            <w:r w:rsidRPr="00D637A5">
              <w:rPr>
                <w:sz w:val="18"/>
                <w:szCs w:val="18"/>
              </w:rPr>
              <w:t>30-500</w:t>
            </w:r>
          </w:p>
        </w:tc>
        <w:tc>
          <w:tcPr>
            <w:tcW w:w="851" w:type="dxa"/>
            <w:vAlign w:val="center"/>
          </w:tcPr>
          <w:p w:rsidR="00F25160" w:rsidRPr="00D637A5" w:rsidRDefault="00F25160" w:rsidP="00F25160">
            <w:pPr>
              <w:jc w:val="center"/>
              <w:rPr>
                <w:sz w:val="18"/>
                <w:szCs w:val="18"/>
              </w:rPr>
            </w:pPr>
            <w:r w:rsidRPr="00D637A5">
              <w:rPr>
                <w:sz w:val="18"/>
                <w:szCs w:val="18"/>
              </w:rPr>
              <w:t>130</w:t>
            </w:r>
          </w:p>
        </w:tc>
        <w:tc>
          <w:tcPr>
            <w:tcW w:w="3959" w:type="dxa"/>
            <w:vAlign w:val="center"/>
          </w:tcPr>
          <w:p w:rsidR="00F25160" w:rsidRPr="00D637A5" w:rsidRDefault="00F25160" w:rsidP="00F25160">
            <w:pPr>
              <w:snapToGrid w:val="0"/>
              <w:jc w:val="left"/>
              <w:rPr>
                <w:sz w:val="18"/>
                <w:szCs w:val="18"/>
              </w:rPr>
            </w:pP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A74D47">
            <w:pPr>
              <w:jc w:val="center"/>
              <w:rPr>
                <w:sz w:val="18"/>
                <w:szCs w:val="18"/>
              </w:rPr>
            </w:pPr>
            <w:r w:rsidRPr="00D637A5">
              <w:rPr>
                <w:sz w:val="18"/>
                <w:szCs w:val="18"/>
              </w:rPr>
              <w:t>1</w:t>
            </w:r>
            <w:r w:rsidR="00A74D47">
              <w:rPr>
                <w:sz w:val="18"/>
                <w:szCs w:val="18"/>
              </w:rPr>
              <w:t>36</w:t>
            </w:r>
          </w:p>
        </w:tc>
        <w:tc>
          <w:tcPr>
            <w:tcW w:w="3959"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910EB5">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1142" w:type="dxa"/>
            <w:vAlign w:val="center"/>
          </w:tcPr>
          <w:p w:rsidR="009B4FB1" w:rsidRPr="00D637A5" w:rsidRDefault="009B4FB1" w:rsidP="009B4FB1">
            <w:pPr>
              <w:jc w:val="center"/>
              <w:rPr>
                <w:sz w:val="18"/>
                <w:szCs w:val="18"/>
              </w:rPr>
            </w:pPr>
            <w:r w:rsidRPr="00D637A5">
              <w:rPr>
                <w:sz w:val="18"/>
                <w:szCs w:val="18"/>
              </w:rPr>
              <w:t>0-200</w:t>
            </w:r>
          </w:p>
        </w:tc>
        <w:tc>
          <w:tcPr>
            <w:tcW w:w="851" w:type="dxa"/>
            <w:vAlign w:val="center"/>
          </w:tcPr>
          <w:p w:rsidR="009B4FB1" w:rsidRPr="00D637A5" w:rsidRDefault="00182057" w:rsidP="00A74D47">
            <w:pPr>
              <w:jc w:val="center"/>
              <w:rPr>
                <w:sz w:val="18"/>
                <w:szCs w:val="18"/>
              </w:rPr>
            </w:pPr>
            <w:r w:rsidRPr="00D637A5">
              <w:rPr>
                <w:sz w:val="18"/>
                <w:szCs w:val="18"/>
              </w:rPr>
              <w:t>1</w:t>
            </w:r>
            <w:r w:rsidR="00A74D47">
              <w:rPr>
                <w:sz w:val="18"/>
                <w:szCs w:val="18"/>
              </w:rPr>
              <w:t>40</w:t>
            </w:r>
          </w:p>
        </w:tc>
        <w:tc>
          <w:tcPr>
            <w:tcW w:w="3959"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A74D47" w:rsidRPr="00D637A5" w:rsidTr="00910EB5">
        <w:trPr>
          <w:trHeight w:val="259"/>
          <w:jc w:val="center"/>
        </w:trPr>
        <w:tc>
          <w:tcPr>
            <w:tcW w:w="936" w:type="dxa"/>
            <w:vAlign w:val="center"/>
          </w:tcPr>
          <w:p w:rsidR="00A74D47" w:rsidRPr="00D637A5" w:rsidRDefault="00A74D47" w:rsidP="009B4FB1">
            <w:pPr>
              <w:widowControl/>
              <w:jc w:val="center"/>
              <w:textAlignment w:val="center"/>
              <w:rPr>
                <w:sz w:val="18"/>
                <w:szCs w:val="18"/>
              </w:rPr>
            </w:pPr>
            <w:r>
              <w:rPr>
                <w:rFonts w:hint="eastAsia"/>
                <w:sz w:val="18"/>
                <w:szCs w:val="18"/>
              </w:rPr>
              <w:t>P</w:t>
            </w:r>
            <w:r>
              <w:rPr>
                <w:sz w:val="18"/>
                <w:szCs w:val="18"/>
              </w:rPr>
              <w:t>28</w:t>
            </w:r>
          </w:p>
        </w:tc>
        <w:tc>
          <w:tcPr>
            <w:tcW w:w="2463" w:type="dxa"/>
            <w:vAlign w:val="center"/>
          </w:tcPr>
          <w:p w:rsidR="00A74D47" w:rsidRPr="00A74D47" w:rsidRDefault="00A74D47" w:rsidP="00A74D47">
            <w:pPr>
              <w:snapToGrid w:val="0"/>
              <w:spacing w:line="240" w:lineRule="auto"/>
              <w:jc w:val="left"/>
              <w:rPr>
                <w:sz w:val="18"/>
                <w:szCs w:val="18"/>
              </w:rPr>
            </w:pPr>
            <w:r w:rsidRPr="00A74D47">
              <w:rPr>
                <w:sz w:val="18"/>
                <w:szCs w:val="18"/>
              </w:rPr>
              <w:t>Bar-tacking running mode</w:t>
            </w:r>
          </w:p>
          <w:p w:rsidR="00A74D47" w:rsidRPr="00D637A5" w:rsidRDefault="00A74D47" w:rsidP="00A74D47">
            <w:pPr>
              <w:snapToGrid w:val="0"/>
              <w:spacing w:line="240" w:lineRule="auto"/>
              <w:jc w:val="left"/>
              <w:rPr>
                <w:sz w:val="18"/>
                <w:szCs w:val="18"/>
              </w:rPr>
            </w:pPr>
            <w:r w:rsidRPr="00A74D47">
              <w:rPr>
                <w:sz w:val="18"/>
                <w:szCs w:val="18"/>
              </w:rPr>
              <w:t>selection</w:t>
            </w:r>
          </w:p>
        </w:tc>
        <w:tc>
          <w:tcPr>
            <w:tcW w:w="1142" w:type="dxa"/>
            <w:vAlign w:val="center"/>
          </w:tcPr>
          <w:p w:rsidR="00A74D47" w:rsidRPr="00D637A5" w:rsidRDefault="00A74D47" w:rsidP="009B4FB1">
            <w:pPr>
              <w:jc w:val="center"/>
              <w:rPr>
                <w:sz w:val="18"/>
                <w:szCs w:val="18"/>
              </w:rPr>
            </w:pPr>
            <w:r>
              <w:rPr>
                <w:rFonts w:hint="eastAsia"/>
                <w:sz w:val="18"/>
                <w:szCs w:val="18"/>
              </w:rPr>
              <w:t>0-1</w:t>
            </w:r>
          </w:p>
        </w:tc>
        <w:tc>
          <w:tcPr>
            <w:tcW w:w="851" w:type="dxa"/>
            <w:vAlign w:val="center"/>
          </w:tcPr>
          <w:p w:rsidR="00A74D47" w:rsidRPr="00D637A5" w:rsidRDefault="00A74D47" w:rsidP="00A74D47">
            <w:pPr>
              <w:jc w:val="center"/>
              <w:rPr>
                <w:sz w:val="18"/>
                <w:szCs w:val="18"/>
              </w:rPr>
            </w:pPr>
            <w:r>
              <w:rPr>
                <w:rFonts w:hint="eastAsia"/>
                <w:sz w:val="18"/>
                <w:szCs w:val="18"/>
              </w:rPr>
              <w:t>1</w:t>
            </w:r>
          </w:p>
        </w:tc>
        <w:tc>
          <w:tcPr>
            <w:tcW w:w="3959" w:type="dxa"/>
            <w:vAlign w:val="center"/>
          </w:tcPr>
          <w:p w:rsidR="00A74D47" w:rsidRPr="00D637A5" w:rsidRDefault="00A74D47" w:rsidP="009B4FB1">
            <w:pPr>
              <w:snapToGrid w:val="0"/>
              <w:spacing w:line="276" w:lineRule="auto"/>
              <w:jc w:val="left"/>
              <w:rPr>
                <w:sz w:val="18"/>
                <w:szCs w:val="18"/>
              </w:rPr>
            </w:pPr>
          </w:p>
        </w:tc>
      </w:tr>
      <w:tr w:rsidR="00B32930" w:rsidRPr="00D637A5" w:rsidTr="00910EB5">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1142"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1" w:type="dxa"/>
            <w:vAlign w:val="center"/>
          </w:tcPr>
          <w:p w:rsidR="00B32930" w:rsidRPr="00D637A5" w:rsidRDefault="00B32930" w:rsidP="00B32930">
            <w:pPr>
              <w:snapToGrid w:val="0"/>
              <w:jc w:val="center"/>
              <w:rPr>
                <w:sz w:val="18"/>
                <w:szCs w:val="18"/>
              </w:rPr>
            </w:pPr>
            <w:r w:rsidRPr="00D637A5">
              <w:rPr>
                <w:sz w:val="18"/>
                <w:szCs w:val="18"/>
              </w:rPr>
              <w:t>20</w:t>
            </w:r>
          </w:p>
        </w:tc>
        <w:tc>
          <w:tcPr>
            <w:tcW w:w="3959" w:type="dxa"/>
            <w:vAlign w:val="center"/>
          </w:tcPr>
          <w:p w:rsidR="00B32930" w:rsidRPr="00D637A5" w:rsidRDefault="00B32930" w:rsidP="00B32930">
            <w:pPr>
              <w:snapToGrid w:val="0"/>
              <w:spacing w:line="276" w:lineRule="auto"/>
              <w:jc w:val="left"/>
              <w:rPr>
                <w:sz w:val="18"/>
                <w:szCs w:val="18"/>
              </w:rPr>
            </w:pPr>
          </w:p>
        </w:tc>
      </w:tr>
      <w:tr w:rsidR="00B86217" w:rsidRPr="00D637A5" w:rsidTr="00910EB5">
        <w:trPr>
          <w:trHeight w:val="359"/>
          <w:jc w:val="center"/>
        </w:trPr>
        <w:tc>
          <w:tcPr>
            <w:tcW w:w="936" w:type="dxa"/>
            <w:vAlign w:val="center"/>
          </w:tcPr>
          <w:p w:rsidR="00B86217" w:rsidRPr="00B86217" w:rsidRDefault="00B86217" w:rsidP="00B86217">
            <w:pPr>
              <w:widowControl/>
              <w:spacing w:line="480" w:lineRule="auto"/>
              <w:jc w:val="center"/>
              <w:textAlignment w:val="bottom"/>
              <w:rPr>
                <w:sz w:val="18"/>
                <w:szCs w:val="18"/>
              </w:rPr>
            </w:pPr>
            <w:r w:rsidRPr="00B86217">
              <w:rPr>
                <w:rFonts w:hint="eastAsia"/>
                <w:sz w:val="18"/>
                <w:szCs w:val="18"/>
              </w:rPr>
              <w:t>P30</w:t>
            </w:r>
          </w:p>
        </w:tc>
        <w:tc>
          <w:tcPr>
            <w:tcW w:w="2463" w:type="dxa"/>
            <w:vAlign w:val="center"/>
          </w:tcPr>
          <w:p w:rsidR="00B86217" w:rsidRDefault="00B86217" w:rsidP="00B86217">
            <w:pPr>
              <w:snapToGrid w:val="0"/>
              <w:jc w:val="left"/>
              <w:rPr>
                <w:sz w:val="18"/>
                <w:szCs w:val="18"/>
              </w:rPr>
            </w:pPr>
            <w:r>
              <w:rPr>
                <w:sz w:val="18"/>
                <w:szCs w:val="18"/>
              </w:rPr>
              <w:t>The presser foot height of thread tension release start action when presser foot lifting of knee-control</w:t>
            </w:r>
          </w:p>
        </w:tc>
        <w:tc>
          <w:tcPr>
            <w:tcW w:w="1142" w:type="dxa"/>
            <w:vAlign w:val="center"/>
          </w:tcPr>
          <w:p w:rsidR="00B86217" w:rsidRPr="00B86217" w:rsidRDefault="00B86217" w:rsidP="00B86217">
            <w:pPr>
              <w:widowControl/>
              <w:jc w:val="center"/>
              <w:textAlignment w:val="center"/>
              <w:rPr>
                <w:sz w:val="18"/>
                <w:szCs w:val="18"/>
              </w:rPr>
            </w:pPr>
            <w:r w:rsidRPr="00B86217">
              <w:rPr>
                <w:rFonts w:hint="eastAsia"/>
                <w:sz w:val="18"/>
                <w:szCs w:val="18"/>
              </w:rPr>
              <w:t>0-4799</w:t>
            </w:r>
          </w:p>
        </w:tc>
        <w:tc>
          <w:tcPr>
            <w:tcW w:w="851" w:type="dxa"/>
            <w:vAlign w:val="center"/>
          </w:tcPr>
          <w:p w:rsidR="00B86217" w:rsidRPr="00B86217" w:rsidRDefault="00B86217" w:rsidP="00B86217">
            <w:pPr>
              <w:jc w:val="center"/>
              <w:rPr>
                <w:sz w:val="18"/>
                <w:szCs w:val="18"/>
              </w:rPr>
            </w:pPr>
            <w:r w:rsidRPr="00B86217">
              <w:rPr>
                <w:rFonts w:hint="eastAsia"/>
                <w:sz w:val="18"/>
                <w:szCs w:val="18"/>
              </w:rPr>
              <w:t>3200</w:t>
            </w:r>
          </w:p>
        </w:tc>
        <w:tc>
          <w:tcPr>
            <w:tcW w:w="3959" w:type="dxa"/>
            <w:vAlign w:val="center"/>
          </w:tcPr>
          <w:p w:rsidR="00B86217" w:rsidRPr="00D637A5" w:rsidRDefault="00B86217" w:rsidP="00B86217">
            <w:pPr>
              <w:snapToGrid w:val="0"/>
              <w:spacing w:line="276" w:lineRule="auto"/>
              <w:jc w:val="left"/>
              <w:rPr>
                <w:sz w:val="18"/>
                <w:szCs w:val="18"/>
              </w:rPr>
            </w:pPr>
          </w:p>
        </w:tc>
      </w:tr>
      <w:tr w:rsidR="00B86217" w:rsidRPr="00D637A5" w:rsidTr="00910EB5">
        <w:trPr>
          <w:trHeight w:val="359"/>
          <w:jc w:val="center"/>
        </w:trPr>
        <w:tc>
          <w:tcPr>
            <w:tcW w:w="936" w:type="dxa"/>
            <w:vAlign w:val="center"/>
          </w:tcPr>
          <w:p w:rsidR="00B86217" w:rsidRPr="00B86217" w:rsidRDefault="00B86217" w:rsidP="00B86217">
            <w:pPr>
              <w:widowControl/>
              <w:spacing w:line="480" w:lineRule="auto"/>
              <w:jc w:val="center"/>
              <w:textAlignment w:val="bottom"/>
              <w:rPr>
                <w:sz w:val="18"/>
                <w:szCs w:val="18"/>
              </w:rPr>
            </w:pPr>
            <w:r w:rsidRPr="00B86217">
              <w:rPr>
                <w:rFonts w:hint="eastAsia"/>
                <w:sz w:val="18"/>
                <w:szCs w:val="18"/>
              </w:rPr>
              <w:t>P31</w:t>
            </w:r>
          </w:p>
        </w:tc>
        <w:tc>
          <w:tcPr>
            <w:tcW w:w="2463" w:type="dxa"/>
            <w:vAlign w:val="center"/>
          </w:tcPr>
          <w:p w:rsidR="00B86217" w:rsidRDefault="00B86217" w:rsidP="00B86217">
            <w:pPr>
              <w:snapToGrid w:val="0"/>
              <w:jc w:val="left"/>
              <w:rPr>
                <w:sz w:val="18"/>
                <w:szCs w:val="18"/>
              </w:rPr>
            </w:pPr>
            <w:r>
              <w:rPr>
                <w:sz w:val="18"/>
                <w:szCs w:val="18"/>
              </w:rPr>
              <w:t>Thread tension release function switch when presser foot lifting of knee-control</w:t>
            </w:r>
          </w:p>
        </w:tc>
        <w:tc>
          <w:tcPr>
            <w:tcW w:w="1142" w:type="dxa"/>
            <w:vAlign w:val="center"/>
          </w:tcPr>
          <w:p w:rsidR="00B86217" w:rsidRPr="00B86217" w:rsidRDefault="00B86217" w:rsidP="00B86217">
            <w:pPr>
              <w:widowControl/>
              <w:jc w:val="center"/>
              <w:textAlignment w:val="center"/>
              <w:rPr>
                <w:sz w:val="18"/>
                <w:szCs w:val="18"/>
              </w:rPr>
            </w:pPr>
            <w:r w:rsidRPr="00B86217">
              <w:rPr>
                <w:rFonts w:hint="eastAsia"/>
                <w:sz w:val="18"/>
                <w:szCs w:val="18"/>
              </w:rPr>
              <w:t>0-1</w:t>
            </w:r>
          </w:p>
        </w:tc>
        <w:tc>
          <w:tcPr>
            <w:tcW w:w="851" w:type="dxa"/>
            <w:vAlign w:val="center"/>
          </w:tcPr>
          <w:p w:rsidR="00B86217" w:rsidRPr="00B86217" w:rsidRDefault="00B86217" w:rsidP="00B86217">
            <w:pPr>
              <w:widowControl/>
              <w:jc w:val="center"/>
              <w:textAlignment w:val="center"/>
              <w:rPr>
                <w:sz w:val="18"/>
                <w:szCs w:val="18"/>
              </w:rPr>
            </w:pPr>
            <w:r w:rsidRPr="00B86217">
              <w:rPr>
                <w:rFonts w:hint="eastAsia"/>
                <w:sz w:val="18"/>
                <w:szCs w:val="18"/>
              </w:rPr>
              <w:t>1</w:t>
            </w:r>
          </w:p>
        </w:tc>
        <w:tc>
          <w:tcPr>
            <w:tcW w:w="3959" w:type="dxa"/>
            <w:vAlign w:val="center"/>
          </w:tcPr>
          <w:p w:rsidR="00B86217" w:rsidRPr="00D637A5" w:rsidRDefault="00B86217" w:rsidP="00B86217">
            <w:pPr>
              <w:snapToGrid w:val="0"/>
              <w:spacing w:line="276" w:lineRule="auto"/>
              <w:jc w:val="left"/>
              <w:rPr>
                <w:sz w:val="18"/>
                <w:szCs w:val="18"/>
              </w:rPr>
            </w:pPr>
          </w:p>
        </w:tc>
      </w:tr>
      <w:tr w:rsidR="009B4FB1" w:rsidRPr="00D637A5" w:rsidTr="00910EB5">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A36EC" w:rsidP="00761840">
            <w:pPr>
              <w:jc w:val="center"/>
              <w:rPr>
                <w:sz w:val="18"/>
                <w:szCs w:val="18"/>
              </w:rPr>
            </w:pPr>
            <w:r w:rsidRPr="00D637A5">
              <w:rPr>
                <w:sz w:val="18"/>
                <w:szCs w:val="18"/>
              </w:rPr>
              <w:t>1</w:t>
            </w:r>
            <w:r w:rsidR="00761840">
              <w:rPr>
                <w:sz w:val="18"/>
                <w:szCs w:val="18"/>
              </w:rPr>
              <w:t>40</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910EB5">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1142"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1" w:type="dxa"/>
            <w:vAlign w:val="center"/>
          </w:tcPr>
          <w:p w:rsidR="009B4FB1" w:rsidRPr="00D637A5" w:rsidRDefault="00761840" w:rsidP="00725DA6">
            <w:pPr>
              <w:jc w:val="center"/>
              <w:rPr>
                <w:sz w:val="18"/>
                <w:szCs w:val="18"/>
              </w:rPr>
            </w:pPr>
            <w:r>
              <w:rPr>
                <w:sz w:val="18"/>
                <w:szCs w:val="18"/>
              </w:rPr>
              <w:t>136</w:t>
            </w:r>
          </w:p>
        </w:tc>
        <w:tc>
          <w:tcPr>
            <w:tcW w:w="3959"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A/M</w:t>
            </w:r>
          </w:p>
        </w:tc>
        <w:tc>
          <w:tcPr>
            <w:tcW w:w="851" w:type="dxa"/>
            <w:vAlign w:val="center"/>
          </w:tcPr>
          <w:p w:rsidR="00A00905" w:rsidRPr="00D637A5" w:rsidRDefault="00A00905" w:rsidP="00A00905">
            <w:pPr>
              <w:snapToGrid w:val="0"/>
              <w:jc w:val="center"/>
              <w:rPr>
                <w:sz w:val="18"/>
                <w:szCs w:val="18"/>
              </w:rPr>
            </w:pPr>
            <w:r w:rsidRPr="00D637A5">
              <w:rPr>
                <w:sz w:val="18"/>
                <w:szCs w:val="18"/>
              </w:rPr>
              <w:t>A</w:t>
            </w:r>
          </w:p>
        </w:tc>
        <w:tc>
          <w:tcPr>
            <w:tcW w:w="3959"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r w:rsidR="002202AA">
              <w:rPr>
                <w:sz w:val="18"/>
                <w:szCs w:val="18"/>
              </w:rPr>
              <w:t>.</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r w:rsidR="002202AA">
              <w:rPr>
                <w:sz w:val="18"/>
                <w:szCs w:val="18"/>
              </w:rPr>
              <w:t>.</w:t>
            </w: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1"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3959"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stopover</w:t>
            </w:r>
            <w:r w:rsidR="002202AA">
              <w:rPr>
                <w:sz w:val="18"/>
                <w:szCs w:val="18"/>
              </w:rPr>
              <w:t>.</w:t>
            </w:r>
          </w:p>
          <w:p w:rsidR="00A00905" w:rsidRPr="00D637A5" w:rsidRDefault="00A00905" w:rsidP="00A00905">
            <w:pPr>
              <w:widowControl/>
              <w:jc w:val="left"/>
              <w:textAlignment w:val="center"/>
              <w:rPr>
                <w:sz w:val="18"/>
                <w:szCs w:val="18"/>
              </w:rPr>
            </w:pPr>
            <w:r w:rsidRPr="00D637A5">
              <w:rPr>
                <w:sz w:val="18"/>
                <w:szCs w:val="18"/>
              </w:rPr>
              <w:lastRenderedPageBreak/>
              <w:t>2: Full function</w:t>
            </w:r>
          </w:p>
        </w:tc>
      </w:tr>
      <w:tr w:rsidR="00A00905" w:rsidRPr="00D637A5" w:rsidTr="00910EB5">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1142" w:type="dxa"/>
            <w:vAlign w:val="center"/>
          </w:tcPr>
          <w:p w:rsidR="00A00905" w:rsidRPr="00D637A5" w:rsidRDefault="00A00905" w:rsidP="00A00905">
            <w:pPr>
              <w:jc w:val="center"/>
              <w:rPr>
                <w:sz w:val="18"/>
                <w:szCs w:val="18"/>
              </w:rPr>
            </w:pPr>
            <w:r w:rsidRPr="00D637A5">
              <w:rPr>
                <w:sz w:val="18"/>
                <w:szCs w:val="18"/>
              </w:rPr>
              <w:t>0-1</w:t>
            </w:r>
          </w:p>
        </w:tc>
        <w:tc>
          <w:tcPr>
            <w:tcW w:w="851" w:type="dxa"/>
            <w:vAlign w:val="center"/>
          </w:tcPr>
          <w:p w:rsidR="00A00905" w:rsidRPr="00D637A5" w:rsidRDefault="00C8135D"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1" w:type="dxa"/>
            <w:vAlign w:val="center"/>
          </w:tcPr>
          <w:p w:rsidR="00A00905" w:rsidRPr="00D637A5" w:rsidRDefault="007411CB" w:rsidP="00A00905">
            <w:pPr>
              <w:snapToGrid w:val="0"/>
              <w:jc w:val="center"/>
              <w:rPr>
                <w:sz w:val="18"/>
                <w:szCs w:val="18"/>
              </w:rPr>
            </w:pPr>
            <w:r w:rsidRPr="00D637A5">
              <w:rPr>
                <w:sz w:val="18"/>
                <w:szCs w:val="18"/>
              </w:rPr>
              <w:t>8</w:t>
            </w:r>
          </w:p>
        </w:tc>
        <w:tc>
          <w:tcPr>
            <w:tcW w:w="3959"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snapToGrid w:val="0"/>
              <w:jc w:val="center"/>
              <w:rPr>
                <w:sz w:val="18"/>
                <w:szCs w:val="18"/>
              </w:rPr>
            </w:pPr>
            <w:r w:rsidRPr="00D637A5">
              <w:rPr>
                <w:sz w:val="18"/>
                <w:szCs w:val="18"/>
              </w:rPr>
              <w:t>ON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3926BA" w:rsidP="00A00905">
            <w:pPr>
              <w:snapToGrid w:val="0"/>
              <w:jc w:val="left"/>
              <w:rPr>
                <w:sz w:val="18"/>
                <w:szCs w:val="18"/>
              </w:rPr>
            </w:pPr>
            <w:hyperlink r:id="rId38" w:history="1">
              <w:r w:rsidR="00A00905" w:rsidRPr="00D637A5">
                <w:rPr>
                  <w:sz w:val="18"/>
                  <w:szCs w:val="18"/>
                </w:rPr>
                <w:t>Automatic presser foot lifting</w:t>
              </w:r>
            </w:hyperlink>
            <w:r w:rsidR="00A00905" w:rsidRPr="00D637A5">
              <w:rPr>
                <w:sz w:val="18"/>
                <w:szCs w:val="18"/>
              </w:rPr>
              <w:t xml:space="preserve"> when pause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3926BA" w:rsidP="00A00905">
            <w:pPr>
              <w:snapToGrid w:val="0"/>
              <w:jc w:val="left"/>
              <w:rPr>
                <w:sz w:val="18"/>
                <w:szCs w:val="18"/>
              </w:rPr>
            </w:pPr>
            <w:hyperlink r:id="rId39"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1142" w:type="dxa"/>
            <w:vAlign w:val="center"/>
          </w:tcPr>
          <w:p w:rsidR="00A00905" w:rsidRPr="00D637A5" w:rsidRDefault="00A00905" w:rsidP="00A00905">
            <w:pPr>
              <w:snapToGrid w:val="0"/>
              <w:jc w:val="center"/>
              <w:rPr>
                <w:sz w:val="18"/>
                <w:szCs w:val="18"/>
              </w:rPr>
            </w:pPr>
            <w:r w:rsidRPr="00D637A5">
              <w:rPr>
                <w:sz w:val="18"/>
                <w:szCs w:val="18"/>
              </w:rPr>
              <w:t>UP/DN</w:t>
            </w:r>
          </w:p>
        </w:tc>
        <w:tc>
          <w:tcPr>
            <w:tcW w:w="851" w:type="dxa"/>
            <w:vAlign w:val="center"/>
          </w:tcPr>
          <w:p w:rsidR="00A00905" w:rsidRPr="00D637A5" w:rsidRDefault="00A00905" w:rsidP="00A00905">
            <w:pPr>
              <w:snapToGrid w:val="0"/>
              <w:jc w:val="center"/>
              <w:rPr>
                <w:sz w:val="18"/>
                <w:szCs w:val="18"/>
              </w:rPr>
            </w:pPr>
            <w:r w:rsidRPr="00D637A5">
              <w:rPr>
                <w:sz w:val="18"/>
                <w:szCs w:val="18"/>
              </w:rPr>
              <w:t>DN</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1142" w:type="dxa"/>
            <w:vAlign w:val="center"/>
          </w:tcPr>
          <w:p w:rsidR="00A00905" w:rsidRPr="00D637A5" w:rsidRDefault="00A00905" w:rsidP="00A00905">
            <w:pPr>
              <w:snapToGrid w:val="0"/>
              <w:jc w:val="center"/>
              <w:rPr>
                <w:sz w:val="18"/>
                <w:szCs w:val="18"/>
              </w:rPr>
            </w:pPr>
            <w:r w:rsidRPr="00D637A5">
              <w:rPr>
                <w:sz w:val="18"/>
                <w:szCs w:val="18"/>
              </w:rPr>
              <w:t>0-9999</w:t>
            </w:r>
          </w:p>
        </w:tc>
        <w:tc>
          <w:tcPr>
            <w:tcW w:w="851" w:type="dxa"/>
            <w:vAlign w:val="center"/>
          </w:tcPr>
          <w:p w:rsidR="00A00905" w:rsidRPr="00D637A5" w:rsidRDefault="00A00905" w:rsidP="00A00905">
            <w:pPr>
              <w:snapToGrid w:val="0"/>
              <w:jc w:val="center"/>
              <w:rPr>
                <w:sz w:val="18"/>
                <w:szCs w:val="18"/>
              </w:rPr>
            </w:pPr>
            <w:r w:rsidRPr="00D637A5">
              <w:rPr>
                <w:sz w:val="18"/>
                <w:szCs w:val="18"/>
              </w:rPr>
              <w:t>0</w:t>
            </w:r>
          </w:p>
        </w:tc>
        <w:tc>
          <w:tcPr>
            <w:tcW w:w="3959"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910EB5">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w:t>
            </w:r>
            <w:r w:rsidR="00E37E31">
              <w:rPr>
                <w:sz w:val="18"/>
                <w:szCs w:val="18"/>
              </w:rPr>
              <w:t>per</w:t>
            </w:r>
            <w:r w:rsidRPr="00D637A5">
              <w:rPr>
                <w:sz w:val="18"/>
                <w:szCs w:val="18"/>
              </w:rPr>
              <w:t xml:space="preserve"> position)</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1142" w:type="dxa"/>
            <w:vAlign w:val="center"/>
          </w:tcPr>
          <w:p w:rsidR="00A00905" w:rsidRPr="00D637A5" w:rsidRDefault="00A00905" w:rsidP="00A00905">
            <w:pPr>
              <w:snapToGrid w:val="0"/>
              <w:jc w:val="center"/>
              <w:rPr>
                <w:sz w:val="18"/>
                <w:szCs w:val="18"/>
              </w:rPr>
            </w:pPr>
          </w:p>
        </w:tc>
        <w:tc>
          <w:tcPr>
            <w:tcW w:w="851" w:type="dxa"/>
            <w:vAlign w:val="center"/>
          </w:tcPr>
          <w:p w:rsidR="00A00905" w:rsidRPr="00D637A5" w:rsidRDefault="00A00905" w:rsidP="00A00905">
            <w:pPr>
              <w:snapToGrid w:val="0"/>
              <w:jc w:val="center"/>
              <w:rPr>
                <w:sz w:val="18"/>
                <w:szCs w:val="18"/>
              </w:rPr>
            </w:pPr>
          </w:p>
        </w:tc>
        <w:tc>
          <w:tcPr>
            <w:tcW w:w="3959" w:type="dxa"/>
            <w:vAlign w:val="center"/>
          </w:tcPr>
          <w:p w:rsidR="00A00905" w:rsidRPr="00D637A5" w:rsidRDefault="00A00905" w:rsidP="00A00905">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E04D17" w:rsidRPr="00D637A5" w:rsidTr="00910EB5">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1142" w:type="dxa"/>
            <w:vAlign w:val="center"/>
          </w:tcPr>
          <w:p w:rsidR="00E04D17" w:rsidRPr="00D637A5" w:rsidRDefault="00E04D17" w:rsidP="00E04D17">
            <w:pPr>
              <w:snapToGrid w:val="0"/>
              <w:jc w:val="center"/>
              <w:rPr>
                <w:sz w:val="18"/>
                <w:szCs w:val="18"/>
              </w:rPr>
            </w:pPr>
          </w:p>
        </w:tc>
        <w:tc>
          <w:tcPr>
            <w:tcW w:w="851" w:type="dxa"/>
            <w:vAlign w:val="center"/>
          </w:tcPr>
          <w:p w:rsidR="00E04D17" w:rsidRPr="00D637A5" w:rsidRDefault="00E04D17" w:rsidP="00E04D17">
            <w:pPr>
              <w:snapToGrid w:val="0"/>
              <w:jc w:val="center"/>
              <w:rPr>
                <w:sz w:val="18"/>
                <w:szCs w:val="18"/>
              </w:rPr>
            </w:pPr>
          </w:p>
        </w:tc>
        <w:tc>
          <w:tcPr>
            <w:tcW w:w="3959" w:type="dxa"/>
            <w:vAlign w:val="center"/>
          </w:tcPr>
          <w:p w:rsidR="00E04D17" w:rsidRPr="00D637A5" w:rsidRDefault="00E04D17" w:rsidP="00E04D17">
            <w:pPr>
              <w:snapToGrid w:val="0"/>
              <w:jc w:val="left"/>
              <w:rPr>
                <w:sz w:val="18"/>
                <w:szCs w:val="18"/>
              </w:rPr>
            </w:pPr>
          </w:p>
        </w:tc>
      </w:tr>
      <w:tr w:rsidR="005F4FE8" w:rsidRPr="00D637A5" w:rsidTr="00910EB5">
        <w:trPr>
          <w:trHeight w:val="419"/>
          <w:jc w:val="center"/>
        </w:trPr>
        <w:tc>
          <w:tcPr>
            <w:tcW w:w="936" w:type="dxa"/>
            <w:vAlign w:val="center"/>
          </w:tcPr>
          <w:p w:rsidR="005F4FE8" w:rsidRPr="008F572E" w:rsidRDefault="005F4FE8" w:rsidP="005F4FE8">
            <w:pPr>
              <w:widowControl/>
              <w:jc w:val="center"/>
              <w:textAlignment w:val="center"/>
              <w:rPr>
                <w:sz w:val="18"/>
                <w:szCs w:val="18"/>
              </w:rPr>
            </w:pPr>
            <w:r w:rsidRPr="008F572E">
              <w:rPr>
                <w:rFonts w:hint="eastAsia"/>
                <w:sz w:val="18"/>
                <w:szCs w:val="18"/>
              </w:rPr>
              <w:t>P42-N18</w:t>
            </w:r>
          </w:p>
        </w:tc>
        <w:tc>
          <w:tcPr>
            <w:tcW w:w="2463" w:type="dxa"/>
            <w:vAlign w:val="center"/>
          </w:tcPr>
          <w:p w:rsidR="005F4FE8" w:rsidRPr="004263F0" w:rsidRDefault="005F4FE8" w:rsidP="005F4FE8">
            <w:pPr>
              <w:widowControl/>
              <w:jc w:val="left"/>
              <w:textAlignment w:val="center"/>
              <w:rPr>
                <w:sz w:val="18"/>
                <w:szCs w:val="18"/>
              </w:rPr>
            </w:pPr>
            <w:r w:rsidRPr="0015085A">
              <w:rPr>
                <w:sz w:val="18"/>
                <w:szCs w:val="18"/>
              </w:rPr>
              <w:t>Simulating action of thread trimming</w:t>
            </w:r>
          </w:p>
        </w:tc>
        <w:tc>
          <w:tcPr>
            <w:tcW w:w="1142" w:type="dxa"/>
            <w:vAlign w:val="center"/>
          </w:tcPr>
          <w:p w:rsidR="005F4FE8" w:rsidRPr="00D637A5" w:rsidRDefault="005F4FE8" w:rsidP="005F4FE8">
            <w:pPr>
              <w:snapToGrid w:val="0"/>
              <w:jc w:val="center"/>
              <w:rPr>
                <w:sz w:val="18"/>
                <w:szCs w:val="18"/>
              </w:rPr>
            </w:pPr>
          </w:p>
        </w:tc>
        <w:tc>
          <w:tcPr>
            <w:tcW w:w="851" w:type="dxa"/>
            <w:vAlign w:val="center"/>
          </w:tcPr>
          <w:p w:rsidR="005F4FE8" w:rsidRPr="00D637A5" w:rsidRDefault="005F4FE8" w:rsidP="005F4FE8">
            <w:pPr>
              <w:snapToGrid w:val="0"/>
              <w:jc w:val="center"/>
              <w:rPr>
                <w:sz w:val="18"/>
                <w:szCs w:val="18"/>
              </w:rPr>
            </w:pPr>
          </w:p>
        </w:tc>
        <w:tc>
          <w:tcPr>
            <w:tcW w:w="3959" w:type="dxa"/>
            <w:vAlign w:val="center"/>
          </w:tcPr>
          <w:p w:rsidR="005F4FE8" w:rsidRPr="00D637A5" w:rsidRDefault="005F4FE8" w:rsidP="005F4FE8">
            <w:pPr>
              <w:snapToGrid w:val="0"/>
              <w:jc w:val="left"/>
              <w:rPr>
                <w:sz w:val="18"/>
                <w:szCs w:val="18"/>
              </w:rPr>
            </w:pPr>
          </w:p>
        </w:tc>
      </w:tr>
      <w:tr w:rsidR="005F4FE8" w:rsidRPr="00D637A5" w:rsidTr="00910EB5">
        <w:trPr>
          <w:trHeight w:val="419"/>
          <w:jc w:val="center"/>
        </w:trPr>
        <w:tc>
          <w:tcPr>
            <w:tcW w:w="936" w:type="dxa"/>
            <w:vAlign w:val="center"/>
          </w:tcPr>
          <w:p w:rsidR="005F4FE8" w:rsidRPr="008F572E" w:rsidRDefault="005F4FE8" w:rsidP="005F4FE8">
            <w:pPr>
              <w:widowControl/>
              <w:jc w:val="center"/>
              <w:textAlignment w:val="center"/>
              <w:rPr>
                <w:sz w:val="18"/>
                <w:szCs w:val="18"/>
              </w:rPr>
            </w:pPr>
            <w:r w:rsidRPr="008F572E">
              <w:rPr>
                <w:rFonts w:hint="eastAsia"/>
                <w:sz w:val="18"/>
                <w:szCs w:val="18"/>
              </w:rPr>
              <w:t>P42-N19</w:t>
            </w:r>
          </w:p>
        </w:tc>
        <w:tc>
          <w:tcPr>
            <w:tcW w:w="2463" w:type="dxa"/>
            <w:vAlign w:val="center"/>
          </w:tcPr>
          <w:p w:rsidR="005F4FE8" w:rsidRPr="004263F0" w:rsidRDefault="005F4FE8" w:rsidP="005F4FE8">
            <w:pPr>
              <w:widowControl/>
              <w:jc w:val="left"/>
              <w:textAlignment w:val="center"/>
              <w:rPr>
                <w:sz w:val="18"/>
                <w:szCs w:val="18"/>
              </w:rPr>
            </w:pPr>
            <w:r w:rsidRPr="004263F0">
              <w:rPr>
                <w:rFonts w:hint="eastAsia"/>
                <w:sz w:val="18"/>
                <w:szCs w:val="18"/>
              </w:rPr>
              <w:t>E</w:t>
            </w:r>
            <w:r w:rsidRPr="004263F0">
              <w:rPr>
                <w:sz w:val="18"/>
                <w:szCs w:val="18"/>
              </w:rPr>
              <w:t>lectronic wrench AD value</w:t>
            </w:r>
          </w:p>
        </w:tc>
        <w:tc>
          <w:tcPr>
            <w:tcW w:w="1142" w:type="dxa"/>
            <w:vAlign w:val="center"/>
          </w:tcPr>
          <w:p w:rsidR="005F4FE8" w:rsidRPr="00D637A5" w:rsidRDefault="005F4FE8" w:rsidP="005F4FE8">
            <w:pPr>
              <w:snapToGrid w:val="0"/>
              <w:jc w:val="center"/>
              <w:rPr>
                <w:sz w:val="18"/>
                <w:szCs w:val="18"/>
              </w:rPr>
            </w:pPr>
          </w:p>
        </w:tc>
        <w:tc>
          <w:tcPr>
            <w:tcW w:w="851" w:type="dxa"/>
            <w:vAlign w:val="center"/>
          </w:tcPr>
          <w:p w:rsidR="005F4FE8" w:rsidRPr="00D637A5" w:rsidRDefault="005F4FE8" w:rsidP="005F4FE8">
            <w:pPr>
              <w:snapToGrid w:val="0"/>
              <w:jc w:val="center"/>
              <w:rPr>
                <w:sz w:val="18"/>
                <w:szCs w:val="18"/>
              </w:rPr>
            </w:pPr>
          </w:p>
        </w:tc>
        <w:tc>
          <w:tcPr>
            <w:tcW w:w="3959" w:type="dxa"/>
            <w:vAlign w:val="center"/>
          </w:tcPr>
          <w:p w:rsidR="005F4FE8" w:rsidRPr="00D637A5" w:rsidRDefault="005F4FE8" w:rsidP="005F4FE8">
            <w:pPr>
              <w:snapToGrid w:val="0"/>
              <w:jc w:val="left"/>
              <w:rPr>
                <w:sz w:val="18"/>
                <w:szCs w:val="18"/>
              </w:rPr>
            </w:pPr>
          </w:p>
        </w:tc>
      </w:tr>
      <w:tr w:rsidR="005F4FE8" w:rsidRPr="00D637A5" w:rsidTr="00910EB5">
        <w:trPr>
          <w:trHeight w:val="419"/>
          <w:jc w:val="center"/>
        </w:trPr>
        <w:tc>
          <w:tcPr>
            <w:tcW w:w="936" w:type="dxa"/>
            <w:vAlign w:val="center"/>
          </w:tcPr>
          <w:p w:rsidR="005F4FE8" w:rsidRPr="008F572E" w:rsidRDefault="005F4FE8" w:rsidP="005F4FE8">
            <w:pPr>
              <w:widowControl/>
              <w:jc w:val="center"/>
              <w:textAlignment w:val="center"/>
              <w:rPr>
                <w:sz w:val="18"/>
                <w:szCs w:val="18"/>
              </w:rPr>
            </w:pPr>
            <w:r w:rsidRPr="008F572E">
              <w:rPr>
                <w:rFonts w:hint="eastAsia"/>
                <w:sz w:val="18"/>
                <w:szCs w:val="18"/>
              </w:rPr>
              <w:t>P42-N21</w:t>
            </w:r>
          </w:p>
        </w:tc>
        <w:tc>
          <w:tcPr>
            <w:tcW w:w="2463" w:type="dxa"/>
            <w:vAlign w:val="center"/>
          </w:tcPr>
          <w:p w:rsidR="005F4FE8" w:rsidRPr="004263F0" w:rsidRDefault="005F4FE8" w:rsidP="005F4FE8">
            <w:pPr>
              <w:widowControl/>
              <w:jc w:val="left"/>
              <w:textAlignment w:val="center"/>
              <w:rPr>
                <w:sz w:val="18"/>
                <w:szCs w:val="18"/>
              </w:rPr>
            </w:pPr>
            <w:r>
              <w:rPr>
                <w:sz w:val="18"/>
                <w:szCs w:val="18"/>
              </w:rPr>
              <w:t>T</w:t>
            </w:r>
            <w:r w:rsidRPr="0015085A">
              <w:rPr>
                <w:sz w:val="18"/>
                <w:szCs w:val="18"/>
              </w:rPr>
              <w:t>hread trimming origin debugging</w:t>
            </w:r>
          </w:p>
        </w:tc>
        <w:tc>
          <w:tcPr>
            <w:tcW w:w="1142" w:type="dxa"/>
            <w:vAlign w:val="center"/>
          </w:tcPr>
          <w:p w:rsidR="005F4FE8" w:rsidRPr="00D637A5" w:rsidRDefault="005F4FE8" w:rsidP="005F4FE8">
            <w:pPr>
              <w:snapToGrid w:val="0"/>
              <w:jc w:val="center"/>
              <w:rPr>
                <w:sz w:val="18"/>
                <w:szCs w:val="18"/>
              </w:rPr>
            </w:pPr>
          </w:p>
        </w:tc>
        <w:tc>
          <w:tcPr>
            <w:tcW w:w="851" w:type="dxa"/>
            <w:vAlign w:val="center"/>
          </w:tcPr>
          <w:p w:rsidR="005F4FE8" w:rsidRPr="00D637A5" w:rsidRDefault="005F4FE8" w:rsidP="005F4FE8">
            <w:pPr>
              <w:snapToGrid w:val="0"/>
              <w:jc w:val="center"/>
              <w:rPr>
                <w:sz w:val="18"/>
                <w:szCs w:val="18"/>
              </w:rPr>
            </w:pPr>
          </w:p>
        </w:tc>
        <w:tc>
          <w:tcPr>
            <w:tcW w:w="3959" w:type="dxa"/>
            <w:vAlign w:val="center"/>
          </w:tcPr>
          <w:p w:rsidR="005F4FE8" w:rsidRPr="00D637A5" w:rsidRDefault="005F4FE8" w:rsidP="005F4FE8">
            <w:pPr>
              <w:snapToGrid w:val="0"/>
              <w:jc w:val="left"/>
              <w:rPr>
                <w:sz w:val="18"/>
                <w:szCs w:val="18"/>
              </w:rPr>
            </w:pPr>
          </w:p>
        </w:tc>
      </w:tr>
      <w:tr w:rsidR="005F4FE8" w:rsidRPr="00D637A5" w:rsidTr="00910EB5">
        <w:trPr>
          <w:trHeight w:val="419"/>
          <w:jc w:val="center"/>
        </w:trPr>
        <w:tc>
          <w:tcPr>
            <w:tcW w:w="936" w:type="dxa"/>
            <w:vAlign w:val="center"/>
          </w:tcPr>
          <w:p w:rsidR="005F4FE8" w:rsidRPr="008F572E" w:rsidRDefault="005F4FE8" w:rsidP="005F4FE8">
            <w:pPr>
              <w:widowControl/>
              <w:jc w:val="center"/>
              <w:textAlignment w:val="center"/>
              <w:rPr>
                <w:sz w:val="18"/>
                <w:szCs w:val="18"/>
              </w:rPr>
            </w:pPr>
            <w:r w:rsidRPr="008F572E">
              <w:rPr>
                <w:rFonts w:hint="eastAsia"/>
                <w:sz w:val="18"/>
                <w:szCs w:val="18"/>
              </w:rPr>
              <w:t>P42-N22</w:t>
            </w:r>
          </w:p>
        </w:tc>
        <w:tc>
          <w:tcPr>
            <w:tcW w:w="2463" w:type="dxa"/>
            <w:vAlign w:val="center"/>
          </w:tcPr>
          <w:p w:rsidR="005F4FE8" w:rsidRPr="004263F0" w:rsidRDefault="005F4FE8" w:rsidP="005F4FE8">
            <w:pPr>
              <w:widowControl/>
              <w:jc w:val="left"/>
              <w:textAlignment w:val="center"/>
              <w:rPr>
                <w:sz w:val="18"/>
                <w:szCs w:val="18"/>
              </w:rPr>
            </w:pPr>
            <w:r w:rsidRPr="0015085A">
              <w:rPr>
                <w:sz w:val="18"/>
                <w:szCs w:val="18"/>
              </w:rPr>
              <w:t>Presser foot origin debugging</w:t>
            </w:r>
          </w:p>
        </w:tc>
        <w:tc>
          <w:tcPr>
            <w:tcW w:w="1142" w:type="dxa"/>
            <w:vAlign w:val="center"/>
          </w:tcPr>
          <w:p w:rsidR="005F4FE8" w:rsidRPr="00D637A5" w:rsidRDefault="005F4FE8" w:rsidP="005F4FE8">
            <w:pPr>
              <w:snapToGrid w:val="0"/>
              <w:jc w:val="center"/>
              <w:rPr>
                <w:sz w:val="18"/>
                <w:szCs w:val="18"/>
              </w:rPr>
            </w:pPr>
          </w:p>
        </w:tc>
        <w:tc>
          <w:tcPr>
            <w:tcW w:w="851" w:type="dxa"/>
            <w:vAlign w:val="center"/>
          </w:tcPr>
          <w:p w:rsidR="005F4FE8" w:rsidRPr="00D637A5" w:rsidRDefault="005F4FE8" w:rsidP="005F4FE8">
            <w:pPr>
              <w:snapToGrid w:val="0"/>
              <w:jc w:val="center"/>
              <w:rPr>
                <w:sz w:val="18"/>
                <w:szCs w:val="18"/>
              </w:rPr>
            </w:pPr>
          </w:p>
        </w:tc>
        <w:tc>
          <w:tcPr>
            <w:tcW w:w="3959" w:type="dxa"/>
            <w:vAlign w:val="center"/>
          </w:tcPr>
          <w:p w:rsidR="005F4FE8" w:rsidRPr="00D637A5" w:rsidRDefault="005F4FE8" w:rsidP="005F4FE8">
            <w:pPr>
              <w:snapToGrid w:val="0"/>
              <w:jc w:val="left"/>
              <w:rPr>
                <w:sz w:val="18"/>
                <w:szCs w:val="18"/>
              </w:rPr>
            </w:pPr>
          </w:p>
        </w:tc>
      </w:tr>
      <w:tr w:rsidR="008F572E" w:rsidRPr="00D637A5" w:rsidTr="00910EB5">
        <w:trPr>
          <w:trHeight w:val="419"/>
          <w:jc w:val="center"/>
        </w:trPr>
        <w:tc>
          <w:tcPr>
            <w:tcW w:w="936" w:type="dxa"/>
            <w:vAlign w:val="center"/>
          </w:tcPr>
          <w:p w:rsidR="008F572E" w:rsidRPr="008F572E" w:rsidRDefault="008F572E" w:rsidP="008F572E">
            <w:pPr>
              <w:widowControl/>
              <w:jc w:val="center"/>
              <w:textAlignment w:val="center"/>
              <w:rPr>
                <w:sz w:val="18"/>
                <w:szCs w:val="18"/>
              </w:rPr>
            </w:pPr>
            <w:r w:rsidRPr="008F572E">
              <w:rPr>
                <w:rFonts w:hint="eastAsia"/>
                <w:sz w:val="18"/>
                <w:szCs w:val="18"/>
              </w:rPr>
              <w:t>P43</w:t>
            </w:r>
          </w:p>
        </w:tc>
        <w:tc>
          <w:tcPr>
            <w:tcW w:w="2463" w:type="dxa"/>
            <w:vAlign w:val="center"/>
          </w:tcPr>
          <w:p w:rsidR="008F572E" w:rsidRDefault="008F572E" w:rsidP="008F572E">
            <w:pPr>
              <w:snapToGrid w:val="0"/>
              <w:jc w:val="left"/>
              <w:rPr>
                <w:sz w:val="18"/>
                <w:szCs w:val="18"/>
              </w:rPr>
            </w:pPr>
            <w:r>
              <w:rPr>
                <w:sz w:val="18"/>
                <w:szCs w:val="18"/>
              </w:rPr>
              <w:t>Motor rotation direction setting</w:t>
            </w:r>
          </w:p>
        </w:tc>
        <w:tc>
          <w:tcPr>
            <w:tcW w:w="1142" w:type="dxa"/>
            <w:vAlign w:val="center"/>
          </w:tcPr>
          <w:p w:rsidR="008F572E" w:rsidRDefault="008F572E" w:rsidP="008F572E">
            <w:pPr>
              <w:widowControl/>
              <w:jc w:val="center"/>
              <w:textAlignment w:val="center"/>
              <w:rPr>
                <w:sz w:val="18"/>
                <w:szCs w:val="18"/>
              </w:rPr>
            </w:pPr>
            <w:r>
              <w:rPr>
                <w:sz w:val="18"/>
                <w:szCs w:val="18"/>
              </w:rPr>
              <w:t>CCW/CW</w:t>
            </w:r>
          </w:p>
        </w:tc>
        <w:tc>
          <w:tcPr>
            <w:tcW w:w="851" w:type="dxa"/>
            <w:vAlign w:val="center"/>
          </w:tcPr>
          <w:p w:rsidR="008F572E" w:rsidRDefault="008F572E" w:rsidP="008F572E">
            <w:pPr>
              <w:widowControl/>
              <w:jc w:val="center"/>
              <w:textAlignment w:val="center"/>
              <w:rPr>
                <w:sz w:val="18"/>
                <w:szCs w:val="18"/>
              </w:rPr>
            </w:pPr>
            <w:r>
              <w:rPr>
                <w:sz w:val="18"/>
                <w:szCs w:val="18"/>
              </w:rPr>
              <w:t>CCW</w:t>
            </w:r>
          </w:p>
        </w:tc>
        <w:tc>
          <w:tcPr>
            <w:tcW w:w="3959" w:type="dxa"/>
            <w:vAlign w:val="center"/>
          </w:tcPr>
          <w:p w:rsidR="008F572E" w:rsidRDefault="008F572E" w:rsidP="008F572E">
            <w:pPr>
              <w:widowControl/>
              <w:jc w:val="left"/>
              <w:textAlignment w:val="center"/>
              <w:rPr>
                <w:sz w:val="18"/>
                <w:szCs w:val="18"/>
              </w:rPr>
            </w:pPr>
            <w:r>
              <w:rPr>
                <w:sz w:val="18"/>
                <w:szCs w:val="18"/>
              </w:rPr>
              <w:t>CW: Clockwise</w:t>
            </w:r>
          </w:p>
          <w:p w:rsidR="008F572E" w:rsidRDefault="008F572E" w:rsidP="008F572E">
            <w:pPr>
              <w:widowControl/>
              <w:jc w:val="left"/>
              <w:textAlignment w:val="center"/>
              <w:rPr>
                <w:sz w:val="18"/>
                <w:szCs w:val="18"/>
              </w:rPr>
            </w:pPr>
            <w:r>
              <w:rPr>
                <w:sz w:val="18"/>
                <w:szCs w:val="18"/>
              </w:rPr>
              <w:t>CCW: Counter clock wise</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A00905">
            <w:pPr>
              <w:snapToGrid w:val="0"/>
              <w:jc w:val="left"/>
              <w:rPr>
                <w:sz w:val="18"/>
                <w:szCs w:val="18"/>
              </w:rPr>
            </w:pPr>
            <w:r w:rsidRPr="00D637A5">
              <w:rPr>
                <w:sz w:val="18"/>
                <w:szCs w:val="18"/>
              </w:rPr>
              <w:t>Brake strength during stopover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1" w:type="dxa"/>
            <w:vAlign w:val="center"/>
          </w:tcPr>
          <w:p w:rsidR="00A00905" w:rsidRPr="00D637A5" w:rsidRDefault="00A00905" w:rsidP="00A00905">
            <w:pPr>
              <w:jc w:val="center"/>
              <w:rPr>
                <w:sz w:val="18"/>
                <w:szCs w:val="18"/>
              </w:rPr>
            </w:pPr>
            <w:r w:rsidRPr="00D637A5">
              <w:rPr>
                <w:sz w:val="18"/>
                <w:szCs w:val="18"/>
              </w:rPr>
              <w:t>16</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r w:rsidR="002202AA">
              <w:rPr>
                <w:sz w:val="18"/>
                <w:szCs w:val="18"/>
              </w:rPr>
              <w:t>.</w:t>
            </w:r>
          </w:p>
          <w:p w:rsidR="00A00905" w:rsidRPr="00D637A5" w:rsidRDefault="00A00905" w:rsidP="00A00905">
            <w:pPr>
              <w:jc w:val="left"/>
              <w:rPr>
                <w:sz w:val="18"/>
                <w:szCs w:val="18"/>
              </w:rPr>
            </w:pPr>
            <w:r w:rsidRPr="00D637A5">
              <w:rPr>
                <w:sz w:val="18"/>
                <w:szCs w:val="18"/>
              </w:rPr>
              <w:t>1: Touch the foot pedal to automatically execute a pattern sewing action</w:t>
            </w:r>
            <w:r w:rsidR="002202AA">
              <w:rPr>
                <w:sz w:val="18"/>
                <w:szCs w:val="18"/>
              </w:rPr>
              <w:t>.</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Motor stop with a reverse </w:t>
            </w:r>
            <w:r w:rsidRPr="00D637A5">
              <w:rPr>
                <w:sz w:val="18"/>
                <w:szCs w:val="18"/>
              </w:rPr>
              <w:lastRenderedPageBreak/>
              <w:t>angle after trimming function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1" w:type="dxa"/>
            <w:vAlign w:val="center"/>
          </w:tcPr>
          <w:p w:rsidR="00A00905" w:rsidRPr="00D637A5" w:rsidRDefault="00A00905" w:rsidP="00A00905">
            <w:pPr>
              <w:jc w:val="center"/>
              <w:rPr>
                <w:sz w:val="18"/>
                <w:szCs w:val="18"/>
              </w:rPr>
            </w:pPr>
            <w:r w:rsidRPr="00D637A5">
              <w:rPr>
                <w:sz w:val="18"/>
                <w:szCs w:val="18"/>
              </w:rPr>
              <w:t>40</w:t>
            </w:r>
          </w:p>
        </w:tc>
        <w:tc>
          <w:tcPr>
            <w:tcW w:w="3959"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1" w:type="dxa"/>
            <w:vAlign w:val="center"/>
          </w:tcPr>
          <w:p w:rsidR="00A00905" w:rsidRPr="00D637A5" w:rsidRDefault="00A00905" w:rsidP="00A00905">
            <w:pPr>
              <w:jc w:val="center"/>
              <w:rPr>
                <w:sz w:val="18"/>
                <w:szCs w:val="18"/>
              </w:rPr>
            </w:pPr>
            <w:r w:rsidRPr="00D637A5">
              <w:rPr>
                <w:sz w:val="18"/>
                <w:szCs w:val="18"/>
              </w:rPr>
              <w:t>210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r w:rsidR="002202AA">
              <w:rPr>
                <w:sz w:val="18"/>
                <w:szCs w:val="18"/>
              </w:rPr>
              <w:t>.</w:t>
            </w:r>
          </w:p>
        </w:tc>
      </w:tr>
      <w:tr w:rsidR="00A00905" w:rsidRPr="00D637A5" w:rsidTr="00910EB5">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1"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r w:rsidR="002202AA">
              <w:rPr>
                <w:sz w:val="18"/>
                <w:szCs w:val="18"/>
              </w:rPr>
              <w:t>.</w:t>
            </w:r>
          </w:p>
        </w:tc>
      </w:tr>
      <w:tr w:rsidR="00A00905" w:rsidRPr="00D637A5" w:rsidTr="00910EB5">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jc w:val="center"/>
              <w:rPr>
                <w:sz w:val="18"/>
                <w:szCs w:val="18"/>
              </w:rPr>
            </w:pPr>
            <w:r w:rsidRPr="00D637A5">
              <w:rPr>
                <w:sz w:val="18"/>
                <w:szCs w:val="18"/>
              </w:rPr>
              <w:t>120</w:t>
            </w:r>
          </w:p>
        </w:tc>
        <w:tc>
          <w:tcPr>
            <w:tcW w:w="3959"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910EB5">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r w:rsidR="002202AA">
              <w:rPr>
                <w:sz w:val="18"/>
                <w:szCs w:val="18"/>
              </w:rPr>
              <w: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r w:rsidR="002202AA">
              <w:rPr>
                <w:sz w:val="18"/>
                <w:szCs w:val="18"/>
              </w:rPr>
              <w:t>.</w:t>
            </w:r>
          </w:p>
        </w:tc>
      </w:tr>
      <w:tr w:rsidR="00A00905" w:rsidRPr="00D637A5" w:rsidTr="00910EB5">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B84697" w:rsidP="00A00905">
            <w:pPr>
              <w:jc w:val="center"/>
              <w:rPr>
                <w:sz w:val="18"/>
                <w:szCs w:val="18"/>
              </w:rPr>
            </w:pPr>
            <w:r>
              <w:rPr>
                <w:sz w:val="18"/>
                <w:szCs w:val="18"/>
              </w:rPr>
              <w:t>6</w:t>
            </w:r>
            <w:r w:rsidR="00B40D9A">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572DEB"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1142" w:type="dxa"/>
            <w:vAlign w:val="center"/>
          </w:tcPr>
          <w:p w:rsidR="00A00905" w:rsidRPr="00D637A5" w:rsidRDefault="00A00905" w:rsidP="00B84697">
            <w:pPr>
              <w:snapToGrid w:val="0"/>
              <w:spacing w:line="276" w:lineRule="auto"/>
              <w:jc w:val="center"/>
              <w:rPr>
                <w:sz w:val="18"/>
                <w:szCs w:val="18"/>
              </w:rPr>
            </w:pPr>
            <w:r w:rsidRPr="00D637A5">
              <w:rPr>
                <w:sz w:val="18"/>
                <w:szCs w:val="18"/>
              </w:rPr>
              <w:t>0-</w:t>
            </w:r>
            <w:r w:rsidR="00B84697">
              <w:rPr>
                <w:sz w:val="18"/>
                <w:szCs w:val="18"/>
              </w:rPr>
              <w:t>1</w:t>
            </w:r>
          </w:p>
        </w:tc>
        <w:tc>
          <w:tcPr>
            <w:tcW w:w="851" w:type="dxa"/>
            <w:vAlign w:val="center"/>
          </w:tcPr>
          <w:p w:rsidR="00A00905" w:rsidRPr="00D637A5" w:rsidRDefault="00A00905" w:rsidP="00A00905">
            <w:pPr>
              <w:jc w:val="center"/>
              <w:rPr>
                <w:sz w:val="18"/>
                <w:szCs w:val="18"/>
              </w:rPr>
            </w:pPr>
            <w:r w:rsidRPr="00D637A5">
              <w:rPr>
                <w:sz w:val="18"/>
                <w:szCs w:val="18"/>
              </w:rPr>
              <w:t>0</w:t>
            </w:r>
          </w:p>
        </w:tc>
        <w:tc>
          <w:tcPr>
            <w:tcW w:w="3959" w:type="dxa"/>
            <w:vAlign w:val="center"/>
          </w:tcPr>
          <w:p w:rsidR="00E37E31" w:rsidRDefault="00E37E31" w:rsidP="00E37E31">
            <w:pPr>
              <w:jc w:val="left"/>
              <w:rPr>
                <w:sz w:val="18"/>
                <w:szCs w:val="18"/>
              </w:rPr>
            </w:pPr>
            <w:r>
              <w:rPr>
                <w:sz w:val="18"/>
                <w:szCs w:val="18"/>
              </w:rPr>
              <w:t>0: Always do not find the upper positioning</w:t>
            </w:r>
          </w:p>
          <w:p w:rsidR="00A00905" w:rsidRPr="00D637A5" w:rsidRDefault="00E37E31" w:rsidP="00E37E31">
            <w:pPr>
              <w:jc w:val="left"/>
              <w:rPr>
                <w:sz w:val="18"/>
                <w:szCs w:val="18"/>
              </w:rPr>
            </w:pPr>
            <w:r>
              <w:rPr>
                <w:sz w:val="18"/>
                <w:szCs w:val="18"/>
              </w:rPr>
              <w:t>1: Always find the upper positioning</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Presser foot solenoid protection time (s)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1" w:type="dxa"/>
            <w:vAlign w:val="center"/>
          </w:tcPr>
          <w:p w:rsidR="00A00905" w:rsidRPr="00D637A5" w:rsidRDefault="007F6508" w:rsidP="00A00905">
            <w:pPr>
              <w:jc w:val="center"/>
              <w:rPr>
                <w:sz w:val="18"/>
                <w:szCs w:val="18"/>
              </w:rPr>
            </w:pPr>
            <w:r>
              <w:rPr>
                <w:sz w:val="18"/>
                <w:szCs w:val="18"/>
              </w:rPr>
              <w:t>5</w:t>
            </w:r>
          </w:p>
        </w:tc>
        <w:tc>
          <w:tcPr>
            <w:tcW w:w="3959" w:type="dxa"/>
            <w:vAlign w:val="center"/>
          </w:tcPr>
          <w:p w:rsidR="00A00905" w:rsidRPr="00D637A5" w:rsidRDefault="00A00905" w:rsidP="00A00905">
            <w:pPr>
              <w:snapToGrid w:val="0"/>
              <w:jc w:val="left"/>
              <w:rPr>
                <w:sz w:val="18"/>
                <w:szCs w:val="18"/>
              </w:rPr>
            </w:pPr>
            <w:r w:rsidRPr="00D637A5">
              <w:rPr>
                <w:sz w:val="18"/>
                <w:szCs w:val="18"/>
              </w:rPr>
              <w:t>Forced shutdown after hold time to prevent the electromagnet from being hot for a long time</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P58</w:t>
            </w:r>
          </w:p>
        </w:tc>
        <w:tc>
          <w:tcPr>
            <w:tcW w:w="2463" w:type="dxa"/>
            <w:vAlign w:val="center"/>
          </w:tcPr>
          <w:p w:rsidR="005F3747" w:rsidRDefault="005F3747" w:rsidP="005F3747">
            <w:pPr>
              <w:snapToGrid w:val="0"/>
              <w:spacing w:line="276" w:lineRule="auto"/>
              <w:jc w:val="left"/>
              <w:rPr>
                <w:sz w:val="18"/>
                <w:szCs w:val="18"/>
              </w:rPr>
            </w:pPr>
            <w:r>
              <w:rPr>
                <w:sz w:val="18"/>
                <w:szCs w:val="18"/>
              </w:rPr>
              <w:t>Upper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Upper positioning adjustment, the needle will advance stop when the value decreased, the needle will delay stop when the value increased.</w:t>
            </w:r>
          </w:p>
        </w:tc>
      </w:tr>
      <w:tr w:rsidR="005F3747" w:rsidRPr="00D637A5" w:rsidTr="00910EB5">
        <w:trPr>
          <w:trHeight w:val="90"/>
          <w:jc w:val="center"/>
        </w:trPr>
        <w:tc>
          <w:tcPr>
            <w:tcW w:w="936" w:type="dxa"/>
            <w:vAlign w:val="center"/>
          </w:tcPr>
          <w:p w:rsidR="005F3747" w:rsidRPr="00D637A5" w:rsidRDefault="005F3747" w:rsidP="005F3747">
            <w:pPr>
              <w:snapToGrid w:val="0"/>
              <w:spacing w:line="276" w:lineRule="auto"/>
              <w:jc w:val="center"/>
              <w:rPr>
                <w:sz w:val="18"/>
                <w:szCs w:val="18"/>
              </w:rPr>
            </w:pPr>
            <w:r w:rsidRPr="00D637A5">
              <w:rPr>
                <w:sz w:val="18"/>
                <w:szCs w:val="18"/>
              </w:rPr>
              <w:t>P59</w:t>
            </w:r>
          </w:p>
        </w:tc>
        <w:tc>
          <w:tcPr>
            <w:tcW w:w="2463" w:type="dxa"/>
            <w:vAlign w:val="center"/>
          </w:tcPr>
          <w:p w:rsidR="005F3747" w:rsidRDefault="005F3747" w:rsidP="005F3747">
            <w:pPr>
              <w:snapToGrid w:val="0"/>
              <w:spacing w:line="276" w:lineRule="auto"/>
              <w:jc w:val="left"/>
              <w:rPr>
                <w:sz w:val="18"/>
                <w:szCs w:val="18"/>
              </w:rPr>
            </w:pPr>
            <w:r>
              <w:rPr>
                <w:sz w:val="18"/>
                <w:szCs w:val="18"/>
              </w:rPr>
              <w:t>Lower positioning adjustment</w:t>
            </w:r>
          </w:p>
        </w:tc>
        <w:tc>
          <w:tcPr>
            <w:tcW w:w="1142" w:type="dxa"/>
            <w:vAlign w:val="center"/>
          </w:tcPr>
          <w:p w:rsidR="005F3747" w:rsidRPr="00D637A5" w:rsidRDefault="005F3747" w:rsidP="005F3747">
            <w:pPr>
              <w:snapToGrid w:val="0"/>
              <w:spacing w:line="276" w:lineRule="auto"/>
              <w:jc w:val="center"/>
              <w:rPr>
                <w:sz w:val="18"/>
                <w:szCs w:val="18"/>
              </w:rPr>
            </w:pPr>
            <w:r w:rsidRPr="00D637A5">
              <w:rPr>
                <w:sz w:val="18"/>
                <w:szCs w:val="18"/>
              </w:rPr>
              <w:t>0-359</w:t>
            </w:r>
          </w:p>
        </w:tc>
        <w:tc>
          <w:tcPr>
            <w:tcW w:w="851" w:type="dxa"/>
            <w:vAlign w:val="center"/>
          </w:tcPr>
          <w:p w:rsidR="005F3747" w:rsidRPr="00D637A5" w:rsidRDefault="005F3747" w:rsidP="005F3747">
            <w:pPr>
              <w:jc w:val="center"/>
              <w:rPr>
                <w:sz w:val="18"/>
                <w:szCs w:val="18"/>
              </w:rPr>
            </w:pPr>
          </w:p>
        </w:tc>
        <w:tc>
          <w:tcPr>
            <w:tcW w:w="3959" w:type="dxa"/>
            <w:vAlign w:val="center"/>
          </w:tcPr>
          <w:p w:rsidR="005F3747" w:rsidRDefault="005F3747" w:rsidP="005F3747">
            <w:pPr>
              <w:jc w:val="left"/>
              <w:rPr>
                <w:sz w:val="18"/>
                <w:szCs w:val="18"/>
              </w:rPr>
            </w:pPr>
            <w:r>
              <w:rPr>
                <w:sz w:val="18"/>
                <w:szCs w:val="18"/>
              </w:rPr>
              <w:t>Lower positioning adjustment, the needle will advance stop when the value decreased, the needle will delay stop when the value increased.</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1142" w:type="dxa"/>
            <w:vAlign w:val="center"/>
          </w:tcPr>
          <w:p w:rsidR="00A00905" w:rsidRPr="00D637A5" w:rsidRDefault="00A00905" w:rsidP="0034322D">
            <w:pPr>
              <w:snapToGrid w:val="0"/>
              <w:spacing w:line="276" w:lineRule="auto"/>
              <w:jc w:val="center"/>
              <w:rPr>
                <w:sz w:val="18"/>
                <w:szCs w:val="18"/>
              </w:rPr>
            </w:pPr>
            <w:r w:rsidRPr="00D637A5">
              <w:rPr>
                <w:sz w:val="18"/>
                <w:szCs w:val="18"/>
              </w:rPr>
              <w:t>100-</w:t>
            </w:r>
            <w:r w:rsidR="0034322D">
              <w:rPr>
                <w:sz w:val="18"/>
                <w:szCs w:val="18"/>
              </w:rPr>
              <w:t>40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910EB5">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910EB5">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1" w:type="dxa"/>
            <w:vAlign w:val="center"/>
          </w:tcPr>
          <w:p w:rsidR="00A00905" w:rsidRPr="00D637A5" w:rsidRDefault="00A00905" w:rsidP="00A00905">
            <w:pPr>
              <w:jc w:val="center"/>
              <w:rPr>
                <w:sz w:val="18"/>
                <w:szCs w:val="18"/>
              </w:rPr>
            </w:pPr>
            <w:r w:rsidRPr="00D637A5">
              <w:rPr>
                <w:sz w:val="18"/>
                <w:szCs w:val="18"/>
              </w:rPr>
              <w:t>OFF</w:t>
            </w:r>
          </w:p>
        </w:tc>
        <w:tc>
          <w:tcPr>
            <w:tcW w:w="3959"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30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1" w:type="dxa"/>
            <w:vAlign w:val="center"/>
          </w:tcPr>
          <w:p w:rsidR="00A00905" w:rsidRPr="00D637A5" w:rsidRDefault="00A00905" w:rsidP="00A00905">
            <w:pPr>
              <w:jc w:val="center"/>
              <w:rPr>
                <w:sz w:val="18"/>
                <w:szCs w:val="18"/>
              </w:rPr>
            </w:pPr>
            <w:r w:rsidRPr="00D637A5">
              <w:rPr>
                <w:sz w:val="18"/>
                <w:szCs w:val="18"/>
              </w:rPr>
              <w:t>10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jc w:val="center"/>
              <w:rPr>
                <w:sz w:val="18"/>
                <w:szCs w:val="18"/>
              </w:rPr>
            </w:pPr>
            <w:r w:rsidRPr="00D637A5">
              <w:rPr>
                <w:sz w:val="18"/>
                <w:szCs w:val="18"/>
              </w:rPr>
              <w:t>1</w:t>
            </w:r>
          </w:p>
        </w:tc>
        <w:tc>
          <w:tcPr>
            <w:tcW w:w="3959"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1142"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1"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17186B" w:rsidP="00A00905">
            <w:pPr>
              <w:snapToGrid w:val="0"/>
              <w:spacing w:line="276" w:lineRule="auto"/>
              <w:jc w:val="left"/>
              <w:rPr>
                <w:sz w:val="18"/>
                <w:szCs w:val="18"/>
              </w:rPr>
            </w:pPr>
            <w:r>
              <w:rPr>
                <w:sz w:val="18"/>
                <w:szCs w:val="18"/>
              </w:rPr>
              <w:t>Model selection</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B84697" w:rsidP="00A00905">
            <w:pPr>
              <w:jc w:val="center"/>
              <w:rPr>
                <w:sz w:val="18"/>
                <w:szCs w:val="18"/>
              </w:rPr>
            </w:pPr>
            <w:r>
              <w:rPr>
                <w:sz w:val="18"/>
                <w:szCs w:val="18"/>
              </w:rPr>
              <w:t>28</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1142"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1"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0366FB" w:rsidRPr="00D637A5" w:rsidTr="00910EB5">
        <w:trPr>
          <w:trHeight w:val="101"/>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P72</w:t>
            </w:r>
          </w:p>
        </w:tc>
        <w:tc>
          <w:tcPr>
            <w:tcW w:w="2463" w:type="dxa"/>
            <w:vAlign w:val="center"/>
          </w:tcPr>
          <w:p w:rsidR="000366FB" w:rsidRDefault="000366FB" w:rsidP="000366FB">
            <w:pPr>
              <w:snapToGrid w:val="0"/>
              <w:spacing w:line="276" w:lineRule="auto"/>
              <w:jc w:val="left"/>
              <w:rPr>
                <w:sz w:val="18"/>
                <w:szCs w:val="18"/>
              </w:rPr>
            </w:pPr>
            <w:r>
              <w:rPr>
                <w:sz w:val="18"/>
                <w:szCs w:val="18"/>
              </w:rPr>
              <w:t>Upper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Adjust upper needle stop position, the displayed value will change with the position of the handwheel, press "S" key to save the current position (value) as up needle position.</w:t>
            </w:r>
          </w:p>
        </w:tc>
      </w:tr>
      <w:tr w:rsidR="000366FB" w:rsidRPr="00D637A5" w:rsidTr="00910EB5">
        <w:trPr>
          <w:trHeight w:val="90"/>
          <w:jc w:val="center"/>
        </w:trPr>
        <w:tc>
          <w:tcPr>
            <w:tcW w:w="936" w:type="dxa"/>
            <w:vAlign w:val="center"/>
          </w:tcPr>
          <w:p w:rsidR="000366FB" w:rsidRPr="00D637A5" w:rsidRDefault="000366FB" w:rsidP="000366FB">
            <w:pPr>
              <w:snapToGrid w:val="0"/>
              <w:spacing w:line="276" w:lineRule="auto"/>
              <w:jc w:val="center"/>
              <w:rPr>
                <w:sz w:val="18"/>
                <w:szCs w:val="18"/>
              </w:rPr>
            </w:pPr>
            <w:r w:rsidRPr="00D637A5">
              <w:rPr>
                <w:sz w:val="18"/>
                <w:szCs w:val="18"/>
              </w:rPr>
              <w:t>P73</w:t>
            </w:r>
          </w:p>
        </w:tc>
        <w:tc>
          <w:tcPr>
            <w:tcW w:w="2463" w:type="dxa"/>
            <w:vAlign w:val="center"/>
          </w:tcPr>
          <w:p w:rsidR="000366FB" w:rsidRDefault="000366FB" w:rsidP="000366FB">
            <w:pPr>
              <w:snapToGrid w:val="0"/>
              <w:spacing w:line="276" w:lineRule="auto"/>
              <w:jc w:val="left"/>
              <w:rPr>
                <w:sz w:val="18"/>
                <w:szCs w:val="18"/>
              </w:rPr>
            </w:pPr>
            <w:r>
              <w:rPr>
                <w:sz w:val="18"/>
                <w:szCs w:val="18"/>
              </w:rPr>
              <w:t>Lower positioning quick adjustment</w:t>
            </w:r>
          </w:p>
        </w:tc>
        <w:tc>
          <w:tcPr>
            <w:tcW w:w="1142" w:type="dxa"/>
            <w:vAlign w:val="center"/>
          </w:tcPr>
          <w:p w:rsidR="000366FB" w:rsidRPr="00D637A5" w:rsidRDefault="000366FB" w:rsidP="000366FB">
            <w:pPr>
              <w:snapToGrid w:val="0"/>
              <w:spacing w:line="276" w:lineRule="auto"/>
              <w:jc w:val="center"/>
              <w:rPr>
                <w:sz w:val="18"/>
                <w:szCs w:val="18"/>
              </w:rPr>
            </w:pPr>
            <w:r w:rsidRPr="00D637A5">
              <w:rPr>
                <w:sz w:val="18"/>
                <w:szCs w:val="18"/>
              </w:rPr>
              <w:t>0-359</w:t>
            </w:r>
          </w:p>
        </w:tc>
        <w:tc>
          <w:tcPr>
            <w:tcW w:w="851" w:type="dxa"/>
            <w:vAlign w:val="center"/>
          </w:tcPr>
          <w:p w:rsidR="000366FB" w:rsidRPr="00D637A5" w:rsidRDefault="000366FB" w:rsidP="000366FB">
            <w:pPr>
              <w:snapToGrid w:val="0"/>
              <w:spacing w:line="276" w:lineRule="auto"/>
              <w:jc w:val="center"/>
              <w:rPr>
                <w:sz w:val="18"/>
                <w:szCs w:val="18"/>
              </w:rPr>
            </w:pPr>
          </w:p>
        </w:tc>
        <w:tc>
          <w:tcPr>
            <w:tcW w:w="3959" w:type="dxa"/>
            <w:vAlign w:val="center"/>
          </w:tcPr>
          <w:p w:rsidR="000366FB" w:rsidRDefault="000366FB" w:rsidP="000366FB">
            <w:pPr>
              <w:jc w:val="left"/>
              <w:rPr>
                <w:sz w:val="18"/>
                <w:szCs w:val="18"/>
              </w:rPr>
            </w:pPr>
            <w:r>
              <w:rPr>
                <w:sz w:val="18"/>
                <w:szCs w:val="18"/>
              </w:rPr>
              <w:t xml:space="preserve">Adjust lower needle stop position, the displayed value will change with the position of the </w:t>
            </w:r>
            <w:r>
              <w:rPr>
                <w:sz w:val="18"/>
                <w:szCs w:val="18"/>
              </w:rPr>
              <w:lastRenderedPageBreak/>
              <w:t>handwheel, press "S" key to save the current position (value) as down needle position.</w:t>
            </w: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1142"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1"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DA6106" w:rsidRPr="00D637A5" w:rsidTr="00910EB5">
        <w:trPr>
          <w:trHeight w:val="90"/>
          <w:jc w:val="center"/>
        </w:trPr>
        <w:tc>
          <w:tcPr>
            <w:tcW w:w="936" w:type="dxa"/>
            <w:vAlign w:val="center"/>
          </w:tcPr>
          <w:p w:rsidR="00DA6106" w:rsidRPr="00D637A5" w:rsidRDefault="00DA6106" w:rsidP="00A00905">
            <w:pPr>
              <w:widowControl/>
              <w:jc w:val="center"/>
              <w:textAlignment w:val="center"/>
              <w:rPr>
                <w:sz w:val="18"/>
                <w:szCs w:val="18"/>
              </w:rPr>
            </w:pPr>
            <w:r>
              <w:rPr>
                <w:rFonts w:hint="eastAsia"/>
                <w:sz w:val="18"/>
                <w:szCs w:val="18"/>
              </w:rPr>
              <w:t>P76</w:t>
            </w:r>
          </w:p>
        </w:tc>
        <w:tc>
          <w:tcPr>
            <w:tcW w:w="2463" w:type="dxa"/>
            <w:vAlign w:val="center"/>
          </w:tcPr>
          <w:p w:rsidR="00DA6106" w:rsidRPr="00DA6106" w:rsidRDefault="00DA6106" w:rsidP="00A00905">
            <w:pPr>
              <w:widowControl/>
              <w:jc w:val="left"/>
              <w:textAlignment w:val="center"/>
              <w:rPr>
                <w:sz w:val="18"/>
                <w:szCs w:val="18"/>
              </w:rPr>
            </w:pPr>
            <w:r>
              <w:rPr>
                <w:sz w:val="18"/>
                <w:szCs w:val="18"/>
              </w:rPr>
              <w:t>The working time of the full output of thread clamping (ms)</w:t>
            </w:r>
          </w:p>
        </w:tc>
        <w:tc>
          <w:tcPr>
            <w:tcW w:w="1142" w:type="dxa"/>
            <w:vAlign w:val="center"/>
          </w:tcPr>
          <w:p w:rsidR="00DA6106" w:rsidRPr="00D637A5" w:rsidRDefault="00DA6106" w:rsidP="00363B0A">
            <w:pPr>
              <w:widowControl/>
              <w:jc w:val="center"/>
              <w:textAlignment w:val="center"/>
              <w:rPr>
                <w:sz w:val="18"/>
                <w:szCs w:val="18"/>
              </w:rPr>
            </w:pPr>
            <w:r>
              <w:rPr>
                <w:rFonts w:hint="eastAsia"/>
                <w:sz w:val="18"/>
                <w:szCs w:val="18"/>
              </w:rPr>
              <w:t>0-5</w:t>
            </w:r>
          </w:p>
        </w:tc>
        <w:tc>
          <w:tcPr>
            <w:tcW w:w="851" w:type="dxa"/>
            <w:vAlign w:val="center"/>
          </w:tcPr>
          <w:p w:rsidR="00DA6106" w:rsidRDefault="00DA6106" w:rsidP="00C80360">
            <w:pPr>
              <w:jc w:val="center"/>
              <w:rPr>
                <w:sz w:val="18"/>
                <w:szCs w:val="18"/>
              </w:rPr>
            </w:pPr>
            <w:r>
              <w:rPr>
                <w:rFonts w:hint="eastAsia"/>
                <w:sz w:val="18"/>
                <w:szCs w:val="18"/>
              </w:rPr>
              <w:t>0</w:t>
            </w:r>
          </w:p>
        </w:tc>
        <w:tc>
          <w:tcPr>
            <w:tcW w:w="3959" w:type="dxa"/>
            <w:vAlign w:val="center"/>
          </w:tcPr>
          <w:p w:rsidR="00DA6106" w:rsidRPr="00D637A5" w:rsidRDefault="00DA6106"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1142"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1" w:type="dxa"/>
            <w:vAlign w:val="center"/>
          </w:tcPr>
          <w:p w:rsidR="00A00905" w:rsidRPr="00D637A5" w:rsidRDefault="00240B5E" w:rsidP="00DA6106">
            <w:pPr>
              <w:jc w:val="center"/>
              <w:rPr>
                <w:sz w:val="18"/>
                <w:szCs w:val="18"/>
              </w:rPr>
            </w:pPr>
            <w:r>
              <w:rPr>
                <w:sz w:val="18"/>
                <w:szCs w:val="18"/>
              </w:rPr>
              <w:t>1</w:t>
            </w:r>
            <w:r w:rsidR="00DA6106">
              <w:rPr>
                <w:sz w:val="18"/>
                <w:szCs w:val="18"/>
              </w:rPr>
              <w:t>3</w:t>
            </w:r>
            <w:r>
              <w:rPr>
                <w:sz w:val="18"/>
                <w:szCs w:val="18"/>
              </w:rPr>
              <w:t>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3959" w:type="dxa"/>
            <w:vAlign w:val="center"/>
          </w:tcPr>
          <w:p w:rsidR="00A00905" w:rsidRPr="00D637A5" w:rsidRDefault="00A00905" w:rsidP="00A00905">
            <w:pPr>
              <w:spacing w:line="276" w:lineRule="auto"/>
              <w:jc w:val="left"/>
              <w:rPr>
                <w:sz w:val="18"/>
                <w:szCs w:val="18"/>
              </w:rPr>
            </w:pPr>
          </w:p>
        </w:tc>
      </w:tr>
      <w:tr w:rsidR="00A00905" w:rsidRPr="00D637A5" w:rsidTr="00910EB5">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1"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3959" w:type="dxa"/>
            <w:vAlign w:val="center"/>
          </w:tcPr>
          <w:p w:rsidR="00A00905" w:rsidRPr="00D637A5" w:rsidRDefault="00A00905" w:rsidP="00A00905">
            <w:pPr>
              <w:jc w:val="left"/>
              <w:rPr>
                <w:sz w:val="18"/>
                <w:szCs w:val="18"/>
              </w:rPr>
            </w:pPr>
          </w:p>
        </w:tc>
      </w:tr>
      <w:tr w:rsidR="00AD0F2D" w:rsidRPr="00D637A5" w:rsidTr="00910EB5">
        <w:trPr>
          <w:trHeight w:val="155"/>
          <w:jc w:val="center"/>
        </w:trPr>
        <w:tc>
          <w:tcPr>
            <w:tcW w:w="936" w:type="dxa"/>
            <w:vAlign w:val="center"/>
          </w:tcPr>
          <w:p w:rsidR="00AD0F2D" w:rsidRPr="00D637A5" w:rsidRDefault="00AD0F2D" w:rsidP="00AD0F2D">
            <w:pPr>
              <w:jc w:val="center"/>
              <w:rPr>
                <w:sz w:val="18"/>
                <w:szCs w:val="18"/>
              </w:rPr>
            </w:pPr>
            <w:r w:rsidRPr="00D637A5">
              <w:rPr>
                <w:sz w:val="18"/>
                <w:szCs w:val="18"/>
              </w:rPr>
              <w:t>P80</w:t>
            </w:r>
          </w:p>
        </w:tc>
        <w:tc>
          <w:tcPr>
            <w:tcW w:w="2463" w:type="dxa"/>
            <w:vAlign w:val="center"/>
          </w:tcPr>
          <w:p w:rsidR="00AD0F2D" w:rsidRPr="00A649AB" w:rsidRDefault="00AD0F2D" w:rsidP="00AD0F2D">
            <w:pPr>
              <w:jc w:val="left"/>
              <w:rPr>
                <w:sz w:val="18"/>
                <w:szCs w:val="18"/>
              </w:rPr>
            </w:pPr>
            <w:r w:rsidRPr="00A649AB">
              <w:rPr>
                <w:sz w:val="18"/>
                <w:szCs w:val="18"/>
              </w:rPr>
              <w:t>The main shaft angle when first engage start (start of the split line) (define down position as 0 point)</w:t>
            </w:r>
          </w:p>
        </w:tc>
        <w:tc>
          <w:tcPr>
            <w:tcW w:w="1142" w:type="dxa"/>
            <w:vAlign w:val="center"/>
          </w:tcPr>
          <w:p w:rsidR="00AD0F2D" w:rsidRPr="00D637A5" w:rsidRDefault="00AD0F2D" w:rsidP="00AD0F2D">
            <w:pPr>
              <w:widowControl/>
              <w:jc w:val="center"/>
              <w:textAlignment w:val="center"/>
              <w:rPr>
                <w:sz w:val="18"/>
                <w:szCs w:val="18"/>
              </w:rPr>
            </w:pPr>
            <w:r w:rsidRPr="00D637A5">
              <w:rPr>
                <w:sz w:val="18"/>
                <w:szCs w:val="18"/>
              </w:rPr>
              <w:t>0-359</w:t>
            </w:r>
          </w:p>
        </w:tc>
        <w:tc>
          <w:tcPr>
            <w:tcW w:w="851" w:type="dxa"/>
            <w:vAlign w:val="center"/>
          </w:tcPr>
          <w:p w:rsidR="00AD0F2D" w:rsidRPr="00D637A5" w:rsidRDefault="00AD0F2D" w:rsidP="00AD0F2D">
            <w:pPr>
              <w:jc w:val="center"/>
              <w:rPr>
                <w:sz w:val="18"/>
                <w:szCs w:val="18"/>
              </w:rPr>
            </w:pPr>
            <w:r>
              <w:rPr>
                <w:sz w:val="18"/>
                <w:szCs w:val="18"/>
              </w:rPr>
              <w:t>65</w:t>
            </w:r>
          </w:p>
        </w:tc>
        <w:tc>
          <w:tcPr>
            <w:tcW w:w="3959" w:type="dxa"/>
            <w:vAlign w:val="center"/>
          </w:tcPr>
          <w:p w:rsidR="00AD0F2D" w:rsidRPr="00D637A5" w:rsidRDefault="00AD0F2D" w:rsidP="00AD0F2D">
            <w:pPr>
              <w:jc w:val="left"/>
              <w:rPr>
                <w:sz w:val="18"/>
                <w:szCs w:val="18"/>
              </w:rPr>
            </w:pPr>
          </w:p>
        </w:tc>
      </w:tr>
      <w:tr w:rsidR="00AD0F2D" w:rsidRPr="00D637A5" w:rsidTr="00910EB5">
        <w:trPr>
          <w:trHeight w:val="155"/>
          <w:jc w:val="center"/>
        </w:trPr>
        <w:tc>
          <w:tcPr>
            <w:tcW w:w="936" w:type="dxa"/>
            <w:vAlign w:val="center"/>
          </w:tcPr>
          <w:p w:rsidR="00AD0F2D" w:rsidRPr="00D637A5" w:rsidRDefault="00AD0F2D" w:rsidP="00AD0F2D">
            <w:pPr>
              <w:widowControl/>
              <w:jc w:val="center"/>
              <w:textAlignment w:val="center"/>
              <w:rPr>
                <w:sz w:val="18"/>
                <w:szCs w:val="18"/>
              </w:rPr>
            </w:pPr>
            <w:r w:rsidRPr="00D637A5">
              <w:rPr>
                <w:sz w:val="18"/>
                <w:szCs w:val="18"/>
              </w:rPr>
              <w:t>P81</w:t>
            </w:r>
          </w:p>
        </w:tc>
        <w:tc>
          <w:tcPr>
            <w:tcW w:w="2463" w:type="dxa"/>
            <w:vAlign w:val="center"/>
          </w:tcPr>
          <w:p w:rsidR="00AD0F2D" w:rsidRPr="001D084B" w:rsidRDefault="00AD0F2D" w:rsidP="00AD0F2D">
            <w:pPr>
              <w:widowControl/>
              <w:jc w:val="left"/>
              <w:textAlignment w:val="center"/>
              <w:rPr>
                <w:sz w:val="18"/>
                <w:szCs w:val="18"/>
              </w:rPr>
            </w:pPr>
            <w:r w:rsidRPr="001D084B">
              <w:rPr>
                <w:sz w:val="18"/>
                <w:szCs w:val="18"/>
              </w:rPr>
              <w:t>The main shaft angle when first engage end (end of the split line) (define down position as 0 point)</w:t>
            </w:r>
          </w:p>
        </w:tc>
        <w:tc>
          <w:tcPr>
            <w:tcW w:w="1142" w:type="dxa"/>
            <w:vAlign w:val="center"/>
          </w:tcPr>
          <w:p w:rsidR="00AD0F2D" w:rsidRPr="00D637A5" w:rsidRDefault="00AD0F2D" w:rsidP="00AD0F2D">
            <w:pPr>
              <w:widowControl/>
              <w:jc w:val="center"/>
              <w:textAlignment w:val="center"/>
              <w:rPr>
                <w:sz w:val="18"/>
                <w:szCs w:val="18"/>
              </w:rPr>
            </w:pPr>
            <w:r w:rsidRPr="00D637A5">
              <w:rPr>
                <w:sz w:val="18"/>
                <w:szCs w:val="18"/>
              </w:rPr>
              <w:t>0-359</w:t>
            </w:r>
          </w:p>
        </w:tc>
        <w:tc>
          <w:tcPr>
            <w:tcW w:w="851" w:type="dxa"/>
            <w:vAlign w:val="center"/>
          </w:tcPr>
          <w:p w:rsidR="00AD0F2D" w:rsidRPr="00D637A5" w:rsidRDefault="00AD0F2D" w:rsidP="00AD0F2D">
            <w:pPr>
              <w:jc w:val="center"/>
              <w:rPr>
                <w:sz w:val="18"/>
                <w:szCs w:val="18"/>
              </w:rPr>
            </w:pPr>
            <w:r>
              <w:rPr>
                <w:sz w:val="18"/>
                <w:szCs w:val="18"/>
              </w:rPr>
              <w:t>140</w:t>
            </w:r>
          </w:p>
        </w:tc>
        <w:tc>
          <w:tcPr>
            <w:tcW w:w="3959" w:type="dxa"/>
            <w:vAlign w:val="center"/>
          </w:tcPr>
          <w:p w:rsidR="00AD0F2D" w:rsidRPr="00D637A5" w:rsidRDefault="00AD0F2D" w:rsidP="00AD0F2D">
            <w:pPr>
              <w:jc w:val="left"/>
              <w:rPr>
                <w:sz w:val="18"/>
                <w:szCs w:val="18"/>
              </w:rPr>
            </w:pPr>
          </w:p>
        </w:tc>
      </w:tr>
      <w:tr w:rsidR="00AD0F2D" w:rsidRPr="00D637A5" w:rsidTr="00910EB5">
        <w:trPr>
          <w:trHeight w:val="155"/>
          <w:jc w:val="center"/>
        </w:trPr>
        <w:tc>
          <w:tcPr>
            <w:tcW w:w="936" w:type="dxa"/>
            <w:vAlign w:val="center"/>
          </w:tcPr>
          <w:p w:rsidR="00AD0F2D" w:rsidRPr="00D637A5" w:rsidRDefault="00AD0F2D" w:rsidP="00AD0F2D">
            <w:pPr>
              <w:widowControl/>
              <w:jc w:val="center"/>
              <w:textAlignment w:val="center"/>
              <w:rPr>
                <w:sz w:val="18"/>
                <w:szCs w:val="18"/>
              </w:rPr>
            </w:pPr>
            <w:r w:rsidRPr="00D637A5">
              <w:rPr>
                <w:sz w:val="18"/>
                <w:szCs w:val="18"/>
              </w:rPr>
              <w:t>P82</w:t>
            </w:r>
          </w:p>
        </w:tc>
        <w:tc>
          <w:tcPr>
            <w:tcW w:w="2463" w:type="dxa"/>
            <w:vAlign w:val="center"/>
          </w:tcPr>
          <w:p w:rsidR="00AD0F2D" w:rsidRPr="001D084B" w:rsidRDefault="00AD0F2D" w:rsidP="00AD0F2D">
            <w:pPr>
              <w:widowControl/>
              <w:jc w:val="left"/>
              <w:textAlignment w:val="center"/>
              <w:rPr>
                <w:sz w:val="18"/>
                <w:szCs w:val="18"/>
              </w:rPr>
            </w:pPr>
            <w:r w:rsidRPr="001D084B">
              <w:rPr>
                <w:sz w:val="18"/>
                <w:szCs w:val="18"/>
              </w:rPr>
              <w:t>The main shaft angle when second engage start</w:t>
            </w:r>
            <w:r>
              <w:rPr>
                <w:sz w:val="18"/>
                <w:szCs w:val="18"/>
              </w:rPr>
              <w:t xml:space="preserve"> </w:t>
            </w:r>
            <w:r w:rsidRPr="00A649AB">
              <w:rPr>
                <w:sz w:val="18"/>
                <w:szCs w:val="18"/>
              </w:rPr>
              <w:t>(define down position as 0 point)</w:t>
            </w:r>
          </w:p>
        </w:tc>
        <w:tc>
          <w:tcPr>
            <w:tcW w:w="1142" w:type="dxa"/>
            <w:vAlign w:val="center"/>
          </w:tcPr>
          <w:p w:rsidR="00AD0F2D" w:rsidRPr="00D637A5" w:rsidRDefault="00AD0F2D" w:rsidP="00AD0F2D">
            <w:pPr>
              <w:widowControl/>
              <w:jc w:val="center"/>
              <w:textAlignment w:val="center"/>
              <w:rPr>
                <w:sz w:val="18"/>
                <w:szCs w:val="18"/>
              </w:rPr>
            </w:pPr>
            <w:r w:rsidRPr="00D637A5">
              <w:rPr>
                <w:sz w:val="18"/>
                <w:szCs w:val="18"/>
              </w:rPr>
              <w:t>0-359</w:t>
            </w:r>
          </w:p>
        </w:tc>
        <w:tc>
          <w:tcPr>
            <w:tcW w:w="851" w:type="dxa"/>
            <w:vAlign w:val="center"/>
          </w:tcPr>
          <w:p w:rsidR="00AD0F2D" w:rsidRPr="00D637A5" w:rsidRDefault="00AD0F2D" w:rsidP="00AD0F2D">
            <w:pPr>
              <w:jc w:val="center"/>
              <w:rPr>
                <w:sz w:val="18"/>
                <w:szCs w:val="18"/>
              </w:rPr>
            </w:pPr>
            <w:r w:rsidRPr="00D637A5">
              <w:rPr>
                <w:sz w:val="18"/>
                <w:szCs w:val="18"/>
              </w:rPr>
              <w:t>17</w:t>
            </w:r>
            <w:r>
              <w:rPr>
                <w:sz w:val="18"/>
                <w:szCs w:val="18"/>
              </w:rPr>
              <w:t>0</w:t>
            </w:r>
          </w:p>
        </w:tc>
        <w:tc>
          <w:tcPr>
            <w:tcW w:w="3959" w:type="dxa"/>
            <w:vAlign w:val="center"/>
          </w:tcPr>
          <w:p w:rsidR="00AD0F2D" w:rsidRPr="00D637A5" w:rsidRDefault="00AD0F2D" w:rsidP="00AD0F2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Stopping strength after trimming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2626D9" w:rsidP="00A00905">
            <w:pPr>
              <w:jc w:val="left"/>
              <w:rPr>
                <w:sz w:val="18"/>
                <w:szCs w:val="18"/>
              </w:rPr>
            </w:pPr>
            <w:r>
              <w:rPr>
                <w:sz w:val="18"/>
                <w:szCs w:val="18"/>
              </w:rPr>
              <w:t>Upper and lower positioning distance</w:t>
            </w:r>
          </w:p>
        </w:tc>
        <w:tc>
          <w:tcPr>
            <w:tcW w:w="1142"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1" w:type="dxa"/>
            <w:vAlign w:val="center"/>
          </w:tcPr>
          <w:p w:rsidR="00A00905" w:rsidRPr="00D637A5" w:rsidRDefault="00A00905" w:rsidP="00B25A96">
            <w:pPr>
              <w:snapToGrid w:val="0"/>
              <w:spacing w:line="276" w:lineRule="auto"/>
              <w:jc w:val="center"/>
              <w:rPr>
                <w:sz w:val="18"/>
                <w:szCs w:val="18"/>
              </w:rPr>
            </w:pPr>
            <w:r w:rsidRPr="00D637A5">
              <w:rPr>
                <w:sz w:val="18"/>
                <w:szCs w:val="18"/>
              </w:rPr>
              <w:t>1</w:t>
            </w:r>
            <w:r w:rsidR="00B25A96">
              <w:rPr>
                <w:sz w:val="18"/>
                <w:szCs w:val="18"/>
              </w:rPr>
              <w:t>8</w:t>
            </w:r>
            <w:r w:rsidRPr="00D637A5">
              <w:rPr>
                <w:sz w:val="18"/>
                <w:szCs w:val="18"/>
              </w:rPr>
              <w:t>0</w:t>
            </w:r>
          </w:p>
        </w:tc>
        <w:tc>
          <w:tcPr>
            <w:tcW w:w="3959" w:type="dxa"/>
            <w:vAlign w:val="center"/>
          </w:tcPr>
          <w:p w:rsidR="00A00905" w:rsidRPr="00D637A5" w:rsidRDefault="002626D9" w:rsidP="00A00905">
            <w:pPr>
              <w:jc w:val="left"/>
              <w:rPr>
                <w:sz w:val="18"/>
                <w:szCs w:val="18"/>
              </w:rPr>
            </w:pPr>
            <w:r>
              <w:rPr>
                <w:sz w:val="18"/>
                <w:szCs w:val="18"/>
              </w:rPr>
              <w:t>Upper and lower positioning distance angle (1 degree for every 4 values).</w:t>
            </w:r>
          </w:p>
        </w:tc>
      </w:tr>
      <w:tr w:rsidR="00A00905" w:rsidRPr="00D637A5" w:rsidTr="00910EB5">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3959" w:type="dxa"/>
            <w:vAlign w:val="center"/>
          </w:tcPr>
          <w:p w:rsidR="00A00905" w:rsidRPr="00D637A5" w:rsidRDefault="00A00905" w:rsidP="00A00905">
            <w:pPr>
              <w:jc w:val="left"/>
              <w:rPr>
                <w:sz w:val="18"/>
                <w:szCs w:val="18"/>
              </w:rPr>
            </w:pPr>
            <w:r w:rsidRPr="00D637A5">
              <w:rPr>
                <w:sz w:val="18"/>
                <w:szCs w:val="18"/>
              </w:rPr>
              <w:t>Make sure the wiper returns to its original position</w:t>
            </w:r>
            <w:r w:rsidR="002626D9">
              <w:rPr>
                <w:sz w:val="18"/>
                <w:szCs w:val="18"/>
              </w:rPr>
              <w:t>.</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A00905" w:rsidP="00A00905">
            <w:pPr>
              <w:jc w:val="left"/>
              <w:rPr>
                <w:sz w:val="18"/>
                <w:szCs w:val="18"/>
              </w:rPr>
            </w:pPr>
            <w:r w:rsidRPr="00D637A5">
              <w:rPr>
                <w:sz w:val="18"/>
                <w:szCs w:val="18"/>
              </w:rPr>
              <w:t>Stopover distance</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3959" w:type="dxa"/>
            <w:vAlign w:val="center"/>
          </w:tcPr>
          <w:p w:rsidR="00A00905" w:rsidRPr="00D637A5" w:rsidRDefault="00A00905" w:rsidP="00A00905">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400</w:t>
            </w:r>
          </w:p>
        </w:tc>
        <w:tc>
          <w:tcPr>
            <w:tcW w:w="3959" w:type="dxa"/>
            <w:vAlign w:val="center"/>
          </w:tcPr>
          <w:p w:rsidR="00C8135D" w:rsidRPr="00D637A5" w:rsidRDefault="00C8135D" w:rsidP="00C8135D">
            <w:pPr>
              <w:jc w:val="left"/>
              <w:rPr>
                <w:sz w:val="18"/>
                <w:szCs w:val="18"/>
              </w:rPr>
            </w:pPr>
          </w:p>
        </w:tc>
      </w:tr>
      <w:tr w:rsidR="00C8135D" w:rsidRPr="00D637A5" w:rsidTr="00910EB5">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1142"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1" w:type="dxa"/>
            <w:vAlign w:val="center"/>
          </w:tcPr>
          <w:p w:rsidR="00C8135D" w:rsidRPr="00D637A5" w:rsidRDefault="00C8135D" w:rsidP="00C8135D">
            <w:pPr>
              <w:jc w:val="center"/>
              <w:rPr>
                <w:sz w:val="18"/>
                <w:szCs w:val="18"/>
              </w:rPr>
            </w:pPr>
            <w:r w:rsidRPr="00D637A5">
              <w:rPr>
                <w:sz w:val="18"/>
                <w:szCs w:val="18"/>
              </w:rPr>
              <w:t>1000</w:t>
            </w:r>
          </w:p>
        </w:tc>
        <w:tc>
          <w:tcPr>
            <w:tcW w:w="3959" w:type="dxa"/>
            <w:vAlign w:val="center"/>
          </w:tcPr>
          <w:p w:rsidR="00C8135D" w:rsidRPr="00D637A5" w:rsidRDefault="00C8135D" w:rsidP="00C8135D">
            <w:pPr>
              <w:jc w:val="left"/>
              <w:rPr>
                <w:sz w:val="18"/>
                <w:szCs w:val="18"/>
              </w:rPr>
            </w:pP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1142" w:type="dxa"/>
            <w:vAlign w:val="center"/>
          </w:tcPr>
          <w:p w:rsidR="00A00905" w:rsidRPr="00D637A5" w:rsidRDefault="00A00905" w:rsidP="00A00905">
            <w:pPr>
              <w:snapToGrid w:val="0"/>
              <w:spacing w:line="276" w:lineRule="auto"/>
              <w:jc w:val="center"/>
              <w:rPr>
                <w:sz w:val="18"/>
                <w:szCs w:val="18"/>
              </w:rPr>
            </w:pPr>
          </w:p>
        </w:tc>
        <w:tc>
          <w:tcPr>
            <w:tcW w:w="851" w:type="dxa"/>
            <w:vAlign w:val="center"/>
          </w:tcPr>
          <w:p w:rsidR="00A00905" w:rsidRPr="00D637A5" w:rsidRDefault="00A00905" w:rsidP="00A00905">
            <w:pPr>
              <w:snapToGrid w:val="0"/>
              <w:spacing w:line="276" w:lineRule="auto"/>
              <w:jc w:val="center"/>
              <w:rPr>
                <w:sz w:val="18"/>
                <w:szCs w:val="18"/>
              </w:rPr>
            </w:pPr>
          </w:p>
        </w:tc>
        <w:tc>
          <w:tcPr>
            <w:tcW w:w="3959"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910EB5">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lastRenderedPageBreak/>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40" w:history="1"/>
            <w:r w:rsidRPr="00D637A5">
              <w:rPr>
                <w:sz w:val="18"/>
                <w:szCs w:val="18"/>
              </w:rPr>
              <w:t>starting time of the half back pedaling function (ms)</w:t>
            </w:r>
          </w:p>
        </w:tc>
        <w:tc>
          <w:tcPr>
            <w:tcW w:w="1142"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910EB5">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24136F">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1142" w:type="dxa"/>
            <w:vAlign w:val="center"/>
          </w:tcPr>
          <w:p w:rsidR="009C1565" w:rsidRPr="00D637A5" w:rsidRDefault="00BE3EE0" w:rsidP="0024136F">
            <w:pPr>
              <w:widowControl/>
              <w:snapToGrid w:val="0"/>
              <w:spacing w:line="276" w:lineRule="auto"/>
              <w:jc w:val="center"/>
              <w:textAlignment w:val="center"/>
              <w:rPr>
                <w:sz w:val="18"/>
                <w:szCs w:val="18"/>
              </w:rPr>
            </w:pPr>
            <w:r>
              <w:rPr>
                <w:sz w:val="18"/>
                <w:szCs w:val="18"/>
              </w:rPr>
              <w:t>1</w:t>
            </w:r>
            <w:r w:rsidR="009C1565" w:rsidRPr="00D637A5">
              <w:rPr>
                <w:sz w:val="18"/>
                <w:szCs w:val="18"/>
              </w:rPr>
              <w:t>-</w:t>
            </w:r>
            <w:r w:rsidR="0024136F">
              <w:rPr>
                <w:sz w:val="18"/>
                <w:szCs w:val="18"/>
              </w:rPr>
              <w:t>1</w:t>
            </w:r>
            <w:r w:rsidR="003A69C5">
              <w:rPr>
                <w:sz w:val="18"/>
                <w:szCs w:val="18"/>
              </w:rPr>
              <w:t>0</w:t>
            </w:r>
          </w:p>
        </w:tc>
        <w:tc>
          <w:tcPr>
            <w:tcW w:w="851"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3959"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1142"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1" w:type="dxa"/>
            <w:vAlign w:val="center"/>
          </w:tcPr>
          <w:p w:rsidR="00A00905" w:rsidRPr="00D637A5" w:rsidRDefault="00A00905" w:rsidP="003110EA">
            <w:pPr>
              <w:widowControl/>
              <w:snapToGrid w:val="0"/>
              <w:spacing w:line="276" w:lineRule="auto"/>
              <w:jc w:val="center"/>
              <w:textAlignment w:val="center"/>
              <w:rPr>
                <w:sz w:val="18"/>
                <w:szCs w:val="18"/>
              </w:rPr>
            </w:pPr>
            <w:r w:rsidRPr="00D637A5">
              <w:rPr>
                <w:sz w:val="18"/>
                <w:szCs w:val="18"/>
              </w:rPr>
              <w:t>0.</w:t>
            </w:r>
            <w:r w:rsidR="003110EA">
              <w:rPr>
                <w:sz w:val="18"/>
                <w:szCs w:val="18"/>
              </w:rPr>
              <w:t>5</w:t>
            </w:r>
          </w:p>
        </w:tc>
        <w:tc>
          <w:tcPr>
            <w:tcW w:w="3959"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910EB5">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snapToGrid w:val="0"/>
              <w:spacing w:line="276" w:lineRule="auto"/>
              <w:jc w:val="left"/>
              <w:rPr>
                <w:sz w:val="18"/>
                <w:szCs w:val="18"/>
              </w:rPr>
            </w:pPr>
          </w:p>
        </w:tc>
      </w:tr>
      <w:tr w:rsidR="00A00905" w:rsidRPr="00D637A5" w:rsidTr="00910EB5">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1"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3959"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r w:rsidR="00B5281F">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1" w:type="dxa"/>
            <w:vAlign w:val="center"/>
          </w:tcPr>
          <w:p w:rsidR="00A00905" w:rsidRPr="00D637A5" w:rsidRDefault="00CE2894" w:rsidP="00A00905">
            <w:pPr>
              <w:snapToGrid w:val="0"/>
              <w:spacing w:line="276" w:lineRule="auto"/>
              <w:jc w:val="center"/>
              <w:rPr>
                <w:sz w:val="18"/>
                <w:szCs w:val="18"/>
              </w:rPr>
            </w:pPr>
            <w:r>
              <w:rPr>
                <w:sz w:val="18"/>
                <w:szCs w:val="18"/>
              </w:rPr>
              <w:t>3</w:t>
            </w:r>
          </w:p>
        </w:tc>
        <w:tc>
          <w:tcPr>
            <w:tcW w:w="3959" w:type="dxa"/>
            <w:vAlign w:val="center"/>
          </w:tcPr>
          <w:p w:rsidR="00A00905" w:rsidRPr="00D637A5" w:rsidRDefault="00A00905" w:rsidP="00A00905">
            <w:pPr>
              <w:jc w:val="left"/>
              <w:rPr>
                <w:sz w:val="18"/>
                <w:szCs w:val="18"/>
              </w:rPr>
            </w:pPr>
          </w:p>
        </w:tc>
      </w:tr>
      <w:tr w:rsidR="00CE2894" w:rsidRPr="00D637A5" w:rsidTr="00910EB5">
        <w:trPr>
          <w:trHeight w:val="157"/>
          <w:jc w:val="center"/>
        </w:trPr>
        <w:tc>
          <w:tcPr>
            <w:tcW w:w="936" w:type="dxa"/>
            <w:vAlign w:val="center"/>
          </w:tcPr>
          <w:p w:rsidR="00CE2894" w:rsidRPr="00D637A5" w:rsidRDefault="00CE2894" w:rsidP="00A00905">
            <w:pPr>
              <w:jc w:val="center"/>
              <w:rPr>
                <w:sz w:val="18"/>
                <w:szCs w:val="18"/>
              </w:rPr>
            </w:pPr>
            <w:r>
              <w:rPr>
                <w:rFonts w:hint="eastAsia"/>
                <w:sz w:val="18"/>
                <w:szCs w:val="18"/>
              </w:rPr>
              <w:t>P104</w:t>
            </w:r>
          </w:p>
        </w:tc>
        <w:tc>
          <w:tcPr>
            <w:tcW w:w="2463" w:type="dxa"/>
            <w:vAlign w:val="center"/>
          </w:tcPr>
          <w:p w:rsidR="00CE2894" w:rsidRPr="00D637A5" w:rsidRDefault="00CE2894" w:rsidP="00A00905">
            <w:pPr>
              <w:jc w:val="left"/>
              <w:rPr>
                <w:sz w:val="18"/>
                <w:szCs w:val="18"/>
              </w:rPr>
            </w:pPr>
            <w:r w:rsidRPr="00CE2894">
              <w:rPr>
                <w:sz w:val="18"/>
                <w:szCs w:val="18"/>
              </w:rPr>
              <w:t>Pause time when constant-stitch sewing switch to end back-tacking sewing</w:t>
            </w:r>
          </w:p>
        </w:tc>
        <w:tc>
          <w:tcPr>
            <w:tcW w:w="1142" w:type="dxa"/>
            <w:vAlign w:val="center"/>
          </w:tcPr>
          <w:p w:rsidR="00CE2894" w:rsidRPr="00D637A5" w:rsidRDefault="00CE2894" w:rsidP="00A00905">
            <w:pPr>
              <w:snapToGrid w:val="0"/>
              <w:spacing w:line="276" w:lineRule="auto"/>
              <w:jc w:val="center"/>
              <w:rPr>
                <w:sz w:val="18"/>
                <w:szCs w:val="18"/>
              </w:rPr>
            </w:pPr>
            <w:r>
              <w:rPr>
                <w:rFonts w:hint="eastAsia"/>
                <w:sz w:val="18"/>
                <w:szCs w:val="18"/>
              </w:rPr>
              <w:t>0-990</w:t>
            </w:r>
          </w:p>
        </w:tc>
        <w:tc>
          <w:tcPr>
            <w:tcW w:w="851" w:type="dxa"/>
            <w:vAlign w:val="center"/>
          </w:tcPr>
          <w:p w:rsidR="00CE2894" w:rsidRPr="00D637A5" w:rsidRDefault="00CE2894" w:rsidP="00A00905">
            <w:pPr>
              <w:snapToGrid w:val="0"/>
              <w:spacing w:line="276" w:lineRule="auto"/>
              <w:jc w:val="center"/>
              <w:rPr>
                <w:sz w:val="18"/>
                <w:szCs w:val="18"/>
              </w:rPr>
            </w:pPr>
            <w:r>
              <w:rPr>
                <w:rFonts w:hint="eastAsia"/>
                <w:sz w:val="18"/>
                <w:szCs w:val="18"/>
              </w:rPr>
              <w:t>100</w:t>
            </w:r>
          </w:p>
        </w:tc>
        <w:tc>
          <w:tcPr>
            <w:tcW w:w="3959" w:type="dxa"/>
            <w:vAlign w:val="center"/>
          </w:tcPr>
          <w:p w:rsidR="00CE2894" w:rsidRPr="00D637A5" w:rsidRDefault="00CE2894"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3959"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B5281F">
            <w:pPr>
              <w:jc w:val="left"/>
              <w:rPr>
                <w:sz w:val="18"/>
                <w:szCs w:val="18"/>
              </w:rPr>
            </w:pPr>
            <w:r w:rsidRPr="00D637A5">
              <w:rPr>
                <w:sz w:val="18"/>
                <w:szCs w:val="18"/>
              </w:rPr>
              <w:t>1</w:t>
            </w:r>
            <w:r w:rsidR="00B5281F">
              <w:rPr>
                <w:sz w:val="18"/>
                <w:szCs w:val="18"/>
              </w:rPr>
              <w:t>-</w:t>
            </w:r>
            <w:r w:rsidRPr="00D637A5">
              <w:rPr>
                <w:sz w:val="18"/>
                <w:szCs w:val="18"/>
              </w:rPr>
              <w:t>9: Pattern freedom sewing mode</w:t>
            </w: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1" w:type="dxa"/>
            <w:vAlign w:val="center"/>
          </w:tcPr>
          <w:p w:rsidR="00A00905" w:rsidRPr="00D637A5" w:rsidRDefault="00CE2894" w:rsidP="006D00B8">
            <w:pPr>
              <w:snapToGrid w:val="0"/>
              <w:spacing w:line="276" w:lineRule="auto"/>
              <w:jc w:val="center"/>
              <w:rPr>
                <w:sz w:val="18"/>
                <w:szCs w:val="18"/>
              </w:rPr>
            </w:pPr>
            <w:r>
              <w:rPr>
                <w:sz w:val="18"/>
                <w:szCs w:val="18"/>
              </w:rPr>
              <w:t>10</w:t>
            </w:r>
            <w:r w:rsidR="00A00905" w:rsidRPr="00D637A5">
              <w:rPr>
                <w:sz w:val="18"/>
                <w:szCs w:val="18"/>
              </w:rPr>
              <w:t>00</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3959" w:type="dxa"/>
            <w:vAlign w:val="center"/>
          </w:tcPr>
          <w:p w:rsidR="00A00905" w:rsidRPr="00D637A5" w:rsidRDefault="00A00905" w:rsidP="00A00905">
            <w:pPr>
              <w:jc w:val="left"/>
              <w:rPr>
                <w:sz w:val="18"/>
                <w:szCs w:val="18"/>
              </w:rPr>
            </w:pP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t>wiping</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5-990</w:t>
            </w:r>
          </w:p>
        </w:tc>
        <w:tc>
          <w:tcPr>
            <w:tcW w:w="851"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3959" w:type="dxa"/>
            <w:vAlign w:val="center"/>
          </w:tcPr>
          <w:p w:rsidR="00A00905" w:rsidRPr="00D637A5" w:rsidRDefault="00A00905" w:rsidP="00A00905">
            <w:pPr>
              <w:jc w:val="left"/>
              <w:rPr>
                <w:sz w:val="18"/>
                <w:szCs w:val="18"/>
              </w:rPr>
            </w:pPr>
            <w:r w:rsidRPr="00D637A5">
              <w:rPr>
                <w:sz w:val="18"/>
                <w:szCs w:val="18"/>
              </w:rPr>
              <w:t>Interval time before entering thread wiping action after finding the upper positioning</w:t>
            </w:r>
            <w:r w:rsidR="00607770" w:rsidRPr="00D637A5">
              <w:rPr>
                <w:sz w:val="18"/>
                <w:szCs w:val="18"/>
              </w:rPr>
              <w:t>.</w:t>
            </w:r>
          </w:p>
        </w:tc>
      </w:tr>
      <w:tr w:rsidR="00A00905" w:rsidRPr="00D637A5" w:rsidTr="00910EB5">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1142"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1" w:type="dxa"/>
            <w:vAlign w:val="center"/>
          </w:tcPr>
          <w:p w:rsidR="00A00905" w:rsidRPr="00D637A5" w:rsidRDefault="00CE2894" w:rsidP="00A00905">
            <w:pPr>
              <w:snapToGrid w:val="0"/>
              <w:spacing w:line="276" w:lineRule="auto"/>
              <w:jc w:val="center"/>
              <w:rPr>
                <w:sz w:val="18"/>
                <w:szCs w:val="18"/>
              </w:rPr>
            </w:pPr>
            <w:r>
              <w:rPr>
                <w:sz w:val="18"/>
                <w:szCs w:val="18"/>
              </w:rPr>
              <w:t>100</w:t>
            </w:r>
          </w:p>
        </w:tc>
        <w:tc>
          <w:tcPr>
            <w:tcW w:w="3959"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P118</w:t>
            </w:r>
          </w:p>
        </w:tc>
        <w:tc>
          <w:tcPr>
            <w:tcW w:w="2463" w:type="dxa"/>
            <w:vAlign w:val="center"/>
          </w:tcPr>
          <w:p w:rsidR="003110EA" w:rsidRPr="00D637A5" w:rsidRDefault="003110EA" w:rsidP="003110EA">
            <w:pPr>
              <w:snapToGrid w:val="0"/>
              <w:spacing w:line="276" w:lineRule="auto"/>
              <w:jc w:val="left"/>
              <w:rPr>
                <w:sz w:val="18"/>
                <w:szCs w:val="18"/>
              </w:rPr>
            </w:pPr>
            <w:r w:rsidRPr="00D637A5">
              <w:rPr>
                <w:sz w:val="18"/>
                <w:szCs w:val="18"/>
              </w:rPr>
              <w:t>Function selection of manual back-tacking button in pattern mode</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0-1</w:t>
            </w:r>
          </w:p>
        </w:tc>
        <w:tc>
          <w:tcPr>
            <w:tcW w:w="851" w:type="dxa"/>
            <w:vAlign w:val="center"/>
          </w:tcPr>
          <w:p w:rsidR="003110EA" w:rsidRPr="00D637A5" w:rsidRDefault="00CE2894" w:rsidP="003110EA">
            <w:pPr>
              <w:snapToGrid w:val="0"/>
              <w:spacing w:line="276" w:lineRule="auto"/>
              <w:jc w:val="center"/>
              <w:rPr>
                <w:sz w:val="18"/>
                <w:szCs w:val="18"/>
              </w:rPr>
            </w:pPr>
            <w:r>
              <w:rPr>
                <w:sz w:val="18"/>
                <w:szCs w:val="18"/>
              </w:rPr>
              <w:t>1</w:t>
            </w:r>
          </w:p>
        </w:tc>
        <w:tc>
          <w:tcPr>
            <w:tcW w:w="3959" w:type="dxa"/>
            <w:vAlign w:val="center"/>
          </w:tcPr>
          <w:p w:rsidR="003110EA" w:rsidRPr="00D637A5" w:rsidRDefault="003110EA" w:rsidP="003110EA">
            <w:pPr>
              <w:jc w:val="left"/>
              <w:rPr>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P119</w:t>
            </w:r>
          </w:p>
        </w:tc>
        <w:tc>
          <w:tcPr>
            <w:tcW w:w="2463" w:type="dxa"/>
            <w:vAlign w:val="center"/>
          </w:tcPr>
          <w:p w:rsidR="00422E54" w:rsidRDefault="00422E54" w:rsidP="00422E54">
            <w:pPr>
              <w:widowControl/>
              <w:jc w:val="left"/>
              <w:textAlignment w:val="center"/>
              <w:rPr>
                <w:color w:val="000000"/>
                <w:kern w:val="0"/>
                <w:sz w:val="18"/>
                <w:szCs w:val="18"/>
                <w:lang w:bidi="ar"/>
              </w:rPr>
            </w:pPr>
            <w:r>
              <w:rPr>
                <w:color w:val="000000"/>
                <w:kern w:val="0"/>
                <w:sz w:val="18"/>
                <w:szCs w:val="18"/>
                <w:lang w:bidi="ar"/>
              </w:rPr>
              <w:t>Electromagnet overcurrent protection detection switch</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0-1</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w:t>
            </w:r>
          </w:p>
        </w:tc>
        <w:tc>
          <w:tcPr>
            <w:tcW w:w="3959" w:type="dxa"/>
            <w:vAlign w:val="center"/>
          </w:tcPr>
          <w:p w:rsidR="00422E54" w:rsidRPr="001726A0" w:rsidRDefault="00422E54" w:rsidP="00422E54">
            <w:pPr>
              <w:jc w:val="left"/>
              <w:rPr>
                <w:rFonts w:asciiTheme="minorEastAsia" w:eastAsiaTheme="minorEastAsia" w:hAnsiTheme="minorEastAsia"/>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P120</w:t>
            </w:r>
          </w:p>
        </w:tc>
        <w:tc>
          <w:tcPr>
            <w:tcW w:w="2463" w:type="dxa"/>
            <w:vAlign w:val="center"/>
          </w:tcPr>
          <w:p w:rsidR="00422E54" w:rsidRDefault="00422E54" w:rsidP="00422E54">
            <w:pPr>
              <w:widowControl/>
              <w:jc w:val="left"/>
              <w:textAlignment w:val="center"/>
              <w:rPr>
                <w:color w:val="000000"/>
                <w:kern w:val="0"/>
                <w:sz w:val="18"/>
                <w:szCs w:val="18"/>
                <w:lang w:bidi="ar"/>
              </w:rPr>
            </w:pPr>
            <w:r>
              <w:rPr>
                <w:color w:val="000000"/>
                <w:kern w:val="0"/>
                <w:sz w:val="18"/>
                <w:szCs w:val="18"/>
                <w:lang w:bidi="ar"/>
              </w:rPr>
              <w:t>Oil level detection switch</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0-1</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w:t>
            </w:r>
          </w:p>
        </w:tc>
        <w:tc>
          <w:tcPr>
            <w:tcW w:w="3959" w:type="dxa"/>
            <w:vAlign w:val="center"/>
          </w:tcPr>
          <w:p w:rsidR="00422E54" w:rsidRPr="001726A0" w:rsidRDefault="00422E54" w:rsidP="00422E54">
            <w:pPr>
              <w:jc w:val="left"/>
              <w:rPr>
                <w:rFonts w:asciiTheme="minorEastAsia" w:eastAsiaTheme="minorEastAsia" w:hAnsiTheme="minorEastAsia"/>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P122</w:t>
            </w:r>
          </w:p>
        </w:tc>
        <w:tc>
          <w:tcPr>
            <w:tcW w:w="2463" w:type="dxa"/>
            <w:vAlign w:val="center"/>
          </w:tcPr>
          <w:p w:rsidR="00422E54" w:rsidRDefault="0034322D" w:rsidP="00422E54">
            <w:pPr>
              <w:widowControl/>
              <w:jc w:val="left"/>
              <w:textAlignment w:val="center"/>
              <w:rPr>
                <w:color w:val="000000"/>
                <w:kern w:val="0"/>
                <w:sz w:val="18"/>
                <w:szCs w:val="18"/>
                <w:lang w:bidi="ar"/>
              </w:rPr>
            </w:pPr>
            <w:r w:rsidRPr="0034322D">
              <w:rPr>
                <w:color w:val="000000"/>
                <w:kern w:val="0"/>
                <w:sz w:val="18"/>
                <w:szCs w:val="18"/>
                <w:lang w:bidi="ar"/>
              </w:rPr>
              <w:t>Knee-control</w:t>
            </w:r>
            <w:r w:rsidR="00422E54">
              <w:rPr>
                <w:color w:val="000000"/>
                <w:kern w:val="0"/>
                <w:sz w:val="18"/>
                <w:szCs w:val="18"/>
                <w:lang w:bidi="ar"/>
              </w:rPr>
              <w:t xml:space="preserve"> starting AD value</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0-1023</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600</w:t>
            </w:r>
          </w:p>
        </w:tc>
        <w:tc>
          <w:tcPr>
            <w:tcW w:w="3959" w:type="dxa"/>
            <w:vAlign w:val="center"/>
          </w:tcPr>
          <w:p w:rsidR="00422E54" w:rsidRPr="001726A0" w:rsidRDefault="00422E54" w:rsidP="00422E54">
            <w:pPr>
              <w:jc w:val="left"/>
              <w:rPr>
                <w:rFonts w:asciiTheme="minorEastAsia" w:eastAsiaTheme="minorEastAsia" w:hAnsiTheme="minorEastAsia"/>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P125</w:t>
            </w:r>
          </w:p>
        </w:tc>
        <w:tc>
          <w:tcPr>
            <w:tcW w:w="2463" w:type="dxa"/>
            <w:vAlign w:val="center"/>
          </w:tcPr>
          <w:p w:rsidR="00422E54" w:rsidRDefault="00422E54" w:rsidP="00422E54">
            <w:pPr>
              <w:snapToGrid w:val="0"/>
              <w:spacing w:line="276" w:lineRule="auto"/>
              <w:jc w:val="left"/>
              <w:rPr>
                <w:sz w:val="18"/>
                <w:szCs w:val="18"/>
              </w:rPr>
            </w:pPr>
            <w:r>
              <w:rPr>
                <w:sz w:val="18"/>
                <w:szCs w:val="18"/>
              </w:rPr>
              <w:t>The height of the presser foot lifting in the middle</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3050-3800</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3600</w:t>
            </w:r>
          </w:p>
        </w:tc>
        <w:tc>
          <w:tcPr>
            <w:tcW w:w="3959" w:type="dxa"/>
            <w:vAlign w:val="center"/>
          </w:tcPr>
          <w:p w:rsidR="00422E54" w:rsidRPr="001726A0" w:rsidRDefault="00422E54" w:rsidP="00422E54">
            <w:pPr>
              <w:jc w:val="left"/>
              <w:rPr>
                <w:rFonts w:asciiTheme="minorEastAsia" w:eastAsiaTheme="minorEastAsia" w:hAnsiTheme="minorEastAsia"/>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P126</w:t>
            </w:r>
          </w:p>
        </w:tc>
        <w:tc>
          <w:tcPr>
            <w:tcW w:w="2463" w:type="dxa"/>
            <w:vAlign w:val="center"/>
          </w:tcPr>
          <w:p w:rsidR="00422E54" w:rsidRDefault="00422E54" w:rsidP="00422E54">
            <w:pPr>
              <w:snapToGrid w:val="0"/>
              <w:spacing w:line="276" w:lineRule="auto"/>
              <w:jc w:val="left"/>
              <w:rPr>
                <w:sz w:val="18"/>
                <w:szCs w:val="18"/>
              </w:rPr>
            </w:pPr>
            <w:r>
              <w:rPr>
                <w:sz w:val="18"/>
                <w:szCs w:val="18"/>
              </w:rPr>
              <w:t>The highest presser foot lift height of electric knee-control</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1000-1100</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1050</w:t>
            </w:r>
          </w:p>
        </w:tc>
        <w:tc>
          <w:tcPr>
            <w:tcW w:w="3959" w:type="dxa"/>
            <w:vAlign w:val="center"/>
          </w:tcPr>
          <w:p w:rsidR="00422E54" w:rsidRPr="001726A0" w:rsidRDefault="00422E54" w:rsidP="00422E54">
            <w:pPr>
              <w:jc w:val="left"/>
              <w:rPr>
                <w:rFonts w:asciiTheme="minorEastAsia" w:eastAsiaTheme="minorEastAsia" w:hAnsiTheme="minorEastAsia"/>
                <w:sz w:val="18"/>
                <w:szCs w:val="18"/>
              </w:rPr>
            </w:pPr>
          </w:p>
        </w:tc>
      </w:tr>
      <w:tr w:rsidR="00422E54" w:rsidRPr="00D637A5" w:rsidTr="00145BD9">
        <w:trPr>
          <w:trHeight w:val="323"/>
          <w:jc w:val="center"/>
        </w:trPr>
        <w:tc>
          <w:tcPr>
            <w:tcW w:w="936" w:type="dxa"/>
            <w:vAlign w:val="center"/>
          </w:tcPr>
          <w:p w:rsidR="00422E54" w:rsidRPr="00CE2894" w:rsidRDefault="00422E54" w:rsidP="00422E54">
            <w:pPr>
              <w:widowControl/>
              <w:jc w:val="center"/>
              <w:textAlignment w:val="bottom"/>
              <w:rPr>
                <w:sz w:val="18"/>
                <w:szCs w:val="18"/>
              </w:rPr>
            </w:pPr>
            <w:r w:rsidRPr="00CE2894">
              <w:rPr>
                <w:rFonts w:hint="eastAsia"/>
                <w:sz w:val="18"/>
                <w:szCs w:val="18"/>
              </w:rPr>
              <w:t>P127</w:t>
            </w:r>
          </w:p>
        </w:tc>
        <w:tc>
          <w:tcPr>
            <w:tcW w:w="2463" w:type="dxa"/>
            <w:vAlign w:val="center"/>
          </w:tcPr>
          <w:p w:rsidR="00422E54" w:rsidRDefault="00422E54" w:rsidP="00422E54">
            <w:pPr>
              <w:snapToGrid w:val="0"/>
              <w:spacing w:line="276" w:lineRule="auto"/>
              <w:jc w:val="left"/>
              <w:rPr>
                <w:sz w:val="18"/>
                <w:szCs w:val="18"/>
              </w:rPr>
            </w:pPr>
            <w:r>
              <w:rPr>
                <w:sz w:val="18"/>
                <w:szCs w:val="18"/>
              </w:rPr>
              <w:t>Knee-control function selection</w:t>
            </w:r>
          </w:p>
        </w:tc>
        <w:tc>
          <w:tcPr>
            <w:tcW w:w="1142"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0-2</w:t>
            </w:r>
          </w:p>
        </w:tc>
        <w:tc>
          <w:tcPr>
            <w:tcW w:w="851" w:type="dxa"/>
            <w:vAlign w:val="center"/>
          </w:tcPr>
          <w:p w:rsidR="00422E54" w:rsidRPr="00CE2894" w:rsidRDefault="00422E54" w:rsidP="00422E54">
            <w:pPr>
              <w:snapToGrid w:val="0"/>
              <w:spacing w:line="276" w:lineRule="auto"/>
              <w:jc w:val="center"/>
              <w:rPr>
                <w:sz w:val="18"/>
                <w:szCs w:val="18"/>
              </w:rPr>
            </w:pPr>
            <w:r w:rsidRPr="00CE2894">
              <w:rPr>
                <w:rFonts w:hint="eastAsia"/>
                <w:sz w:val="18"/>
                <w:szCs w:val="18"/>
              </w:rPr>
              <w:t>1</w:t>
            </w:r>
          </w:p>
        </w:tc>
        <w:tc>
          <w:tcPr>
            <w:tcW w:w="3959" w:type="dxa"/>
            <w:vAlign w:val="center"/>
          </w:tcPr>
          <w:p w:rsidR="00422E54" w:rsidRDefault="00422E54" w:rsidP="00422E54">
            <w:pPr>
              <w:jc w:val="left"/>
              <w:rPr>
                <w:sz w:val="18"/>
                <w:szCs w:val="18"/>
              </w:rPr>
            </w:pPr>
            <w:r>
              <w:rPr>
                <w:sz w:val="18"/>
                <w:szCs w:val="18"/>
              </w:rPr>
              <w:t>0: OFF</w:t>
            </w:r>
          </w:p>
          <w:p w:rsidR="00422E54" w:rsidRDefault="00422E54" w:rsidP="00422E54">
            <w:pPr>
              <w:jc w:val="left"/>
              <w:rPr>
                <w:sz w:val="18"/>
                <w:szCs w:val="18"/>
              </w:rPr>
            </w:pPr>
            <w:r>
              <w:rPr>
                <w:sz w:val="18"/>
                <w:szCs w:val="18"/>
              </w:rPr>
              <w:t>1: Valid when the main shaft motor is stopped</w:t>
            </w:r>
          </w:p>
          <w:p w:rsidR="00422E54" w:rsidRPr="001726A0" w:rsidRDefault="00422E54" w:rsidP="00422E54">
            <w:pPr>
              <w:widowControl/>
              <w:textAlignment w:val="center"/>
              <w:rPr>
                <w:rFonts w:asciiTheme="minorEastAsia" w:eastAsiaTheme="minorEastAsia" w:hAnsiTheme="minorEastAsia" w:cs="宋体"/>
                <w:color w:val="000000"/>
                <w:sz w:val="18"/>
                <w:szCs w:val="18"/>
              </w:rPr>
            </w:pPr>
            <w:r>
              <w:rPr>
                <w:sz w:val="18"/>
                <w:szCs w:val="18"/>
              </w:rPr>
              <w:t>2: Valid when the main shaft motor is running and stopped</w:t>
            </w:r>
          </w:p>
        </w:tc>
      </w:tr>
      <w:tr w:rsidR="003110EA" w:rsidRPr="00D637A5" w:rsidTr="00910EB5">
        <w:trPr>
          <w:trHeight w:val="602"/>
          <w:jc w:val="center"/>
        </w:trPr>
        <w:tc>
          <w:tcPr>
            <w:tcW w:w="936" w:type="dxa"/>
            <w:vAlign w:val="center"/>
          </w:tcPr>
          <w:p w:rsidR="003110EA" w:rsidRPr="00D637A5" w:rsidRDefault="003110EA" w:rsidP="003110EA">
            <w:pPr>
              <w:jc w:val="center"/>
              <w:rPr>
                <w:sz w:val="18"/>
                <w:szCs w:val="18"/>
              </w:rPr>
            </w:pPr>
            <w:r w:rsidRPr="00D637A5">
              <w:rPr>
                <w:sz w:val="18"/>
                <w:szCs w:val="18"/>
              </w:rPr>
              <w:lastRenderedPageBreak/>
              <w:t>P129</w:t>
            </w:r>
          </w:p>
        </w:tc>
        <w:tc>
          <w:tcPr>
            <w:tcW w:w="2463" w:type="dxa"/>
            <w:vAlign w:val="center"/>
          </w:tcPr>
          <w:p w:rsidR="003110EA" w:rsidRPr="00D637A5" w:rsidRDefault="00145BD9" w:rsidP="003110EA">
            <w:pPr>
              <w:jc w:val="left"/>
              <w:rPr>
                <w:sz w:val="18"/>
                <w:szCs w:val="18"/>
              </w:rPr>
            </w:pPr>
            <w:r w:rsidRPr="00145BD9">
              <w:rPr>
                <w:sz w:val="18"/>
                <w:szCs w:val="18"/>
              </w:rPr>
              <w:t>The back-tacking stepping motor zero-point correction</w:t>
            </w:r>
            <w:hyperlink r:id="rId41" w:history="1"/>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-500~500</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jc w:val="center"/>
              <w:rPr>
                <w:sz w:val="18"/>
                <w:szCs w:val="18"/>
              </w:rPr>
            </w:pPr>
            <w:r w:rsidRPr="00D637A5">
              <w:rPr>
                <w:sz w:val="18"/>
                <w:szCs w:val="18"/>
              </w:rPr>
              <w:t>P131</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Normal stitch length</w:t>
            </w:r>
          </w:p>
        </w:tc>
        <w:tc>
          <w:tcPr>
            <w:tcW w:w="1142" w:type="dxa"/>
            <w:vAlign w:val="center"/>
          </w:tcPr>
          <w:p w:rsidR="003110EA" w:rsidRPr="00D637A5" w:rsidRDefault="003110EA" w:rsidP="00CE2894">
            <w:pPr>
              <w:snapToGrid w:val="0"/>
              <w:spacing w:line="276" w:lineRule="auto"/>
              <w:jc w:val="center"/>
              <w:rPr>
                <w:sz w:val="18"/>
                <w:szCs w:val="18"/>
              </w:rPr>
            </w:pPr>
            <w:r w:rsidRPr="00D637A5">
              <w:rPr>
                <w:sz w:val="18"/>
                <w:szCs w:val="18"/>
              </w:rPr>
              <w:t>0-5.0</w:t>
            </w:r>
          </w:p>
        </w:tc>
        <w:tc>
          <w:tcPr>
            <w:tcW w:w="851" w:type="dxa"/>
            <w:vAlign w:val="center"/>
          </w:tcPr>
          <w:p w:rsidR="003110EA" w:rsidRPr="00D637A5" w:rsidRDefault="003110EA" w:rsidP="00CE2894">
            <w:pPr>
              <w:snapToGrid w:val="0"/>
              <w:spacing w:line="276" w:lineRule="auto"/>
              <w:jc w:val="center"/>
              <w:rPr>
                <w:sz w:val="18"/>
                <w:szCs w:val="18"/>
              </w:rPr>
            </w:pPr>
            <w:r w:rsidRPr="00D637A5">
              <w:rPr>
                <w:sz w:val="18"/>
                <w:szCs w:val="18"/>
              </w:rPr>
              <w:t>5.0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70"/>
          <w:jc w:val="center"/>
        </w:trPr>
        <w:tc>
          <w:tcPr>
            <w:tcW w:w="936" w:type="dxa"/>
            <w:vAlign w:val="center"/>
          </w:tcPr>
          <w:p w:rsidR="003110EA" w:rsidRPr="00D637A5" w:rsidRDefault="003110EA" w:rsidP="003110EA">
            <w:pPr>
              <w:jc w:val="center"/>
              <w:rPr>
                <w:sz w:val="18"/>
                <w:szCs w:val="18"/>
              </w:rPr>
            </w:pPr>
            <w:r w:rsidRPr="00D637A5">
              <w:rPr>
                <w:sz w:val="18"/>
                <w:szCs w:val="18"/>
              </w:rPr>
              <w:t>P132</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close stitches distance</w:t>
            </w:r>
          </w:p>
        </w:tc>
        <w:tc>
          <w:tcPr>
            <w:tcW w:w="1142" w:type="dxa"/>
            <w:vAlign w:val="center"/>
          </w:tcPr>
          <w:p w:rsidR="003110EA" w:rsidRPr="00D637A5" w:rsidRDefault="003110EA" w:rsidP="00CE2894">
            <w:pPr>
              <w:snapToGrid w:val="0"/>
              <w:spacing w:line="276" w:lineRule="auto"/>
              <w:jc w:val="center"/>
              <w:rPr>
                <w:sz w:val="18"/>
                <w:szCs w:val="18"/>
              </w:rPr>
            </w:pPr>
            <w:r w:rsidRPr="00D637A5">
              <w:rPr>
                <w:sz w:val="18"/>
                <w:szCs w:val="18"/>
              </w:rPr>
              <w:t>0-5.0</w:t>
            </w:r>
          </w:p>
        </w:tc>
        <w:tc>
          <w:tcPr>
            <w:tcW w:w="851" w:type="dxa"/>
            <w:vAlign w:val="center"/>
          </w:tcPr>
          <w:p w:rsidR="003110EA" w:rsidRPr="00D637A5" w:rsidRDefault="003110EA" w:rsidP="00CE2894">
            <w:pPr>
              <w:snapToGrid w:val="0"/>
              <w:spacing w:line="276" w:lineRule="auto"/>
              <w:jc w:val="center"/>
              <w:rPr>
                <w:sz w:val="18"/>
                <w:szCs w:val="18"/>
              </w:rPr>
            </w:pPr>
            <w:r w:rsidRPr="00D637A5">
              <w:rPr>
                <w:sz w:val="18"/>
                <w:szCs w:val="18"/>
              </w:rPr>
              <w:t>2.0</w:t>
            </w:r>
          </w:p>
        </w:tc>
        <w:tc>
          <w:tcPr>
            <w:tcW w:w="3959" w:type="dxa"/>
            <w:vAlign w:val="center"/>
          </w:tcPr>
          <w:p w:rsidR="003110EA" w:rsidRPr="00D637A5" w:rsidRDefault="003110EA" w:rsidP="003110EA">
            <w:pPr>
              <w:jc w:val="left"/>
              <w:rPr>
                <w:sz w:val="18"/>
                <w:szCs w:val="18"/>
              </w:rPr>
            </w:pPr>
          </w:p>
        </w:tc>
      </w:tr>
      <w:tr w:rsidR="003C6278" w:rsidRPr="00D637A5" w:rsidTr="00910EB5">
        <w:trPr>
          <w:trHeight w:val="156"/>
          <w:jc w:val="center"/>
        </w:trPr>
        <w:tc>
          <w:tcPr>
            <w:tcW w:w="936" w:type="dxa"/>
            <w:vAlign w:val="center"/>
          </w:tcPr>
          <w:p w:rsidR="003C6278" w:rsidRPr="003C6278" w:rsidRDefault="003C6278" w:rsidP="003C6278">
            <w:pPr>
              <w:widowControl/>
              <w:jc w:val="center"/>
              <w:textAlignment w:val="bottom"/>
              <w:rPr>
                <w:sz w:val="18"/>
                <w:szCs w:val="18"/>
              </w:rPr>
            </w:pPr>
            <w:r w:rsidRPr="003C6278">
              <w:rPr>
                <w:rFonts w:hint="eastAsia"/>
                <w:sz w:val="18"/>
                <w:szCs w:val="18"/>
              </w:rPr>
              <w:t>P135</w:t>
            </w:r>
          </w:p>
        </w:tc>
        <w:tc>
          <w:tcPr>
            <w:tcW w:w="2463" w:type="dxa"/>
            <w:vAlign w:val="center"/>
          </w:tcPr>
          <w:p w:rsidR="003C6278" w:rsidRDefault="003C6278" w:rsidP="003C6278">
            <w:pPr>
              <w:autoSpaceDE w:val="0"/>
              <w:autoSpaceDN w:val="0"/>
              <w:adjustRightInd w:val="0"/>
              <w:jc w:val="left"/>
              <w:rPr>
                <w:sz w:val="18"/>
                <w:szCs w:val="18"/>
              </w:rPr>
            </w:pPr>
            <w:r>
              <w:rPr>
                <w:sz w:val="18"/>
                <w:szCs w:val="18"/>
              </w:rPr>
              <w:t>The lowest presser foot lift height of electric knee-control</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0-4799</w:t>
            </w:r>
          </w:p>
        </w:tc>
        <w:tc>
          <w:tcPr>
            <w:tcW w:w="851" w:type="dxa"/>
            <w:vAlign w:val="center"/>
          </w:tcPr>
          <w:p w:rsidR="003C6278" w:rsidRPr="003C6278" w:rsidRDefault="003C6278" w:rsidP="003C6278">
            <w:pPr>
              <w:jc w:val="center"/>
              <w:rPr>
                <w:sz w:val="18"/>
                <w:szCs w:val="18"/>
              </w:rPr>
            </w:pPr>
            <w:r w:rsidRPr="003C6278">
              <w:rPr>
                <w:rFonts w:hint="eastAsia"/>
                <w:sz w:val="18"/>
                <w:szCs w:val="18"/>
              </w:rPr>
              <w:t>4100</w:t>
            </w:r>
          </w:p>
        </w:tc>
        <w:tc>
          <w:tcPr>
            <w:tcW w:w="3959" w:type="dxa"/>
            <w:vAlign w:val="center"/>
          </w:tcPr>
          <w:p w:rsidR="003C6278" w:rsidRPr="00D637A5" w:rsidRDefault="003C6278" w:rsidP="003C6278">
            <w:pPr>
              <w:jc w:val="left"/>
              <w:rPr>
                <w:sz w:val="18"/>
                <w:szCs w:val="18"/>
              </w:rPr>
            </w:pPr>
          </w:p>
        </w:tc>
      </w:tr>
      <w:tr w:rsidR="003C6278" w:rsidRPr="00D637A5" w:rsidTr="00910EB5">
        <w:trPr>
          <w:trHeight w:val="156"/>
          <w:jc w:val="center"/>
        </w:trPr>
        <w:tc>
          <w:tcPr>
            <w:tcW w:w="936" w:type="dxa"/>
            <w:vAlign w:val="center"/>
          </w:tcPr>
          <w:p w:rsidR="003C6278" w:rsidRPr="003C6278" w:rsidRDefault="003C6278" w:rsidP="003C6278">
            <w:pPr>
              <w:widowControl/>
              <w:jc w:val="center"/>
              <w:textAlignment w:val="bottom"/>
              <w:rPr>
                <w:sz w:val="18"/>
                <w:szCs w:val="18"/>
              </w:rPr>
            </w:pPr>
            <w:r w:rsidRPr="003C6278">
              <w:rPr>
                <w:rFonts w:hint="eastAsia"/>
                <w:sz w:val="18"/>
                <w:szCs w:val="18"/>
              </w:rPr>
              <w:t>P136</w:t>
            </w:r>
          </w:p>
        </w:tc>
        <w:tc>
          <w:tcPr>
            <w:tcW w:w="2463" w:type="dxa"/>
            <w:vAlign w:val="center"/>
          </w:tcPr>
          <w:p w:rsidR="003C6278" w:rsidRDefault="003C6278" w:rsidP="003C6278">
            <w:pPr>
              <w:autoSpaceDE w:val="0"/>
              <w:autoSpaceDN w:val="0"/>
              <w:adjustRightInd w:val="0"/>
              <w:jc w:val="left"/>
              <w:rPr>
                <w:sz w:val="18"/>
                <w:szCs w:val="18"/>
              </w:rPr>
            </w:pPr>
            <w:r>
              <w:rPr>
                <w:sz w:val="18"/>
                <w:szCs w:val="18"/>
              </w:rPr>
              <w:t>The highest of presses foot lift highness</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3050-3150</w:t>
            </w:r>
          </w:p>
        </w:tc>
        <w:tc>
          <w:tcPr>
            <w:tcW w:w="851" w:type="dxa"/>
            <w:vAlign w:val="center"/>
          </w:tcPr>
          <w:p w:rsidR="003C6278" w:rsidRPr="003C6278" w:rsidRDefault="003C6278" w:rsidP="003C6278">
            <w:pPr>
              <w:jc w:val="center"/>
              <w:rPr>
                <w:sz w:val="18"/>
                <w:szCs w:val="18"/>
              </w:rPr>
            </w:pPr>
            <w:r w:rsidRPr="003C6278">
              <w:rPr>
                <w:rFonts w:hint="eastAsia"/>
                <w:sz w:val="18"/>
                <w:szCs w:val="18"/>
              </w:rPr>
              <w:t>3100</w:t>
            </w:r>
          </w:p>
        </w:tc>
        <w:tc>
          <w:tcPr>
            <w:tcW w:w="3959" w:type="dxa"/>
            <w:vAlign w:val="center"/>
          </w:tcPr>
          <w:p w:rsidR="003C6278" w:rsidRPr="00D637A5" w:rsidRDefault="003C6278" w:rsidP="003C6278">
            <w:pPr>
              <w:jc w:val="left"/>
              <w:rPr>
                <w:sz w:val="18"/>
                <w:szCs w:val="18"/>
              </w:rPr>
            </w:pPr>
          </w:p>
        </w:tc>
      </w:tr>
      <w:tr w:rsidR="003C6278" w:rsidRPr="00D637A5" w:rsidTr="00910EB5">
        <w:trPr>
          <w:trHeight w:val="156"/>
          <w:jc w:val="center"/>
        </w:trPr>
        <w:tc>
          <w:tcPr>
            <w:tcW w:w="936" w:type="dxa"/>
            <w:vAlign w:val="center"/>
          </w:tcPr>
          <w:p w:rsidR="003C6278" w:rsidRPr="003C6278" w:rsidRDefault="003C6278" w:rsidP="003C6278">
            <w:pPr>
              <w:widowControl/>
              <w:jc w:val="center"/>
              <w:textAlignment w:val="bottom"/>
              <w:rPr>
                <w:sz w:val="18"/>
                <w:szCs w:val="18"/>
              </w:rPr>
            </w:pPr>
            <w:r w:rsidRPr="003C6278">
              <w:rPr>
                <w:rFonts w:hint="eastAsia"/>
                <w:sz w:val="18"/>
                <w:szCs w:val="18"/>
              </w:rPr>
              <w:t>P137</w:t>
            </w:r>
          </w:p>
        </w:tc>
        <w:tc>
          <w:tcPr>
            <w:tcW w:w="2463" w:type="dxa"/>
            <w:vAlign w:val="center"/>
          </w:tcPr>
          <w:p w:rsidR="003C6278" w:rsidRDefault="003C6278" w:rsidP="003C6278">
            <w:pPr>
              <w:widowControl/>
              <w:jc w:val="left"/>
              <w:textAlignment w:val="center"/>
              <w:rPr>
                <w:sz w:val="18"/>
                <w:szCs w:val="18"/>
              </w:rPr>
            </w:pPr>
            <w:r>
              <w:rPr>
                <w:sz w:val="18"/>
                <w:szCs w:val="18"/>
              </w:rPr>
              <w:t>Stepping stroke of the first engage</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0-4799</w:t>
            </w:r>
          </w:p>
        </w:tc>
        <w:tc>
          <w:tcPr>
            <w:tcW w:w="851"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1150</w:t>
            </w:r>
          </w:p>
        </w:tc>
        <w:tc>
          <w:tcPr>
            <w:tcW w:w="3959" w:type="dxa"/>
            <w:vAlign w:val="center"/>
          </w:tcPr>
          <w:p w:rsidR="003C6278" w:rsidRPr="00D637A5" w:rsidRDefault="003C6278" w:rsidP="003C6278">
            <w:pPr>
              <w:jc w:val="left"/>
              <w:rPr>
                <w:sz w:val="18"/>
                <w:szCs w:val="18"/>
              </w:rPr>
            </w:pPr>
          </w:p>
        </w:tc>
      </w:tr>
      <w:tr w:rsidR="003C6278" w:rsidRPr="00D637A5" w:rsidTr="00910EB5">
        <w:trPr>
          <w:trHeight w:val="156"/>
          <w:jc w:val="center"/>
        </w:trPr>
        <w:tc>
          <w:tcPr>
            <w:tcW w:w="936" w:type="dxa"/>
            <w:vAlign w:val="center"/>
          </w:tcPr>
          <w:p w:rsidR="003C6278" w:rsidRPr="00D637A5" w:rsidRDefault="003C6278" w:rsidP="003C6278">
            <w:pPr>
              <w:widowControl/>
              <w:jc w:val="center"/>
              <w:textAlignment w:val="center"/>
              <w:rPr>
                <w:color w:val="000000"/>
                <w:kern w:val="0"/>
                <w:sz w:val="18"/>
                <w:szCs w:val="18"/>
                <w:lang w:bidi="ar"/>
              </w:rPr>
            </w:pPr>
            <w:r w:rsidRPr="00D637A5">
              <w:rPr>
                <w:color w:val="000000"/>
                <w:kern w:val="0"/>
                <w:sz w:val="18"/>
                <w:szCs w:val="18"/>
                <w:lang w:bidi="ar"/>
              </w:rPr>
              <w:t>P138</w:t>
            </w:r>
          </w:p>
        </w:tc>
        <w:tc>
          <w:tcPr>
            <w:tcW w:w="2463" w:type="dxa"/>
            <w:vAlign w:val="center"/>
          </w:tcPr>
          <w:p w:rsidR="003C6278" w:rsidRDefault="003C6278" w:rsidP="003C6278">
            <w:pPr>
              <w:snapToGrid w:val="0"/>
              <w:jc w:val="left"/>
              <w:rPr>
                <w:sz w:val="18"/>
                <w:szCs w:val="18"/>
              </w:rPr>
            </w:pPr>
            <w:r>
              <w:rPr>
                <w:sz w:val="18"/>
                <w:szCs w:val="18"/>
              </w:rPr>
              <w:t>The maximum limit stepping speed of the first engage</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50-800</w:t>
            </w:r>
          </w:p>
        </w:tc>
        <w:tc>
          <w:tcPr>
            <w:tcW w:w="851" w:type="dxa"/>
            <w:vAlign w:val="center"/>
          </w:tcPr>
          <w:p w:rsidR="003C6278" w:rsidRPr="003C6278" w:rsidRDefault="003C6278" w:rsidP="003C6278">
            <w:pPr>
              <w:jc w:val="center"/>
              <w:rPr>
                <w:sz w:val="18"/>
                <w:szCs w:val="18"/>
              </w:rPr>
            </w:pPr>
            <w:r w:rsidRPr="003C6278">
              <w:rPr>
                <w:rFonts w:hint="eastAsia"/>
                <w:sz w:val="18"/>
                <w:szCs w:val="18"/>
              </w:rPr>
              <w:t>380</w:t>
            </w:r>
          </w:p>
        </w:tc>
        <w:tc>
          <w:tcPr>
            <w:tcW w:w="3959" w:type="dxa"/>
            <w:vAlign w:val="center"/>
          </w:tcPr>
          <w:p w:rsidR="003C6278" w:rsidRPr="00D637A5" w:rsidRDefault="003C6278" w:rsidP="003C6278">
            <w:pPr>
              <w:jc w:val="left"/>
              <w:rPr>
                <w:sz w:val="18"/>
                <w:szCs w:val="18"/>
              </w:rPr>
            </w:pPr>
          </w:p>
        </w:tc>
      </w:tr>
      <w:tr w:rsidR="003C6278" w:rsidRPr="00D637A5" w:rsidTr="00910EB5">
        <w:trPr>
          <w:trHeight w:val="156"/>
          <w:jc w:val="center"/>
        </w:trPr>
        <w:tc>
          <w:tcPr>
            <w:tcW w:w="936" w:type="dxa"/>
            <w:vAlign w:val="center"/>
          </w:tcPr>
          <w:p w:rsidR="003C6278" w:rsidRPr="00D637A5" w:rsidRDefault="003C6278" w:rsidP="003C6278">
            <w:pPr>
              <w:widowControl/>
              <w:jc w:val="center"/>
              <w:textAlignment w:val="center"/>
              <w:rPr>
                <w:color w:val="000000"/>
                <w:kern w:val="0"/>
                <w:sz w:val="18"/>
                <w:szCs w:val="18"/>
                <w:lang w:bidi="ar"/>
              </w:rPr>
            </w:pPr>
            <w:r w:rsidRPr="00D637A5">
              <w:rPr>
                <w:color w:val="000000"/>
                <w:kern w:val="0"/>
                <w:sz w:val="18"/>
                <w:szCs w:val="18"/>
                <w:lang w:bidi="ar"/>
              </w:rPr>
              <w:t>P139</w:t>
            </w:r>
          </w:p>
        </w:tc>
        <w:tc>
          <w:tcPr>
            <w:tcW w:w="2463" w:type="dxa"/>
            <w:vAlign w:val="center"/>
          </w:tcPr>
          <w:p w:rsidR="003C6278" w:rsidRDefault="003C6278" w:rsidP="003C6278">
            <w:pPr>
              <w:widowControl/>
              <w:jc w:val="left"/>
              <w:textAlignment w:val="center"/>
              <w:rPr>
                <w:sz w:val="18"/>
                <w:szCs w:val="18"/>
              </w:rPr>
            </w:pPr>
            <w:r>
              <w:rPr>
                <w:sz w:val="18"/>
                <w:szCs w:val="18"/>
              </w:rPr>
              <w:t>Stepping stroke of the second engage</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0-4799</w:t>
            </w:r>
          </w:p>
        </w:tc>
        <w:tc>
          <w:tcPr>
            <w:tcW w:w="851"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1600</w:t>
            </w:r>
          </w:p>
        </w:tc>
        <w:tc>
          <w:tcPr>
            <w:tcW w:w="3959" w:type="dxa"/>
            <w:vAlign w:val="center"/>
          </w:tcPr>
          <w:p w:rsidR="003C6278" w:rsidRPr="00D637A5" w:rsidRDefault="003C6278" w:rsidP="003C6278">
            <w:pPr>
              <w:jc w:val="left"/>
              <w:rPr>
                <w:sz w:val="18"/>
                <w:szCs w:val="18"/>
              </w:rPr>
            </w:pPr>
          </w:p>
        </w:tc>
      </w:tr>
      <w:tr w:rsidR="003C6278" w:rsidRPr="00D637A5" w:rsidTr="00910EB5">
        <w:trPr>
          <w:trHeight w:val="156"/>
          <w:jc w:val="center"/>
        </w:trPr>
        <w:tc>
          <w:tcPr>
            <w:tcW w:w="936" w:type="dxa"/>
            <w:vAlign w:val="center"/>
          </w:tcPr>
          <w:p w:rsidR="003C6278" w:rsidRPr="00D637A5" w:rsidRDefault="003C6278" w:rsidP="003C6278">
            <w:pPr>
              <w:widowControl/>
              <w:jc w:val="center"/>
              <w:textAlignment w:val="center"/>
              <w:rPr>
                <w:color w:val="000000"/>
                <w:kern w:val="0"/>
                <w:sz w:val="18"/>
                <w:szCs w:val="18"/>
                <w:lang w:bidi="ar"/>
              </w:rPr>
            </w:pPr>
            <w:r>
              <w:rPr>
                <w:rFonts w:hint="eastAsia"/>
                <w:color w:val="000000"/>
                <w:kern w:val="0"/>
                <w:sz w:val="18"/>
                <w:szCs w:val="18"/>
                <w:lang w:bidi="ar"/>
              </w:rPr>
              <w:t>P140</w:t>
            </w:r>
          </w:p>
        </w:tc>
        <w:tc>
          <w:tcPr>
            <w:tcW w:w="2463" w:type="dxa"/>
            <w:vAlign w:val="center"/>
          </w:tcPr>
          <w:p w:rsidR="003C6278" w:rsidRDefault="003C6278" w:rsidP="003C6278">
            <w:pPr>
              <w:snapToGrid w:val="0"/>
              <w:jc w:val="left"/>
              <w:rPr>
                <w:sz w:val="18"/>
                <w:szCs w:val="18"/>
              </w:rPr>
            </w:pPr>
            <w:r>
              <w:rPr>
                <w:sz w:val="18"/>
                <w:szCs w:val="18"/>
              </w:rPr>
              <w:t>The maximum limit stepping speed of the second engage</w:t>
            </w:r>
          </w:p>
        </w:tc>
        <w:tc>
          <w:tcPr>
            <w:tcW w:w="1142"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50-800</w:t>
            </w:r>
          </w:p>
        </w:tc>
        <w:tc>
          <w:tcPr>
            <w:tcW w:w="851" w:type="dxa"/>
            <w:vAlign w:val="center"/>
          </w:tcPr>
          <w:p w:rsidR="003C6278" w:rsidRPr="003C6278" w:rsidRDefault="003C6278" w:rsidP="003C6278">
            <w:pPr>
              <w:widowControl/>
              <w:jc w:val="center"/>
              <w:textAlignment w:val="center"/>
              <w:rPr>
                <w:sz w:val="18"/>
                <w:szCs w:val="18"/>
              </w:rPr>
            </w:pPr>
            <w:r w:rsidRPr="003C6278">
              <w:rPr>
                <w:rFonts w:hint="eastAsia"/>
                <w:sz w:val="18"/>
                <w:szCs w:val="18"/>
              </w:rPr>
              <w:t>150</w:t>
            </w:r>
          </w:p>
        </w:tc>
        <w:tc>
          <w:tcPr>
            <w:tcW w:w="3959" w:type="dxa"/>
            <w:vAlign w:val="center"/>
          </w:tcPr>
          <w:p w:rsidR="003C6278" w:rsidRPr="00D637A5" w:rsidRDefault="003C6278" w:rsidP="003C6278">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P143</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Tight seam mode selection</w:t>
            </w:r>
          </w:p>
        </w:tc>
        <w:tc>
          <w:tcPr>
            <w:tcW w:w="1142" w:type="dxa"/>
            <w:vAlign w:val="center"/>
          </w:tcPr>
          <w:p w:rsidR="003110EA" w:rsidRPr="003C6278" w:rsidRDefault="003110EA" w:rsidP="003110EA">
            <w:pPr>
              <w:jc w:val="center"/>
              <w:rPr>
                <w:sz w:val="18"/>
                <w:szCs w:val="18"/>
              </w:rPr>
            </w:pPr>
            <w:r w:rsidRPr="003C6278">
              <w:rPr>
                <w:sz w:val="18"/>
                <w:szCs w:val="18"/>
              </w:rPr>
              <w:t>0-3</w:t>
            </w:r>
          </w:p>
        </w:tc>
        <w:tc>
          <w:tcPr>
            <w:tcW w:w="851" w:type="dxa"/>
            <w:vAlign w:val="center"/>
          </w:tcPr>
          <w:p w:rsidR="003110EA" w:rsidRPr="003C6278" w:rsidRDefault="003110EA" w:rsidP="003110EA">
            <w:pPr>
              <w:jc w:val="center"/>
              <w:rPr>
                <w:sz w:val="18"/>
                <w:szCs w:val="18"/>
              </w:rPr>
            </w:pPr>
            <w:r w:rsidRPr="003C6278">
              <w:rPr>
                <w:sz w:val="18"/>
                <w:szCs w:val="18"/>
              </w:rPr>
              <w:t>0</w:t>
            </w:r>
          </w:p>
        </w:tc>
        <w:tc>
          <w:tcPr>
            <w:tcW w:w="3959" w:type="dxa"/>
            <w:vAlign w:val="center"/>
          </w:tcPr>
          <w:p w:rsidR="003110EA" w:rsidRPr="00D637A5" w:rsidRDefault="003110EA" w:rsidP="003110EA">
            <w:pPr>
              <w:snapToGrid w:val="0"/>
              <w:spacing w:line="276" w:lineRule="auto"/>
              <w:jc w:val="left"/>
              <w:rPr>
                <w:sz w:val="18"/>
                <w:szCs w:val="18"/>
              </w:rPr>
            </w:pPr>
            <w:r w:rsidRPr="00D637A5">
              <w:rPr>
                <w:sz w:val="18"/>
                <w:szCs w:val="18"/>
              </w:rPr>
              <w:t>0: OFF</w:t>
            </w:r>
          </w:p>
          <w:p w:rsidR="003110EA" w:rsidRPr="00D637A5" w:rsidRDefault="003110EA" w:rsidP="003110EA">
            <w:pPr>
              <w:snapToGrid w:val="0"/>
              <w:spacing w:line="276" w:lineRule="auto"/>
              <w:jc w:val="left"/>
              <w:rPr>
                <w:sz w:val="18"/>
                <w:szCs w:val="18"/>
              </w:rPr>
            </w:pPr>
            <w:r w:rsidRPr="00D637A5">
              <w:rPr>
                <w:sz w:val="18"/>
                <w:szCs w:val="18"/>
              </w:rPr>
              <w:t>1: Starting tight seam</w:t>
            </w:r>
          </w:p>
          <w:p w:rsidR="003110EA" w:rsidRPr="00D637A5" w:rsidRDefault="003110EA" w:rsidP="003110EA">
            <w:pPr>
              <w:snapToGrid w:val="0"/>
              <w:spacing w:line="276" w:lineRule="auto"/>
              <w:jc w:val="left"/>
              <w:rPr>
                <w:sz w:val="18"/>
                <w:szCs w:val="18"/>
              </w:rPr>
            </w:pPr>
            <w:r w:rsidRPr="00D637A5">
              <w:rPr>
                <w:sz w:val="18"/>
                <w:szCs w:val="18"/>
              </w:rPr>
              <w:t>2: Ending tight seam</w:t>
            </w:r>
          </w:p>
          <w:p w:rsidR="003110EA" w:rsidRPr="00D637A5" w:rsidRDefault="003110EA" w:rsidP="003110EA">
            <w:pPr>
              <w:snapToGrid w:val="0"/>
              <w:spacing w:line="276" w:lineRule="auto"/>
              <w:jc w:val="left"/>
              <w:rPr>
                <w:sz w:val="18"/>
                <w:szCs w:val="18"/>
              </w:rPr>
            </w:pPr>
            <w:r w:rsidRPr="00D637A5">
              <w:rPr>
                <w:sz w:val="18"/>
                <w:szCs w:val="18"/>
              </w:rPr>
              <w:t>3: Full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sz w:val="18"/>
                <w:szCs w:val="18"/>
              </w:rPr>
            </w:pPr>
            <w:r w:rsidRPr="00D637A5">
              <w:rPr>
                <w:sz w:val="18"/>
                <w:szCs w:val="18"/>
              </w:rPr>
              <w:t>P144</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Tacking stitch length compensation in high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-100~100</w:t>
            </w:r>
          </w:p>
        </w:tc>
        <w:tc>
          <w:tcPr>
            <w:tcW w:w="851" w:type="dxa"/>
            <w:vAlign w:val="center"/>
          </w:tcPr>
          <w:p w:rsidR="003110EA" w:rsidRPr="00D637A5" w:rsidRDefault="0078041B" w:rsidP="00AB717F">
            <w:pPr>
              <w:widowControl/>
              <w:jc w:val="center"/>
              <w:textAlignment w:val="center"/>
              <w:rPr>
                <w:sz w:val="18"/>
                <w:szCs w:val="18"/>
              </w:rPr>
            </w:pPr>
            <w:r>
              <w:rPr>
                <w:sz w:val="18"/>
                <w:szCs w:val="18"/>
              </w:rPr>
              <w:t>15</w:t>
            </w:r>
          </w:p>
        </w:tc>
        <w:tc>
          <w:tcPr>
            <w:tcW w:w="3959" w:type="dxa"/>
            <w:vAlign w:val="center"/>
          </w:tcPr>
          <w:p w:rsidR="003110EA" w:rsidRPr="00D637A5" w:rsidRDefault="003110EA" w:rsidP="003110EA">
            <w:pPr>
              <w:snapToGrid w:val="0"/>
              <w:spacing w:line="276" w:lineRule="auto"/>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sz w:val="18"/>
                <w:szCs w:val="18"/>
              </w:rPr>
            </w:pPr>
            <w:r w:rsidRPr="00D637A5">
              <w:rPr>
                <w:sz w:val="18"/>
                <w:szCs w:val="18"/>
              </w:rPr>
              <w:t>P145</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Back-tacking stitch length compensation in high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-100~100</w:t>
            </w:r>
          </w:p>
        </w:tc>
        <w:tc>
          <w:tcPr>
            <w:tcW w:w="851" w:type="dxa"/>
            <w:vAlign w:val="center"/>
          </w:tcPr>
          <w:p w:rsidR="003110EA" w:rsidRPr="00D637A5" w:rsidRDefault="00AB717F" w:rsidP="00AB717F">
            <w:pPr>
              <w:widowControl/>
              <w:jc w:val="center"/>
              <w:textAlignment w:val="center"/>
              <w:rPr>
                <w:sz w:val="18"/>
                <w:szCs w:val="18"/>
              </w:rPr>
            </w:pPr>
            <w:r>
              <w:rPr>
                <w:sz w:val="18"/>
                <w:szCs w:val="18"/>
              </w:rPr>
              <w:t>1</w:t>
            </w:r>
            <w:r w:rsidR="003110EA" w:rsidRPr="00D637A5">
              <w:rPr>
                <w:sz w:val="18"/>
                <w:szCs w:val="18"/>
              </w:rPr>
              <w:t>5</w:t>
            </w:r>
          </w:p>
        </w:tc>
        <w:tc>
          <w:tcPr>
            <w:tcW w:w="3959" w:type="dxa"/>
            <w:vAlign w:val="center"/>
          </w:tcPr>
          <w:p w:rsidR="003110EA" w:rsidRPr="00D637A5" w:rsidRDefault="003110EA" w:rsidP="003110EA">
            <w:pPr>
              <w:snapToGrid w:val="0"/>
              <w:spacing w:line="276" w:lineRule="auto"/>
              <w:jc w:val="left"/>
              <w:rPr>
                <w:sz w:val="18"/>
                <w:szCs w:val="18"/>
              </w:rPr>
            </w:pPr>
          </w:p>
        </w:tc>
      </w:tr>
      <w:tr w:rsidR="0078041B" w:rsidRPr="00D637A5" w:rsidTr="00910EB5">
        <w:trPr>
          <w:trHeight w:val="156"/>
          <w:jc w:val="center"/>
        </w:trPr>
        <w:tc>
          <w:tcPr>
            <w:tcW w:w="936" w:type="dxa"/>
            <w:vAlign w:val="center"/>
          </w:tcPr>
          <w:p w:rsidR="0078041B" w:rsidRPr="00D637A5" w:rsidRDefault="0078041B" w:rsidP="0078041B">
            <w:pPr>
              <w:snapToGrid w:val="0"/>
              <w:spacing w:line="276" w:lineRule="auto"/>
              <w:jc w:val="center"/>
              <w:rPr>
                <w:sz w:val="18"/>
                <w:szCs w:val="18"/>
              </w:rPr>
            </w:pPr>
            <w:r>
              <w:rPr>
                <w:rFonts w:hint="eastAsia"/>
                <w:sz w:val="18"/>
                <w:szCs w:val="18"/>
              </w:rPr>
              <w:t>P146</w:t>
            </w:r>
          </w:p>
        </w:tc>
        <w:tc>
          <w:tcPr>
            <w:tcW w:w="2463" w:type="dxa"/>
            <w:vAlign w:val="center"/>
          </w:tcPr>
          <w:p w:rsidR="0078041B" w:rsidRDefault="0078041B" w:rsidP="0078041B">
            <w:pPr>
              <w:widowControl/>
              <w:jc w:val="left"/>
              <w:textAlignment w:val="center"/>
              <w:rPr>
                <w:color w:val="000000"/>
                <w:kern w:val="0"/>
                <w:sz w:val="18"/>
                <w:szCs w:val="18"/>
                <w:lang w:bidi="ar"/>
              </w:rPr>
            </w:pPr>
            <w:r>
              <w:rPr>
                <w:sz w:val="18"/>
                <w:szCs w:val="18"/>
              </w:rPr>
              <w:t>Presser foot speed</w:t>
            </w:r>
          </w:p>
        </w:tc>
        <w:tc>
          <w:tcPr>
            <w:tcW w:w="1142" w:type="dxa"/>
            <w:vAlign w:val="center"/>
          </w:tcPr>
          <w:p w:rsidR="0078041B" w:rsidRDefault="0078041B" w:rsidP="0078041B">
            <w:pPr>
              <w:widowControl/>
              <w:jc w:val="center"/>
              <w:textAlignment w:val="center"/>
              <w:rPr>
                <w:sz w:val="18"/>
                <w:szCs w:val="18"/>
              </w:rPr>
            </w:pPr>
            <w:r>
              <w:rPr>
                <w:rFonts w:hint="eastAsia"/>
                <w:sz w:val="18"/>
                <w:szCs w:val="18"/>
              </w:rPr>
              <w:t>50-800</w:t>
            </w:r>
          </w:p>
        </w:tc>
        <w:tc>
          <w:tcPr>
            <w:tcW w:w="851" w:type="dxa"/>
            <w:vAlign w:val="center"/>
          </w:tcPr>
          <w:p w:rsidR="0078041B" w:rsidRDefault="0078041B" w:rsidP="0078041B">
            <w:pPr>
              <w:jc w:val="center"/>
              <w:rPr>
                <w:sz w:val="18"/>
                <w:szCs w:val="18"/>
              </w:rPr>
            </w:pPr>
            <w:r>
              <w:rPr>
                <w:rFonts w:hint="eastAsia"/>
                <w:sz w:val="18"/>
                <w:szCs w:val="18"/>
              </w:rPr>
              <w:t>150</w:t>
            </w:r>
          </w:p>
        </w:tc>
        <w:tc>
          <w:tcPr>
            <w:tcW w:w="3959" w:type="dxa"/>
            <w:vAlign w:val="center"/>
          </w:tcPr>
          <w:p w:rsidR="0078041B" w:rsidRPr="00D637A5" w:rsidRDefault="0078041B" w:rsidP="0078041B">
            <w:pPr>
              <w:jc w:val="left"/>
              <w:rPr>
                <w:sz w:val="18"/>
                <w:szCs w:val="18"/>
              </w:rPr>
            </w:pPr>
          </w:p>
        </w:tc>
      </w:tr>
      <w:tr w:rsidR="0078041B" w:rsidRPr="00D637A5" w:rsidTr="00910EB5">
        <w:trPr>
          <w:trHeight w:val="156"/>
          <w:jc w:val="center"/>
        </w:trPr>
        <w:tc>
          <w:tcPr>
            <w:tcW w:w="936" w:type="dxa"/>
            <w:vAlign w:val="center"/>
          </w:tcPr>
          <w:p w:rsidR="0078041B" w:rsidRPr="00D637A5" w:rsidRDefault="0078041B" w:rsidP="0078041B">
            <w:pPr>
              <w:snapToGrid w:val="0"/>
              <w:spacing w:line="276" w:lineRule="auto"/>
              <w:jc w:val="center"/>
              <w:rPr>
                <w:sz w:val="18"/>
                <w:szCs w:val="18"/>
              </w:rPr>
            </w:pPr>
            <w:r>
              <w:rPr>
                <w:rFonts w:hint="eastAsia"/>
                <w:sz w:val="18"/>
                <w:szCs w:val="18"/>
              </w:rPr>
              <w:t>P148</w:t>
            </w:r>
          </w:p>
        </w:tc>
        <w:tc>
          <w:tcPr>
            <w:tcW w:w="2463" w:type="dxa"/>
            <w:vAlign w:val="center"/>
          </w:tcPr>
          <w:p w:rsidR="0078041B" w:rsidRDefault="0078041B" w:rsidP="0078041B">
            <w:pPr>
              <w:widowControl/>
              <w:jc w:val="left"/>
              <w:textAlignment w:val="center"/>
              <w:rPr>
                <w:color w:val="000000"/>
                <w:kern w:val="0"/>
                <w:sz w:val="18"/>
                <w:szCs w:val="18"/>
                <w:lang w:bidi="ar"/>
              </w:rPr>
            </w:pPr>
            <w:r>
              <w:rPr>
                <w:color w:val="000000"/>
                <w:kern w:val="0"/>
                <w:sz w:val="18"/>
                <w:szCs w:val="18"/>
                <w:lang w:bidi="ar"/>
              </w:rPr>
              <w:t>When sewing, the highest presser foot lift height of electric knee-control</w:t>
            </w:r>
          </w:p>
        </w:tc>
        <w:tc>
          <w:tcPr>
            <w:tcW w:w="1142" w:type="dxa"/>
            <w:vAlign w:val="center"/>
          </w:tcPr>
          <w:p w:rsidR="0078041B" w:rsidRDefault="0078041B" w:rsidP="0078041B">
            <w:pPr>
              <w:widowControl/>
              <w:jc w:val="center"/>
              <w:textAlignment w:val="center"/>
              <w:rPr>
                <w:sz w:val="18"/>
                <w:szCs w:val="18"/>
              </w:rPr>
            </w:pPr>
            <w:r>
              <w:rPr>
                <w:rFonts w:hint="eastAsia"/>
                <w:sz w:val="18"/>
                <w:szCs w:val="18"/>
              </w:rPr>
              <w:t>0-4799</w:t>
            </w:r>
          </w:p>
        </w:tc>
        <w:tc>
          <w:tcPr>
            <w:tcW w:w="851" w:type="dxa"/>
            <w:vAlign w:val="center"/>
          </w:tcPr>
          <w:p w:rsidR="0078041B" w:rsidRDefault="0078041B" w:rsidP="0078041B">
            <w:pPr>
              <w:jc w:val="center"/>
              <w:rPr>
                <w:sz w:val="18"/>
                <w:szCs w:val="18"/>
              </w:rPr>
            </w:pPr>
            <w:r>
              <w:rPr>
                <w:rFonts w:hint="eastAsia"/>
                <w:sz w:val="18"/>
                <w:szCs w:val="18"/>
              </w:rPr>
              <w:t>50</w:t>
            </w:r>
          </w:p>
        </w:tc>
        <w:tc>
          <w:tcPr>
            <w:tcW w:w="3959" w:type="dxa"/>
            <w:vAlign w:val="center"/>
          </w:tcPr>
          <w:p w:rsidR="0078041B" w:rsidRPr="00D637A5" w:rsidRDefault="0078041B" w:rsidP="0078041B">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P153</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Ending tight seam stitch length</w:t>
            </w:r>
          </w:p>
        </w:tc>
        <w:tc>
          <w:tcPr>
            <w:tcW w:w="1142" w:type="dxa"/>
            <w:vAlign w:val="center"/>
          </w:tcPr>
          <w:p w:rsidR="003110EA" w:rsidRPr="00D637A5" w:rsidRDefault="003110EA" w:rsidP="003110EA">
            <w:pPr>
              <w:widowControl/>
              <w:jc w:val="center"/>
              <w:textAlignment w:val="center"/>
              <w:rPr>
                <w:sz w:val="18"/>
                <w:szCs w:val="18"/>
              </w:rPr>
            </w:pPr>
          </w:p>
        </w:tc>
        <w:tc>
          <w:tcPr>
            <w:tcW w:w="851" w:type="dxa"/>
            <w:vAlign w:val="center"/>
          </w:tcPr>
          <w:p w:rsidR="003110EA" w:rsidRPr="00D637A5" w:rsidRDefault="0078041B" w:rsidP="00AB717F">
            <w:pPr>
              <w:jc w:val="center"/>
              <w:rPr>
                <w:sz w:val="18"/>
                <w:szCs w:val="18"/>
              </w:rPr>
            </w:pPr>
            <w:r>
              <w:rPr>
                <w:rFonts w:hint="eastAsia"/>
                <w:sz w:val="18"/>
                <w:szCs w:val="18"/>
              </w:rPr>
              <w:t>5</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P154</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Ending tight seam speed</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100-2000</w:t>
            </w:r>
          </w:p>
        </w:tc>
        <w:tc>
          <w:tcPr>
            <w:tcW w:w="851" w:type="dxa"/>
            <w:vAlign w:val="center"/>
          </w:tcPr>
          <w:p w:rsidR="003110EA" w:rsidRPr="00D637A5" w:rsidRDefault="003110EA" w:rsidP="003110EA">
            <w:pPr>
              <w:jc w:val="center"/>
              <w:rPr>
                <w:sz w:val="18"/>
                <w:szCs w:val="18"/>
              </w:rPr>
            </w:pPr>
            <w:r w:rsidRPr="00D637A5">
              <w:rPr>
                <w:sz w:val="18"/>
                <w:szCs w:val="18"/>
              </w:rPr>
              <w:t>1000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P159</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Direction of ending tight seam</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0-1</w:t>
            </w:r>
          </w:p>
        </w:tc>
        <w:tc>
          <w:tcPr>
            <w:tcW w:w="851" w:type="dxa"/>
            <w:vAlign w:val="center"/>
          </w:tcPr>
          <w:p w:rsidR="003110EA" w:rsidRPr="00D637A5" w:rsidRDefault="003110EA" w:rsidP="003110EA">
            <w:pPr>
              <w:widowControl/>
              <w:jc w:val="center"/>
              <w:textAlignment w:val="center"/>
              <w:rPr>
                <w:sz w:val="18"/>
                <w:szCs w:val="18"/>
              </w:rPr>
            </w:pPr>
            <w:r w:rsidRPr="00D637A5">
              <w:rPr>
                <w:sz w:val="18"/>
                <w:szCs w:val="18"/>
              </w:rPr>
              <w:t>0</w:t>
            </w:r>
          </w:p>
        </w:tc>
        <w:tc>
          <w:tcPr>
            <w:tcW w:w="3959" w:type="dxa"/>
            <w:vAlign w:val="center"/>
          </w:tcPr>
          <w:p w:rsidR="003110EA" w:rsidRPr="00D637A5" w:rsidRDefault="003110EA" w:rsidP="003110EA">
            <w:pPr>
              <w:jc w:val="left"/>
              <w:rPr>
                <w:sz w:val="18"/>
                <w:szCs w:val="18"/>
              </w:rPr>
            </w:pPr>
            <w:r w:rsidRPr="00D637A5">
              <w:rPr>
                <w:sz w:val="18"/>
                <w:szCs w:val="18"/>
              </w:rPr>
              <w:t>0: Forward</w:t>
            </w:r>
          </w:p>
          <w:p w:rsidR="003110EA" w:rsidRPr="00D637A5" w:rsidRDefault="003110EA" w:rsidP="003110EA">
            <w:pPr>
              <w:jc w:val="left"/>
              <w:rPr>
                <w:sz w:val="18"/>
                <w:szCs w:val="18"/>
              </w:rPr>
            </w:pPr>
            <w:r w:rsidRPr="00D637A5">
              <w:rPr>
                <w:sz w:val="18"/>
                <w:szCs w:val="18"/>
              </w:rPr>
              <w:t>1: Backward</w:t>
            </w: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P160</w:t>
            </w:r>
          </w:p>
        </w:tc>
        <w:tc>
          <w:tcPr>
            <w:tcW w:w="2463" w:type="dxa"/>
            <w:vAlign w:val="center"/>
          </w:tcPr>
          <w:p w:rsidR="003110EA" w:rsidRPr="00D637A5" w:rsidRDefault="003110EA" w:rsidP="003110EA">
            <w:pPr>
              <w:jc w:val="left"/>
              <w:rPr>
                <w:sz w:val="18"/>
                <w:szCs w:val="18"/>
              </w:rPr>
            </w:pPr>
            <w:r w:rsidRPr="00D637A5">
              <w:rPr>
                <w:sz w:val="18"/>
                <w:szCs w:val="18"/>
              </w:rPr>
              <w:t>Ending tight seam stitch number</w:t>
            </w:r>
          </w:p>
        </w:tc>
        <w:tc>
          <w:tcPr>
            <w:tcW w:w="1142" w:type="dxa"/>
            <w:vAlign w:val="center"/>
          </w:tcPr>
          <w:p w:rsidR="003110EA" w:rsidRPr="00D637A5" w:rsidRDefault="003110EA" w:rsidP="003110EA">
            <w:pPr>
              <w:widowControl/>
              <w:jc w:val="center"/>
              <w:textAlignment w:val="center"/>
              <w:rPr>
                <w:sz w:val="18"/>
                <w:szCs w:val="18"/>
              </w:rPr>
            </w:pPr>
            <w:r w:rsidRPr="00D637A5">
              <w:rPr>
                <w:sz w:val="18"/>
                <w:szCs w:val="18"/>
              </w:rPr>
              <w:t>0-12</w:t>
            </w:r>
          </w:p>
        </w:tc>
        <w:tc>
          <w:tcPr>
            <w:tcW w:w="851" w:type="dxa"/>
            <w:vAlign w:val="center"/>
          </w:tcPr>
          <w:p w:rsidR="003110EA" w:rsidRPr="00D637A5" w:rsidRDefault="003110EA" w:rsidP="003110EA">
            <w:pPr>
              <w:jc w:val="center"/>
              <w:rPr>
                <w:sz w:val="18"/>
                <w:szCs w:val="18"/>
              </w:rPr>
            </w:pPr>
            <w:r w:rsidRPr="00D637A5">
              <w:rPr>
                <w:sz w:val="18"/>
                <w:szCs w:val="18"/>
              </w:rPr>
              <w:t>1</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P165</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Stitch counter mode selection</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0-4</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widowControl/>
              <w:jc w:val="left"/>
              <w:textAlignment w:val="center"/>
              <w:rPr>
                <w:sz w:val="18"/>
                <w:szCs w:val="18"/>
              </w:rPr>
            </w:pPr>
            <w:r w:rsidRPr="00D637A5">
              <w:rPr>
                <w:sz w:val="18"/>
                <w:szCs w:val="18"/>
              </w:rPr>
              <w:t>0: Do not count</w:t>
            </w:r>
          </w:p>
          <w:p w:rsidR="003110EA" w:rsidRPr="00D637A5" w:rsidRDefault="003110EA" w:rsidP="003110EA">
            <w:pPr>
              <w:widowControl/>
              <w:jc w:val="left"/>
              <w:textAlignment w:val="center"/>
              <w:rPr>
                <w:sz w:val="18"/>
                <w:szCs w:val="18"/>
              </w:rPr>
            </w:pPr>
            <w:r w:rsidRPr="00D637A5">
              <w:rPr>
                <w:sz w:val="18"/>
                <w:szCs w:val="18"/>
              </w:rPr>
              <w:t>1: Increase cycle count</w:t>
            </w:r>
          </w:p>
          <w:p w:rsidR="003110EA" w:rsidRPr="00D637A5" w:rsidRDefault="003110EA" w:rsidP="003110EA">
            <w:pPr>
              <w:widowControl/>
              <w:jc w:val="left"/>
              <w:textAlignment w:val="center"/>
              <w:rPr>
                <w:sz w:val="18"/>
                <w:szCs w:val="18"/>
              </w:rPr>
            </w:pPr>
            <w:r w:rsidRPr="00D637A5">
              <w:rPr>
                <w:sz w:val="18"/>
                <w:szCs w:val="18"/>
              </w:rPr>
              <w:t>2: Decrease cycle count</w:t>
            </w:r>
          </w:p>
          <w:p w:rsidR="003110EA" w:rsidRPr="00D637A5" w:rsidRDefault="003110EA" w:rsidP="003110EA">
            <w:pPr>
              <w:widowControl/>
              <w:jc w:val="left"/>
              <w:textAlignment w:val="center"/>
              <w:rPr>
                <w:sz w:val="18"/>
                <w:szCs w:val="18"/>
              </w:rPr>
            </w:pPr>
            <w:r w:rsidRPr="00D637A5">
              <w:rPr>
                <w:sz w:val="18"/>
                <w:szCs w:val="18"/>
              </w:rPr>
              <w:t>3: Increase count, alarm after the count is full, need to press the clear key to start recounting</w:t>
            </w:r>
          </w:p>
          <w:p w:rsidR="003110EA" w:rsidRPr="00D637A5" w:rsidRDefault="003110EA" w:rsidP="003110EA">
            <w:pPr>
              <w:widowControl/>
              <w:jc w:val="left"/>
              <w:textAlignment w:val="center"/>
              <w:rPr>
                <w:sz w:val="18"/>
                <w:szCs w:val="18"/>
              </w:rPr>
            </w:pPr>
            <w:r w:rsidRPr="00D637A5">
              <w:rPr>
                <w:sz w:val="18"/>
                <w:szCs w:val="18"/>
              </w:rPr>
              <w:t>4: Decrease count, alarm after the count is full, need to press the clear key to start recounting</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3110EA" w:rsidRPr="00D637A5" w:rsidRDefault="003110EA" w:rsidP="003110EA">
            <w:pPr>
              <w:widowControl/>
              <w:jc w:val="left"/>
              <w:textAlignment w:val="center"/>
              <w:rPr>
                <w:sz w:val="18"/>
                <w:szCs w:val="18"/>
              </w:rPr>
            </w:pPr>
            <w:r w:rsidRPr="00D637A5">
              <w:rPr>
                <w:sz w:val="18"/>
                <w:szCs w:val="18"/>
              </w:rPr>
              <w:t>Upper limit of stitch counter (stitch) *10</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0-9999</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500</w:t>
            </w:r>
          </w:p>
        </w:tc>
        <w:tc>
          <w:tcPr>
            <w:tcW w:w="3959" w:type="dxa"/>
            <w:vAlign w:val="center"/>
          </w:tcPr>
          <w:p w:rsidR="003110EA" w:rsidRPr="00D637A5" w:rsidRDefault="003110EA" w:rsidP="003110EA">
            <w:pPr>
              <w:jc w:val="left"/>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P167</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 xml:space="preserve">Upper limit of maintenance stitch number (10000 stitch) </w:t>
            </w:r>
            <w:r w:rsidRPr="00D637A5">
              <w:rPr>
                <w:sz w:val="18"/>
                <w:szCs w:val="18"/>
              </w:rPr>
              <w:lastRenderedPageBreak/>
              <w:t>*10</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lastRenderedPageBreak/>
              <w:t>0-9999</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Pr>
                <w:rFonts w:hint="eastAsia"/>
                <w:sz w:val="18"/>
                <w:szCs w:val="18"/>
              </w:rPr>
              <w:lastRenderedPageBreak/>
              <w:t>P</w:t>
            </w:r>
            <w:r>
              <w:rPr>
                <w:sz w:val="18"/>
                <w:szCs w:val="18"/>
              </w:rPr>
              <w:t>168</w:t>
            </w:r>
          </w:p>
        </w:tc>
        <w:tc>
          <w:tcPr>
            <w:tcW w:w="2463" w:type="dxa"/>
            <w:vAlign w:val="center"/>
          </w:tcPr>
          <w:p w:rsidR="003110EA" w:rsidRPr="00D637A5" w:rsidRDefault="003110EA" w:rsidP="003110EA">
            <w:pPr>
              <w:autoSpaceDE w:val="0"/>
              <w:autoSpaceDN w:val="0"/>
              <w:adjustRightInd w:val="0"/>
              <w:jc w:val="left"/>
              <w:rPr>
                <w:sz w:val="18"/>
                <w:szCs w:val="18"/>
              </w:rPr>
            </w:pPr>
            <w:r w:rsidRPr="00FC3586">
              <w:rPr>
                <w:sz w:val="18"/>
                <w:szCs w:val="18"/>
              </w:rPr>
              <w:t>Main shaft motor type selection</w:t>
            </w:r>
          </w:p>
        </w:tc>
        <w:tc>
          <w:tcPr>
            <w:tcW w:w="1142" w:type="dxa"/>
            <w:vAlign w:val="center"/>
          </w:tcPr>
          <w:p w:rsidR="003110EA" w:rsidRPr="00D637A5" w:rsidRDefault="00707EC9" w:rsidP="003110EA">
            <w:pPr>
              <w:snapToGrid w:val="0"/>
              <w:spacing w:line="276" w:lineRule="auto"/>
              <w:jc w:val="center"/>
              <w:rPr>
                <w:sz w:val="18"/>
                <w:szCs w:val="18"/>
              </w:rPr>
            </w:pPr>
            <w:r>
              <w:rPr>
                <w:rFonts w:hint="eastAsia"/>
                <w:sz w:val="18"/>
                <w:szCs w:val="18"/>
              </w:rPr>
              <w:t>0-9999</w:t>
            </w:r>
          </w:p>
        </w:tc>
        <w:tc>
          <w:tcPr>
            <w:tcW w:w="851" w:type="dxa"/>
            <w:vAlign w:val="center"/>
          </w:tcPr>
          <w:p w:rsidR="003110EA" w:rsidRPr="00D637A5" w:rsidRDefault="00BF4F24" w:rsidP="003110EA">
            <w:pPr>
              <w:snapToGrid w:val="0"/>
              <w:spacing w:line="276" w:lineRule="auto"/>
              <w:jc w:val="center"/>
              <w:rPr>
                <w:sz w:val="18"/>
                <w:szCs w:val="18"/>
              </w:rPr>
            </w:pPr>
            <w:r>
              <w:rPr>
                <w:sz w:val="18"/>
                <w:szCs w:val="18"/>
              </w:rPr>
              <w:t>6</w:t>
            </w:r>
          </w:p>
        </w:tc>
        <w:tc>
          <w:tcPr>
            <w:tcW w:w="3959" w:type="dxa"/>
            <w:vAlign w:val="center"/>
          </w:tcPr>
          <w:p w:rsidR="003110EA" w:rsidRPr="00D637A5" w:rsidRDefault="003110EA" w:rsidP="003110EA">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P170</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Correction stitches distance of manual button B</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0-5</w:t>
            </w:r>
            <w:r w:rsidR="00707EC9">
              <w:rPr>
                <w:sz w:val="18"/>
                <w:szCs w:val="18"/>
              </w:rPr>
              <w:t>.</w:t>
            </w:r>
            <w:r w:rsidRPr="00D637A5">
              <w:rPr>
                <w:sz w:val="18"/>
                <w:szCs w:val="18"/>
              </w:rPr>
              <w:t>0</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0</w:t>
            </w:r>
          </w:p>
        </w:tc>
        <w:tc>
          <w:tcPr>
            <w:tcW w:w="3959" w:type="dxa"/>
            <w:vAlign w:val="center"/>
          </w:tcPr>
          <w:p w:rsidR="003110EA" w:rsidRPr="00D637A5" w:rsidRDefault="003110EA" w:rsidP="003110EA">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Pr>
                <w:rFonts w:hint="eastAsia"/>
                <w:sz w:val="18"/>
                <w:szCs w:val="18"/>
              </w:rPr>
              <w:t>P171</w:t>
            </w:r>
          </w:p>
        </w:tc>
        <w:tc>
          <w:tcPr>
            <w:tcW w:w="2463" w:type="dxa"/>
            <w:vAlign w:val="center"/>
          </w:tcPr>
          <w:p w:rsidR="00143948" w:rsidRDefault="00143948" w:rsidP="00143948">
            <w:pPr>
              <w:autoSpaceDE w:val="0"/>
              <w:autoSpaceDN w:val="0"/>
              <w:adjustRightInd w:val="0"/>
              <w:jc w:val="left"/>
              <w:rPr>
                <w:sz w:val="18"/>
                <w:szCs w:val="18"/>
              </w:rPr>
            </w:pPr>
            <w:r>
              <w:rPr>
                <w:sz w:val="18"/>
                <w:szCs w:val="18"/>
              </w:rPr>
              <w:t>Correction stitches distance of manual button C</w:t>
            </w:r>
          </w:p>
        </w:tc>
        <w:tc>
          <w:tcPr>
            <w:tcW w:w="1142"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0-5.0</w:t>
            </w:r>
          </w:p>
        </w:tc>
        <w:tc>
          <w:tcPr>
            <w:tcW w:w="851"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2.0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Pr>
                <w:rFonts w:hint="eastAsia"/>
                <w:sz w:val="18"/>
                <w:szCs w:val="18"/>
              </w:rPr>
              <w:t>P172</w:t>
            </w:r>
          </w:p>
        </w:tc>
        <w:tc>
          <w:tcPr>
            <w:tcW w:w="2463" w:type="dxa"/>
            <w:vAlign w:val="center"/>
          </w:tcPr>
          <w:p w:rsidR="00143948" w:rsidRDefault="00143948" w:rsidP="00143948">
            <w:pPr>
              <w:autoSpaceDE w:val="0"/>
              <w:autoSpaceDN w:val="0"/>
              <w:adjustRightInd w:val="0"/>
              <w:jc w:val="left"/>
              <w:rPr>
                <w:sz w:val="18"/>
                <w:szCs w:val="18"/>
              </w:rPr>
            </w:pPr>
            <w:r>
              <w:rPr>
                <w:sz w:val="18"/>
                <w:szCs w:val="18"/>
              </w:rPr>
              <w:t>The highest of presser foot lift highness limit</w:t>
            </w:r>
          </w:p>
        </w:tc>
        <w:tc>
          <w:tcPr>
            <w:tcW w:w="1142"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0-4799</w:t>
            </w:r>
          </w:p>
        </w:tc>
        <w:tc>
          <w:tcPr>
            <w:tcW w:w="851"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4799</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Default="00143948" w:rsidP="00143948">
            <w:pPr>
              <w:snapToGrid w:val="0"/>
              <w:spacing w:line="276" w:lineRule="auto"/>
              <w:jc w:val="center"/>
              <w:rPr>
                <w:sz w:val="18"/>
                <w:szCs w:val="18"/>
              </w:rPr>
            </w:pPr>
            <w:r>
              <w:rPr>
                <w:rFonts w:hint="eastAsia"/>
                <w:sz w:val="18"/>
                <w:szCs w:val="18"/>
              </w:rPr>
              <w:t>P173</w:t>
            </w:r>
          </w:p>
        </w:tc>
        <w:tc>
          <w:tcPr>
            <w:tcW w:w="2463" w:type="dxa"/>
            <w:vAlign w:val="center"/>
          </w:tcPr>
          <w:p w:rsidR="00143948" w:rsidRDefault="00143948" w:rsidP="00143948">
            <w:pPr>
              <w:autoSpaceDE w:val="0"/>
              <w:autoSpaceDN w:val="0"/>
              <w:adjustRightInd w:val="0"/>
              <w:jc w:val="left"/>
              <w:rPr>
                <w:sz w:val="18"/>
                <w:szCs w:val="18"/>
              </w:rPr>
            </w:pPr>
            <w:r>
              <w:rPr>
                <w:sz w:val="18"/>
                <w:szCs w:val="18"/>
              </w:rPr>
              <w:t>Correction stitches distance of manual button D</w:t>
            </w:r>
          </w:p>
        </w:tc>
        <w:tc>
          <w:tcPr>
            <w:tcW w:w="1142"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0-5.0</w:t>
            </w:r>
          </w:p>
        </w:tc>
        <w:tc>
          <w:tcPr>
            <w:tcW w:w="851" w:type="dxa"/>
            <w:vAlign w:val="center"/>
          </w:tcPr>
          <w:p w:rsidR="00143948" w:rsidRPr="00707EC9" w:rsidRDefault="00143948" w:rsidP="00143948">
            <w:pPr>
              <w:snapToGrid w:val="0"/>
              <w:spacing w:line="276" w:lineRule="auto"/>
              <w:jc w:val="center"/>
              <w:rPr>
                <w:sz w:val="18"/>
                <w:szCs w:val="18"/>
              </w:rPr>
            </w:pPr>
            <w:r w:rsidRPr="00707EC9">
              <w:rPr>
                <w:rFonts w:hint="eastAsia"/>
                <w:sz w:val="18"/>
                <w:szCs w:val="18"/>
              </w:rPr>
              <w:t>1.0</w:t>
            </w:r>
          </w:p>
        </w:tc>
        <w:tc>
          <w:tcPr>
            <w:tcW w:w="3959" w:type="dxa"/>
            <w:vAlign w:val="center"/>
          </w:tcPr>
          <w:p w:rsidR="00143948" w:rsidRPr="00D637A5" w:rsidRDefault="00143948" w:rsidP="00143948">
            <w:pPr>
              <w:rPr>
                <w:sz w:val="18"/>
                <w:szCs w:val="18"/>
              </w:rPr>
            </w:pPr>
          </w:p>
        </w:tc>
      </w:tr>
      <w:tr w:rsidR="003110EA" w:rsidRPr="00D637A5" w:rsidTr="00910EB5">
        <w:trPr>
          <w:trHeight w:val="156"/>
          <w:jc w:val="center"/>
        </w:trPr>
        <w:tc>
          <w:tcPr>
            <w:tcW w:w="936" w:type="dxa"/>
            <w:vAlign w:val="center"/>
          </w:tcPr>
          <w:p w:rsidR="003110EA" w:rsidRPr="00D637A5" w:rsidRDefault="003110EA" w:rsidP="003110EA">
            <w:pPr>
              <w:snapToGrid w:val="0"/>
              <w:spacing w:line="276" w:lineRule="auto"/>
              <w:jc w:val="center"/>
              <w:rPr>
                <w:sz w:val="18"/>
                <w:szCs w:val="18"/>
              </w:rPr>
            </w:pPr>
            <w:r w:rsidRPr="00D637A5">
              <w:rPr>
                <w:sz w:val="18"/>
                <w:szCs w:val="18"/>
              </w:rPr>
              <w:t>P174</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B</w:t>
            </w:r>
          </w:p>
        </w:tc>
        <w:tc>
          <w:tcPr>
            <w:tcW w:w="1142" w:type="dxa"/>
            <w:vAlign w:val="center"/>
          </w:tcPr>
          <w:p w:rsidR="003110EA" w:rsidRPr="00D637A5" w:rsidRDefault="003110EA" w:rsidP="00707EC9">
            <w:pPr>
              <w:snapToGrid w:val="0"/>
              <w:spacing w:line="276" w:lineRule="auto"/>
              <w:jc w:val="center"/>
              <w:rPr>
                <w:sz w:val="18"/>
                <w:szCs w:val="18"/>
              </w:rPr>
            </w:pPr>
            <w:r w:rsidRPr="00D637A5">
              <w:rPr>
                <w:sz w:val="18"/>
                <w:szCs w:val="18"/>
              </w:rPr>
              <w:t>0-</w:t>
            </w:r>
            <w:r w:rsidR="00707EC9">
              <w:rPr>
                <w:sz w:val="18"/>
                <w:szCs w:val="18"/>
              </w:rPr>
              <w:t>7</w:t>
            </w:r>
          </w:p>
        </w:tc>
        <w:tc>
          <w:tcPr>
            <w:tcW w:w="851" w:type="dxa"/>
            <w:vAlign w:val="center"/>
          </w:tcPr>
          <w:p w:rsidR="003110EA" w:rsidRPr="00D637A5" w:rsidRDefault="003110EA" w:rsidP="003110EA">
            <w:pPr>
              <w:snapToGrid w:val="0"/>
              <w:spacing w:line="276" w:lineRule="auto"/>
              <w:jc w:val="center"/>
              <w:rPr>
                <w:sz w:val="18"/>
                <w:szCs w:val="18"/>
              </w:rPr>
            </w:pPr>
            <w:r w:rsidRPr="00D637A5">
              <w:rPr>
                <w:sz w:val="18"/>
                <w:szCs w:val="18"/>
              </w:rPr>
              <w:t>3</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C</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0-6</w:t>
            </w:r>
          </w:p>
        </w:tc>
        <w:tc>
          <w:tcPr>
            <w:tcW w:w="851" w:type="dxa"/>
            <w:vAlign w:val="center"/>
          </w:tcPr>
          <w:p w:rsidR="003110EA" w:rsidRPr="00D637A5" w:rsidRDefault="00707EC9" w:rsidP="003110EA">
            <w:pPr>
              <w:snapToGrid w:val="0"/>
              <w:spacing w:line="276" w:lineRule="auto"/>
              <w:jc w:val="center"/>
              <w:rPr>
                <w:sz w:val="18"/>
                <w:szCs w:val="18"/>
              </w:rPr>
            </w:pPr>
            <w:r>
              <w:rPr>
                <w:sz w:val="18"/>
                <w:szCs w:val="18"/>
              </w:rPr>
              <w:t>3</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3110EA" w:rsidRPr="00D637A5" w:rsidTr="00910EB5">
        <w:trPr>
          <w:trHeight w:val="156"/>
          <w:jc w:val="center"/>
        </w:trPr>
        <w:tc>
          <w:tcPr>
            <w:tcW w:w="936" w:type="dxa"/>
            <w:vAlign w:val="center"/>
          </w:tcPr>
          <w:p w:rsidR="003110EA" w:rsidRPr="00D637A5" w:rsidRDefault="003110EA" w:rsidP="003110EA">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3110EA" w:rsidRPr="00D637A5" w:rsidRDefault="003110EA" w:rsidP="003110EA">
            <w:pPr>
              <w:autoSpaceDE w:val="0"/>
              <w:autoSpaceDN w:val="0"/>
              <w:adjustRightInd w:val="0"/>
              <w:jc w:val="left"/>
              <w:rPr>
                <w:sz w:val="18"/>
                <w:szCs w:val="18"/>
              </w:rPr>
            </w:pPr>
            <w:r w:rsidRPr="00D637A5">
              <w:rPr>
                <w:sz w:val="18"/>
                <w:szCs w:val="18"/>
              </w:rPr>
              <w:t>Manual Switch D</w:t>
            </w:r>
          </w:p>
        </w:tc>
        <w:tc>
          <w:tcPr>
            <w:tcW w:w="1142" w:type="dxa"/>
            <w:vAlign w:val="center"/>
          </w:tcPr>
          <w:p w:rsidR="003110EA" w:rsidRPr="00D637A5" w:rsidRDefault="003110EA" w:rsidP="003110EA">
            <w:pPr>
              <w:snapToGrid w:val="0"/>
              <w:spacing w:line="276" w:lineRule="auto"/>
              <w:jc w:val="center"/>
              <w:rPr>
                <w:sz w:val="18"/>
                <w:szCs w:val="18"/>
              </w:rPr>
            </w:pPr>
            <w:r w:rsidRPr="00D637A5">
              <w:rPr>
                <w:sz w:val="18"/>
                <w:szCs w:val="18"/>
              </w:rPr>
              <w:t>0-6</w:t>
            </w:r>
          </w:p>
        </w:tc>
        <w:tc>
          <w:tcPr>
            <w:tcW w:w="851" w:type="dxa"/>
            <w:vAlign w:val="center"/>
          </w:tcPr>
          <w:p w:rsidR="003110EA" w:rsidRPr="00D637A5" w:rsidRDefault="00707EC9" w:rsidP="003110EA">
            <w:pPr>
              <w:snapToGrid w:val="0"/>
              <w:spacing w:line="276" w:lineRule="auto"/>
              <w:jc w:val="center"/>
              <w:rPr>
                <w:sz w:val="18"/>
                <w:szCs w:val="18"/>
              </w:rPr>
            </w:pPr>
            <w:r>
              <w:rPr>
                <w:sz w:val="18"/>
                <w:szCs w:val="18"/>
              </w:rPr>
              <w:t>3</w:t>
            </w:r>
          </w:p>
        </w:tc>
        <w:tc>
          <w:tcPr>
            <w:tcW w:w="3959" w:type="dxa"/>
            <w:vAlign w:val="center"/>
          </w:tcPr>
          <w:p w:rsidR="003110EA" w:rsidRPr="00D637A5" w:rsidRDefault="003110EA" w:rsidP="003110EA">
            <w:pPr>
              <w:jc w:val="left"/>
              <w:rPr>
                <w:sz w:val="18"/>
                <w:szCs w:val="18"/>
              </w:rPr>
            </w:pPr>
            <w:r w:rsidRPr="00D637A5">
              <w:rPr>
                <w:sz w:val="18"/>
                <w:szCs w:val="18"/>
              </w:rPr>
              <w:t>0: OFF</w:t>
            </w:r>
          </w:p>
          <w:p w:rsidR="003110EA" w:rsidRPr="00D637A5" w:rsidRDefault="003110EA" w:rsidP="003110EA">
            <w:pPr>
              <w:jc w:val="left"/>
              <w:rPr>
                <w:sz w:val="18"/>
                <w:szCs w:val="18"/>
              </w:rPr>
            </w:pPr>
            <w:r w:rsidRPr="00D637A5">
              <w:rPr>
                <w:sz w:val="18"/>
                <w:szCs w:val="18"/>
              </w:rPr>
              <w:t>1: Half stitch</w:t>
            </w:r>
          </w:p>
          <w:p w:rsidR="003110EA" w:rsidRPr="00D637A5" w:rsidRDefault="003110EA" w:rsidP="003110EA">
            <w:pPr>
              <w:jc w:val="left"/>
              <w:rPr>
                <w:sz w:val="18"/>
                <w:szCs w:val="18"/>
              </w:rPr>
            </w:pPr>
            <w:r w:rsidRPr="00D637A5">
              <w:rPr>
                <w:sz w:val="18"/>
                <w:szCs w:val="18"/>
              </w:rPr>
              <w:t>2: One stitch</w:t>
            </w:r>
          </w:p>
          <w:p w:rsidR="003110EA" w:rsidRPr="00D637A5" w:rsidRDefault="003110EA" w:rsidP="003110EA">
            <w:pPr>
              <w:jc w:val="left"/>
              <w:rPr>
                <w:sz w:val="18"/>
                <w:szCs w:val="18"/>
              </w:rPr>
            </w:pPr>
            <w:r w:rsidRPr="00D637A5">
              <w:rPr>
                <w:sz w:val="18"/>
                <w:szCs w:val="18"/>
              </w:rPr>
              <w:t>3: Continuous half stitch</w:t>
            </w:r>
          </w:p>
          <w:p w:rsidR="003110EA" w:rsidRPr="00D637A5" w:rsidRDefault="003110EA" w:rsidP="003110EA">
            <w:pPr>
              <w:jc w:val="left"/>
              <w:rPr>
                <w:sz w:val="18"/>
                <w:szCs w:val="18"/>
              </w:rPr>
            </w:pPr>
            <w:r w:rsidRPr="00D637A5">
              <w:rPr>
                <w:sz w:val="18"/>
                <w:szCs w:val="18"/>
              </w:rPr>
              <w:t>4: Continuous one stitch</w:t>
            </w:r>
          </w:p>
          <w:p w:rsidR="003110EA" w:rsidRPr="00D637A5" w:rsidRDefault="003110EA" w:rsidP="003110EA">
            <w:pPr>
              <w:jc w:val="left"/>
              <w:rPr>
                <w:sz w:val="18"/>
                <w:szCs w:val="18"/>
              </w:rPr>
            </w:pPr>
            <w:r w:rsidRPr="00D637A5">
              <w:rPr>
                <w:sz w:val="18"/>
                <w:szCs w:val="18"/>
              </w:rPr>
              <w:t>5: Back-tacking when machine stop or pause</w:t>
            </w:r>
          </w:p>
          <w:p w:rsidR="003110EA" w:rsidRPr="00D637A5" w:rsidRDefault="003110EA" w:rsidP="003110EA">
            <w:pPr>
              <w:rPr>
                <w:sz w:val="18"/>
                <w:szCs w:val="18"/>
              </w:rPr>
            </w:pPr>
            <w:r w:rsidRPr="00D637A5">
              <w:rPr>
                <w:sz w:val="18"/>
                <w:szCs w:val="18"/>
              </w:rPr>
              <w:t>6: Tight seam function</w:t>
            </w: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P177</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1mm forward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70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P178</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1mm backward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70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P179</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2mm forward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140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P180</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2mm backward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140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P181</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3mm forward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210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P182</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 xml:space="preserve">3mm backward stitch length </w:t>
            </w:r>
            <w:r w:rsidRPr="00D637A5">
              <w:rPr>
                <w:sz w:val="18"/>
                <w:szCs w:val="18"/>
              </w:rPr>
              <w:lastRenderedPageBreak/>
              <w:t>reference value setting</w:t>
            </w:r>
          </w:p>
        </w:tc>
        <w:tc>
          <w:tcPr>
            <w:tcW w:w="1142" w:type="dxa"/>
            <w:vAlign w:val="center"/>
          </w:tcPr>
          <w:p w:rsidR="00143948" w:rsidRPr="00D637A5" w:rsidRDefault="00143948" w:rsidP="00143948">
            <w:pPr>
              <w:jc w:val="center"/>
              <w:rPr>
                <w:sz w:val="18"/>
                <w:szCs w:val="18"/>
              </w:rPr>
            </w:pPr>
            <w:r w:rsidRPr="00D637A5">
              <w:rPr>
                <w:sz w:val="18"/>
                <w:szCs w:val="18"/>
              </w:rPr>
              <w:lastRenderedPageBreak/>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210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lastRenderedPageBreak/>
              <w:t>P183</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4mm forward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285</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P184</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4mm backward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280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P185</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5mm forward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380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snapToGrid w:val="0"/>
              <w:spacing w:line="276" w:lineRule="auto"/>
              <w:jc w:val="center"/>
              <w:rPr>
                <w:sz w:val="18"/>
                <w:szCs w:val="18"/>
              </w:rPr>
            </w:pPr>
            <w:r w:rsidRPr="00D637A5">
              <w:rPr>
                <w:sz w:val="18"/>
                <w:szCs w:val="18"/>
              </w:rPr>
              <w:t>P186</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5mm backward stitch length reference value setting</w:t>
            </w:r>
          </w:p>
        </w:tc>
        <w:tc>
          <w:tcPr>
            <w:tcW w:w="1142" w:type="dxa"/>
            <w:vAlign w:val="center"/>
          </w:tcPr>
          <w:p w:rsidR="00143948" w:rsidRPr="00D637A5" w:rsidRDefault="00143948" w:rsidP="00143948">
            <w:pPr>
              <w:jc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375</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widowControl/>
              <w:jc w:val="center"/>
              <w:textAlignment w:val="center"/>
              <w:rPr>
                <w:sz w:val="18"/>
                <w:szCs w:val="18"/>
              </w:rPr>
            </w:pPr>
            <w:r w:rsidRPr="00D637A5">
              <w:rPr>
                <w:sz w:val="18"/>
                <w:szCs w:val="18"/>
              </w:rPr>
              <w:t>P187</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6mm forward stitch length reference value setting</w:t>
            </w:r>
          </w:p>
        </w:tc>
        <w:tc>
          <w:tcPr>
            <w:tcW w:w="1142" w:type="dxa"/>
            <w:vAlign w:val="center"/>
          </w:tcPr>
          <w:p w:rsidR="00143948" w:rsidRPr="00D637A5" w:rsidRDefault="00143948" w:rsidP="00143948">
            <w:pPr>
              <w:widowControl/>
              <w:jc w:val="center"/>
              <w:textAlignment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500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widowControl/>
              <w:jc w:val="center"/>
              <w:textAlignment w:val="center"/>
              <w:rPr>
                <w:sz w:val="18"/>
                <w:szCs w:val="18"/>
              </w:rPr>
            </w:pPr>
            <w:r w:rsidRPr="00D637A5">
              <w:rPr>
                <w:sz w:val="18"/>
                <w:szCs w:val="18"/>
              </w:rPr>
              <w:t>P188</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6mm backward stitch length reference value setting</w:t>
            </w:r>
          </w:p>
        </w:tc>
        <w:tc>
          <w:tcPr>
            <w:tcW w:w="1142" w:type="dxa"/>
            <w:vAlign w:val="center"/>
          </w:tcPr>
          <w:p w:rsidR="00143948" w:rsidRPr="00D637A5" w:rsidRDefault="00143948" w:rsidP="00143948">
            <w:pPr>
              <w:widowControl/>
              <w:jc w:val="center"/>
              <w:textAlignment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495</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widowControl/>
              <w:jc w:val="center"/>
              <w:textAlignment w:val="center"/>
              <w:rPr>
                <w:sz w:val="18"/>
                <w:szCs w:val="18"/>
              </w:rPr>
            </w:pPr>
            <w:r w:rsidRPr="00D637A5">
              <w:rPr>
                <w:sz w:val="18"/>
                <w:szCs w:val="18"/>
              </w:rPr>
              <w:t>P189</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7mm forward stitch length reference value setting</w:t>
            </w:r>
          </w:p>
        </w:tc>
        <w:tc>
          <w:tcPr>
            <w:tcW w:w="1142" w:type="dxa"/>
            <w:vAlign w:val="center"/>
          </w:tcPr>
          <w:p w:rsidR="00143948" w:rsidRPr="00D637A5" w:rsidRDefault="00143948" w:rsidP="00143948">
            <w:pPr>
              <w:widowControl/>
              <w:jc w:val="center"/>
              <w:textAlignment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540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D637A5" w:rsidRDefault="00143948" w:rsidP="00143948">
            <w:pPr>
              <w:widowControl/>
              <w:jc w:val="center"/>
              <w:textAlignment w:val="center"/>
              <w:rPr>
                <w:sz w:val="18"/>
                <w:szCs w:val="18"/>
              </w:rPr>
            </w:pPr>
            <w:r w:rsidRPr="00D637A5">
              <w:rPr>
                <w:sz w:val="18"/>
                <w:szCs w:val="18"/>
              </w:rPr>
              <w:t>P190</w:t>
            </w:r>
          </w:p>
        </w:tc>
        <w:tc>
          <w:tcPr>
            <w:tcW w:w="2463" w:type="dxa"/>
            <w:vAlign w:val="center"/>
          </w:tcPr>
          <w:p w:rsidR="00143948" w:rsidRPr="00D637A5" w:rsidRDefault="00143948" w:rsidP="00143948">
            <w:pPr>
              <w:autoSpaceDE w:val="0"/>
              <w:autoSpaceDN w:val="0"/>
              <w:adjustRightInd w:val="0"/>
              <w:jc w:val="left"/>
              <w:rPr>
                <w:sz w:val="18"/>
                <w:szCs w:val="18"/>
              </w:rPr>
            </w:pPr>
            <w:r w:rsidRPr="00D637A5">
              <w:rPr>
                <w:sz w:val="18"/>
                <w:szCs w:val="18"/>
              </w:rPr>
              <w:t>7mm backward stitch length reference value setting</w:t>
            </w:r>
          </w:p>
        </w:tc>
        <w:tc>
          <w:tcPr>
            <w:tcW w:w="1142" w:type="dxa"/>
            <w:vAlign w:val="center"/>
          </w:tcPr>
          <w:p w:rsidR="00143948" w:rsidRPr="00D637A5" w:rsidRDefault="00143948" w:rsidP="00143948">
            <w:pPr>
              <w:widowControl/>
              <w:jc w:val="center"/>
              <w:textAlignment w:val="center"/>
              <w:rPr>
                <w:sz w:val="18"/>
                <w:szCs w:val="18"/>
              </w:rPr>
            </w:pPr>
            <w:r w:rsidRPr="00D637A5">
              <w:rPr>
                <w:sz w:val="18"/>
                <w:szCs w:val="18"/>
              </w:rPr>
              <w:t>0-2000</w:t>
            </w:r>
          </w:p>
        </w:tc>
        <w:tc>
          <w:tcPr>
            <w:tcW w:w="851" w:type="dxa"/>
            <w:vAlign w:val="center"/>
          </w:tcPr>
          <w:p w:rsidR="00143948" w:rsidRPr="00143948" w:rsidRDefault="00143948" w:rsidP="00143948">
            <w:pPr>
              <w:widowControl/>
              <w:jc w:val="center"/>
              <w:textAlignment w:val="center"/>
              <w:rPr>
                <w:rFonts w:eastAsiaTheme="minorEastAsia"/>
                <w:sz w:val="18"/>
                <w:szCs w:val="18"/>
              </w:rPr>
            </w:pPr>
            <w:r w:rsidRPr="00143948">
              <w:rPr>
                <w:rFonts w:eastAsiaTheme="minorEastAsia"/>
                <w:sz w:val="18"/>
                <w:szCs w:val="18"/>
              </w:rPr>
              <w:t>575</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Pr>
                <w:rFonts w:hint="eastAsia"/>
                <w:sz w:val="18"/>
                <w:szCs w:val="18"/>
              </w:rPr>
              <w:t>P211</w:t>
            </w:r>
          </w:p>
        </w:tc>
        <w:tc>
          <w:tcPr>
            <w:tcW w:w="2463" w:type="dxa"/>
            <w:vAlign w:val="center"/>
          </w:tcPr>
          <w:p w:rsidR="00143948" w:rsidRDefault="00143948" w:rsidP="00143948">
            <w:pPr>
              <w:snapToGrid w:val="0"/>
              <w:jc w:val="left"/>
              <w:rPr>
                <w:kern w:val="0"/>
                <w:sz w:val="18"/>
                <w:szCs w:val="18"/>
              </w:rPr>
            </w:pPr>
            <w:r>
              <w:rPr>
                <w:kern w:val="0"/>
                <w:sz w:val="18"/>
                <w:szCs w:val="18"/>
              </w:rPr>
              <w:t>Periodic signal of the first thread tension release output action (%)</w:t>
            </w:r>
          </w:p>
        </w:tc>
        <w:tc>
          <w:tcPr>
            <w:tcW w:w="1142" w:type="dxa"/>
            <w:vAlign w:val="center"/>
          </w:tcPr>
          <w:p w:rsidR="00143948" w:rsidRPr="00143948" w:rsidRDefault="00143948" w:rsidP="00143948">
            <w:pPr>
              <w:widowControl/>
              <w:jc w:val="center"/>
              <w:textAlignment w:val="center"/>
              <w:rPr>
                <w:rFonts w:eastAsiaTheme="minorEastAsia"/>
                <w:color w:val="000000"/>
                <w:kern w:val="0"/>
                <w:sz w:val="18"/>
                <w:szCs w:val="18"/>
                <w:lang w:bidi="ar"/>
              </w:rPr>
            </w:pPr>
            <w:r w:rsidRPr="00143948">
              <w:rPr>
                <w:rFonts w:eastAsiaTheme="minorEastAsia"/>
                <w:color w:val="000000"/>
                <w:kern w:val="0"/>
                <w:sz w:val="18"/>
                <w:szCs w:val="18"/>
                <w:lang w:bidi="ar"/>
              </w:rPr>
              <w:t>1-100</w:t>
            </w:r>
          </w:p>
        </w:tc>
        <w:tc>
          <w:tcPr>
            <w:tcW w:w="851" w:type="dxa"/>
            <w:vAlign w:val="center"/>
          </w:tcPr>
          <w:p w:rsidR="00143948" w:rsidRPr="00143948" w:rsidRDefault="00143948" w:rsidP="00143948">
            <w:pPr>
              <w:jc w:val="center"/>
              <w:rPr>
                <w:rFonts w:eastAsiaTheme="minorEastAsia"/>
                <w:sz w:val="18"/>
                <w:szCs w:val="18"/>
              </w:rPr>
            </w:pPr>
            <w:r w:rsidRPr="00143948">
              <w:rPr>
                <w:rFonts w:eastAsiaTheme="minorEastAsia"/>
                <w:sz w:val="18"/>
                <w:szCs w:val="18"/>
              </w:rPr>
              <w:t>50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Pr>
                <w:rFonts w:hint="eastAsia"/>
                <w:sz w:val="18"/>
                <w:szCs w:val="18"/>
              </w:rPr>
              <w:t>P212</w:t>
            </w:r>
          </w:p>
        </w:tc>
        <w:tc>
          <w:tcPr>
            <w:tcW w:w="2463" w:type="dxa"/>
            <w:vAlign w:val="center"/>
          </w:tcPr>
          <w:p w:rsidR="00143948" w:rsidRDefault="00143948" w:rsidP="00143948">
            <w:pPr>
              <w:snapToGrid w:val="0"/>
              <w:jc w:val="left"/>
              <w:rPr>
                <w:kern w:val="0"/>
                <w:sz w:val="18"/>
                <w:szCs w:val="18"/>
              </w:rPr>
            </w:pPr>
            <w:r>
              <w:rPr>
                <w:kern w:val="0"/>
                <w:sz w:val="18"/>
                <w:szCs w:val="18"/>
              </w:rPr>
              <w:t>Thread tension release the first output action time</w:t>
            </w:r>
          </w:p>
        </w:tc>
        <w:tc>
          <w:tcPr>
            <w:tcW w:w="1142" w:type="dxa"/>
            <w:vAlign w:val="center"/>
          </w:tcPr>
          <w:p w:rsidR="00143948" w:rsidRPr="00143948" w:rsidRDefault="00143948" w:rsidP="00143948">
            <w:pPr>
              <w:widowControl/>
              <w:jc w:val="center"/>
              <w:textAlignment w:val="center"/>
              <w:rPr>
                <w:rFonts w:eastAsiaTheme="minorEastAsia"/>
                <w:color w:val="000000"/>
                <w:kern w:val="0"/>
                <w:sz w:val="18"/>
                <w:szCs w:val="18"/>
                <w:lang w:bidi="ar"/>
              </w:rPr>
            </w:pPr>
            <w:r w:rsidRPr="00143948">
              <w:rPr>
                <w:rFonts w:eastAsiaTheme="minorEastAsia"/>
                <w:color w:val="000000"/>
                <w:kern w:val="0"/>
                <w:sz w:val="18"/>
                <w:szCs w:val="18"/>
                <w:lang w:bidi="ar"/>
              </w:rPr>
              <w:t>1-100</w:t>
            </w:r>
          </w:p>
        </w:tc>
        <w:tc>
          <w:tcPr>
            <w:tcW w:w="851" w:type="dxa"/>
            <w:vAlign w:val="center"/>
          </w:tcPr>
          <w:p w:rsidR="00143948" w:rsidRPr="00143948" w:rsidRDefault="00143948" w:rsidP="00143948">
            <w:pPr>
              <w:jc w:val="center"/>
              <w:rPr>
                <w:rFonts w:eastAsiaTheme="minorEastAsia"/>
                <w:sz w:val="18"/>
                <w:szCs w:val="18"/>
              </w:rPr>
            </w:pPr>
            <w:r w:rsidRPr="00143948">
              <w:rPr>
                <w:rFonts w:eastAsiaTheme="minorEastAsia"/>
                <w:sz w:val="18"/>
                <w:szCs w:val="18"/>
              </w:rPr>
              <w:t>20</w:t>
            </w:r>
          </w:p>
        </w:tc>
        <w:tc>
          <w:tcPr>
            <w:tcW w:w="3959" w:type="dxa"/>
            <w:vAlign w:val="center"/>
          </w:tcPr>
          <w:p w:rsidR="00143948" w:rsidRPr="00D637A5" w:rsidRDefault="00143948" w:rsidP="00143948">
            <w:pPr>
              <w:rPr>
                <w:sz w:val="18"/>
                <w:szCs w:val="18"/>
              </w:rPr>
            </w:pPr>
          </w:p>
        </w:tc>
      </w:tr>
      <w:tr w:rsidR="001613CF" w:rsidRPr="00D637A5" w:rsidTr="00910EB5">
        <w:trPr>
          <w:trHeight w:val="156"/>
          <w:jc w:val="center"/>
        </w:trPr>
        <w:tc>
          <w:tcPr>
            <w:tcW w:w="936" w:type="dxa"/>
            <w:vAlign w:val="center"/>
          </w:tcPr>
          <w:p w:rsidR="001613CF" w:rsidRPr="001613CF" w:rsidRDefault="001613CF" w:rsidP="001613CF">
            <w:pPr>
              <w:widowControl/>
              <w:jc w:val="center"/>
              <w:textAlignment w:val="center"/>
              <w:rPr>
                <w:sz w:val="18"/>
                <w:szCs w:val="18"/>
              </w:rPr>
            </w:pPr>
            <w:r w:rsidRPr="001613CF">
              <w:rPr>
                <w:rFonts w:hint="eastAsia"/>
                <w:sz w:val="18"/>
                <w:szCs w:val="18"/>
              </w:rPr>
              <w:t>P213</w:t>
            </w:r>
          </w:p>
        </w:tc>
        <w:tc>
          <w:tcPr>
            <w:tcW w:w="2463" w:type="dxa"/>
            <w:vAlign w:val="center"/>
          </w:tcPr>
          <w:p w:rsidR="001613CF" w:rsidRDefault="005E71EC" w:rsidP="001613CF">
            <w:pPr>
              <w:widowControl/>
              <w:jc w:val="left"/>
              <w:textAlignment w:val="center"/>
              <w:rPr>
                <w:rFonts w:ascii="宋体" w:hAnsi="宋体" w:cs="宋体"/>
                <w:color w:val="000000"/>
                <w:kern w:val="0"/>
                <w:sz w:val="18"/>
                <w:szCs w:val="18"/>
                <w:lang w:bidi="ar"/>
              </w:rPr>
            </w:pPr>
            <w:r>
              <w:rPr>
                <w:rFonts w:hint="eastAsia"/>
                <w:kern w:val="0"/>
                <w:sz w:val="18"/>
                <w:szCs w:val="18"/>
              </w:rPr>
              <w:t>Cloth puller</w:t>
            </w:r>
            <w:r>
              <w:rPr>
                <w:kern w:val="0"/>
                <w:sz w:val="18"/>
                <w:szCs w:val="18"/>
              </w:rPr>
              <w:t xml:space="preserve"> switch</w:t>
            </w:r>
          </w:p>
        </w:tc>
        <w:tc>
          <w:tcPr>
            <w:tcW w:w="1142" w:type="dxa"/>
            <w:vAlign w:val="center"/>
          </w:tcPr>
          <w:p w:rsidR="001613CF" w:rsidRPr="001613CF" w:rsidRDefault="001613CF" w:rsidP="001613CF">
            <w:pPr>
              <w:jc w:val="center"/>
              <w:rPr>
                <w:sz w:val="18"/>
                <w:szCs w:val="18"/>
              </w:rPr>
            </w:pPr>
            <w:r w:rsidRPr="001613CF">
              <w:rPr>
                <w:rFonts w:hint="eastAsia"/>
                <w:sz w:val="18"/>
                <w:szCs w:val="18"/>
              </w:rPr>
              <w:t>0-1</w:t>
            </w:r>
          </w:p>
        </w:tc>
        <w:tc>
          <w:tcPr>
            <w:tcW w:w="851" w:type="dxa"/>
            <w:vAlign w:val="center"/>
          </w:tcPr>
          <w:p w:rsidR="001613CF" w:rsidRPr="001613CF" w:rsidRDefault="001613CF" w:rsidP="001613CF">
            <w:pPr>
              <w:jc w:val="center"/>
              <w:rPr>
                <w:sz w:val="18"/>
                <w:szCs w:val="18"/>
              </w:rPr>
            </w:pPr>
            <w:r w:rsidRPr="001613CF">
              <w:rPr>
                <w:rFonts w:hint="eastAsia"/>
                <w:sz w:val="18"/>
                <w:szCs w:val="18"/>
              </w:rPr>
              <w:t>1</w:t>
            </w:r>
          </w:p>
        </w:tc>
        <w:tc>
          <w:tcPr>
            <w:tcW w:w="3959" w:type="dxa"/>
            <w:vAlign w:val="center"/>
          </w:tcPr>
          <w:p w:rsidR="001613CF" w:rsidRPr="00D637A5" w:rsidRDefault="001613CF" w:rsidP="001613CF">
            <w:pPr>
              <w:rPr>
                <w:sz w:val="18"/>
                <w:szCs w:val="18"/>
              </w:rPr>
            </w:pPr>
          </w:p>
        </w:tc>
      </w:tr>
      <w:tr w:rsidR="005269D7" w:rsidRPr="00D637A5" w:rsidTr="00910EB5">
        <w:trPr>
          <w:trHeight w:val="156"/>
          <w:jc w:val="center"/>
        </w:trPr>
        <w:tc>
          <w:tcPr>
            <w:tcW w:w="936" w:type="dxa"/>
            <w:vAlign w:val="center"/>
          </w:tcPr>
          <w:p w:rsidR="005269D7" w:rsidRPr="001613CF" w:rsidRDefault="005269D7" w:rsidP="005269D7">
            <w:pPr>
              <w:widowControl/>
              <w:jc w:val="center"/>
              <w:textAlignment w:val="center"/>
              <w:rPr>
                <w:sz w:val="18"/>
                <w:szCs w:val="18"/>
              </w:rPr>
            </w:pPr>
            <w:r w:rsidRPr="001613CF">
              <w:rPr>
                <w:rFonts w:hint="eastAsia"/>
                <w:sz w:val="18"/>
                <w:szCs w:val="18"/>
              </w:rPr>
              <w:t>P214</w:t>
            </w:r>
          </w:p>
        </w:tc>
        <w:tc>
          <w:tcPr>
            <w:tcW w:w="2463" w:type="dxa"/>
            <w:vAlign w:val="center"/>
          </w:tcPr>
          <w:p w:rsidR="005269D7" w:rsidRPr="00D637A5" w:rsidRDefault="005269D7" w:rsidP="005269D7">
            <w:pPr>
              <w:snapToGrid w:val="0"/>
              <w:spacing w:line="276" w:lineRule="auto"/>
              <w:jc w:val="left"/>
              <w:rPr>
                <w:sz w:val="18"/>
                <w:szCs w:val="18"/>
              </w:rPr>
            </w:pPr>
            <w:r w:rsidRPr="00D637A5">
              <w:rPr>
                <w:sz w:val="18"/>
                <w:szCs w:val="18"/>
              </w:rPr>
              <w:t>Tacking stitch length compensation</w:t>
            </w:r>
            <w:r>
              <w:rPr>
                <w:sz w:val="18"/>
                <w:szCs w:val="18"/>
              </w:rPr>
              <w:t xml:space="preserve"> of</w:t>
            </w:r>
            <w:r w:rsidRPr="005E71EC">
              <w:rPr>
                <w:kern w:val="0"/>
                <w:sz w:val="18"/>
                <w:szCs w:val="18"/>
              </w:rPr>
              <w:t xml:space="preserve"> cloth puller</w:t>
            </w:r>
          </w:p>
        </w:tc>
        <w:tc>
          <w:tcPr>
            <w:tcW w:w="1142" w:type="dxa"/>
            <w:vAlign w:val="center"/>
          </w:tcPr>
          <w:p w:rsidR="005269D7" w:rsidRPr="001613CF" w:rsidRDefault="005269D7" w:rsidP="005269D7">
            <w:pPr>
              <w:jc w:val="center"/>
              <w:rPr>
                <w:sz w:val="18"/>
                <w:szCs w:val="18"/>
              </w:rPr>
            </w:pPr>
            <w:r w:rsidRPr="001613CF">
              <w:rPr>
                <w:rFonts w:hint="eastAsia"/>
                <w:sz w:val="18"/>
                <w:szCs w:val="18"/>
              </w:rPr>
              <w:t>0-100</w:t>
            </w:r>
          </w:p>
        </w:tc>
        <w:tc>
          <w:tcPr>
            <w:tcW w:w="851" w:type="dxa"/>
            <w:vAlign w:val="center"/>
          </w:tcPr>
          <w:p w:rsidR="005269D7" w:rsidRPr="001613CF" w:rsidRDefault="00143948" w:rsidP="005269D7">
            <w:pPr>
              <w:jc w:val="center"/>
              <w:rPr>
                <w:sz w:val="18"/>
                <w:szCs w:val="18"/>
              </w:rPr>
            </w:pPr>
            <w:r>
              <w:rPr>
                <w:sz w:val="18"/>
                <w:szCs w:val="18"/>
              </w:rPr>
              <w:t>3</w:t>
            </w:r>
            <w:r w:rsidR="005269D7" w:rsidRPr="001613CF">
              <w:rPr>
                <w:rFonts w:hint="eastAsia"/>
                <w:sz w:val="18"/>
                <w:szCs w:val="18"/>
              </w:rPr>
              <w:t>0</w:t>
            </w:r>
          </w:p>
        </w:tc>
        <w:tc>
          <w:tcPr>
            <w:tcW w:w="3959" w:type="dxa"/>
            <w:vAlign w:val="center"/>
          </w:tcPr>
          <w:p w:rsidR="005269D7" w:rsidRPr="00D637A5" w:rsidRDefault="005269D7" w:rsidP="005269D7">
            <w:pPr>
              <w:rPr>
                <w:sz w:val="18"/>
                <w:szCs w:val="18"/>
              </w:rPr>
            </w:pPr>
          </w:p>
        </w:tc>
      </w:tr>
      <w:tr w:rsidR="005269D7" w:rsidRPr="00D637A5" w:rsidTr="00910EB5">
        <w:trPr>
          <w:trHeight w:val="156"/>
          <w:jc w:val="center"/>
        </w:trPr>
        <w:tc>
          <w:tcPr>
            <w:tcW w:w="936" w:type="dxa"/>
            <w:vAlign w:val="center"/>
          </w:tcPr>
          <w:p w:rsidR="005269D7" w:rsidRPr="001613CF" w:rsidRDefault="005269D7" w:rsidP="005269D7">
            <w:pPr>
              <w:widowControl/>
              <w:jc w:val="center"/>
              <w:textAlignment w:val="center"/>
              <w:rPr>
                <w:sz w:val="18"/>
                <w:szCs w:val="18"/>
              </w:rPr>
            </w:pPr>
            <w:r w:rsidRPr="001613CF">
              <w:rPr>
                <w:rFonts w:hint="eastAsia"/>
                <w:sz w:val="18"/>
                <w:szCs w:val="18"/>
              </w:rPr>
              <w:t>P215</w:t>
            </w:r>
          </w:p>
        </w:tc>
        <w:tc>
          <w:tcPr>
            <w:tcW w:w="2463" w:type="dxa"/>
            <w:vAlign w:val="center"/>
          </w:tcPr>
          <w:p w:rsidR="005269D7" w:rsidRPr="00D637A5" w:rsidRDefault="005269D7" w:rsidP="005269D7">
            <w:pPr>
              <w:snapToGrid w:val="0"/>
              <w:spacing w:line="276" w:lineRule="auto"/>
              <w:jc w:val="left"/>
              <w:rPr>
                <w:sz w:val="18"/>
                <w:szCs w:val="18"/>
              </w:rPr>
            </w:pPr>
            <w:r w:rsidRPr="00D637A5">
              <w:rPr>
                <w:sz w:val="18"/>
                <w:szCs w:val="18"/>
              </w:rPr>
              <w:t>Back-tacking stitch length compensation</w:t>
            </w:r>
            <w:r>
              <w:rPr>
                <w:sz w:val="18"/>
                <w:szCs w:val="18"/>
              </w:rPr>
              <w:t xml:space="preserve"> of</w:t>
            </w:r>
            <w:r w:rsidRPr="005E71EC">
              <w:rPr>
                <w:kern w:val="0"/>
                <w:sz w:val="18"/>
                <w:szCs w:val="18"/>
              </w:rPr>
              <w:t xml:space="preserve"> cloth puller</w:t>
            </w:r>
          </w:p>
        </w:tc>
        <w:tc>
          <w:tcPr>
            <w:tcW w:w="1142" w:type="dxa"/>
            <w:vAlign w:val="center"/>
          </w:tcPr>
          <w:p w:rsidR="005269D7" w:rsidRPr="001613CF" w:rsidRDefault="005269D7" w:rsidP="005269D7">
            <w:pPr>
              <w:jc w:val="center"/>
              <w:rPr>
                <w:sz w:val="18"/>
                <w:szCs w:val="18"/>
              </w:rPr>
            </w:pPr>
            <w:r w:rsidRPr="001613CF">
              <w:rPr>
                <w:rFonts w:hint="eastAsia"/>
                <w:sz w:val="18"/>
                <w:szCs w:val="18"/>
              </w:rPr>
              <w:t>0-200</w:t>
            </w:r>
          </w:p>
        </w:tc>
        <w:tc>
          <w:tcPr>
            <w:tcW w:w="851" w:type="dxa"/>
            <w:vAlign w:val="center"/>
          </w:tcPr>
          <w:p w:rsidR="005269D7" w:rsidRPr="001613CF" w:rsidRDefault="00143948" w:rsidP="005269D7">
            <w:pPr>
              <w:jc w:val="center"/>
              <w:rPr>
                <w:sz w:val="18"/>
                <w:szCs w:val="18"/>
              </w:rPr>
            </w:pPr>
            <w:r>
              <w:rPr>
                <w:sz w:val="18"/>
                <w:szCs w:val="18"/>
              </w:rPr>
              <w:t>7</w:t>
            </w:r>
            <w:r w:rsidR="005269D7" w:rsidRPr="001613CF">
              <w:rPr>
                <w:rFonts w:hint="eastAsia"/>
                <w:sz w:val="18"/>
                <w:szCs w:val="18"/>
              </w:rPr>
              <w:t>0</w:t>
            </w:r>
          </w:p>
        </w:tc>
        <w:tc>
          <w:tcPr>
            <w:tcW w:w="3959" w:type="dxa"/>
            <w:vAlign w:val="center"/>
          </w:tcPr>
          <w:p w:rsidR="005269D7" w:rsidRPr="00D637A5" w:rsidRDefault="005269D7" w:rsidP="005269D7">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P216</w:t>
            </w:r>
          </w:p>
        </w:tc>
        <w:tc>
          <w:tcPr>
            <w:tcW w:w="2463" w:type="dxa"/>
            <w:vAlign w:val="center"/>
          </w:tcPr>
          <w:p w:rsidR="005E71EC" w:rsidRPr="005133F9"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u</w:t>
            </w:r>
            <w:r w:rsidRPr="00341790">
              <w:rPr>
                <w:kern w:val="0"/>
                <w:sz w:val="18"/>
                <w:szCs w:val="18"/>
              </w:rPr>
              <w:t xml:space="preserve">pper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42" w:type="dxa"/>
            <w:vAlign w:val="center"/>
          </w:tcPr>
          <w:p w:rsidR="005E71EC" w:rsidRPr="001613CF" w:rsidRDefault="005E71EC" w:rsidP="005E71EC">
            <w:pPr>
              <w:jc w:val="center"/>
              <w:rPr>
                <w:sz w:val="18"/>
                <w:szCs w:val="18"/>
              </w:rPr>
            </w:pPr>
            <w:r w:rsidRPr="001613CF">
              <w:rPr>
                <w:rFonts w:hint="eastAsia"/>
                <w:sz w:val="18"/>
                <w:szCs w:val="18"/>
              </w:rPr>
              <w:t>0-200</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P217</w:t>
            </w:r>
          </w:p>
        </w:tc>
        <w:tc>
          <w:tcPr>
            <w:tcW w:w="2463" w:type="dxa"/>
            <w:vAlign w:val="center"/>
          </w:tcPr>
          <w:p w:rsidR="005E71EC" w:rsidRPr="00D637A5"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low</w:t>
            </w:r>
            <w:r w:rsidRPr="00341790">
              <w:rPr>
                <w:kern w:val="0"/>
                <w:sz w:val="18"/>
                <w:szCs w:val="18"/>
              </w:rPr>
              <w:t xml:space="preserve">er </w:t>
            </w:r>
            <w:r>
              <w:rPr>
                <w:kern w:val="0"/>
                <w:sz w:val="18"/>
                <w:szCs w:val="18"/>
              </w:rPr>
              <w:t>p</w:t>
            </w:r>
            <w:r w:rsidRPr="00341790">
              <w:rPr>
                <w:kern w:val="0"/>
                <w:sz w:val="18"/>
                <w:szCs w:val="18"/>
              </w:rPr>
              <w:t xml:space="preserve">ositioning </w:t>
            </w:r>
            <w:r>
              <w:rPr>
                <w:kern w:val="0"/>
                <w:sz w:val="18"/>
                <w:szCs w:val="18"/>
              </w:rPr>
              <w:t>a</w:t>
            </w:r>
            <w:r w:rsidRPr="00341790">
              <w:rPr>
                <w:kern w:val="0"/>
                <w:sz w:val="18"/>
                <w:szCs w:val="18"/>
              </w:rPr>
              <w:t>djustment</w:t>
            </w:r>
          </w:p>
        </w:tc>
        <w:tc>
          <w:tcPr>
            <w:tcW w:w="1142" w:type="dxa"/>
            <w:vAlign w:val="center"/>
          </w:tcPr>
          <w:p w:rsidR="005E71EC" w:rsidRPr="001613CF" w:rsidRDefault="005E71EC" w:rsidP="005E71EC">
            <w:pPr>
              <w:jc w:val="center"/>
              <w:rPr>
                <w:sz w:val="18"/>
                <w:szCs w:val="18"/>
              </w:rPr>
            </w:pPr>
            <w:r w:rsidRPr="001613CF">
              <w:rPr>
                <w:rFonts w:hint="eastAsia"/>
                <w:sz w:val="18"/>
                <w:szCs w:val="18"/>
              </w:rPr>
              <w:t>0-200</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P218</w:t>
            </w:r>
          </w:p>
        </w:tc>
        <w:tc>
          <w:tcPr>
            <w:tcW w:w="2463" w:type="dxa"/>
            <w:vAlign w:val="center"/>
          </w:tcPr>
          <w:p w:rsidR="005E71EC" w:rsidRPr="00D637A5" w:rsidRDefault="005E71EC" w:rsidP="005E71EC">
            <w:pPr>
              <w:snapToGrid w:val="0"/>
              <w:jc w:val="left"/>
              <w:rPr>
                <w:kern w:val="0"/>
                <w:sz w:val="18"/>
                <w:szCs w:val="18"/>
              </w:rPr>
            </w:pPr>
            <w:r>
              <w:rPr>
                <w:rFonts w:hint="eastAsia"/>
                <w:kern w:val="0"/>
                <w:sz w:val="18"/>
                <w:szCs w:val="18"/>
              </w:rPr>
              <w:t>Cloth puller</w:t>
            </w:r>
            <w:r w:rsidRPr="00341790">
              <w:rPr>
                <w:kern w:val="0"/>
                <w:sz w:val="18"/>
                <w:szCs w:val="18"/>
              </w:rPr>
              <w:t xml:space="preserve"> </w:t>
            </w:r>
            <w:r>
              <w:rPr>
                <w:kern w:val="0"/>
                <w:sz w:val="18"/>
                <w:szCs w:val="18"/>
              </w:rPr>
              <w:t>p</w:t>
            </w:r>
            <w:r w:rsidRPr="00341790">
              <w:rPr>
                <w:kern w:val="0"/>
                <w:sz w:val="18"/>
                <w:szCs w:val="18"/>
              </w:rPr>
              <w:t>ositioning timeout period</w:t>
            </w:r>
          </w:p>
        </w:tc>
        <w:tc>
          <w:tcPr>
            <w:tcW w:w="1142" w:type="dxa"/>
            <w:vAlign w:val="center"/>
          </w:tcPr>
          <w:p w:rsidR="005E71EC" w:rsidRPr="001613CF" w:rsidRDefault="00143948" w:rsidP="005E71EC">
            <w:pPr>
              <w:jc w:val="center"/>
              <w:rPr>
                <w:sz w:val="18"/>
                <w:szCs w:val="18"/>
              </w:rPr>
            </w:pPr>
            <w:r>
              <w:rPr>
                <w:sz w:val="18"/>
                <w:szCs w:val="18"/>
              </w:rPr>
              <w:t>10-2000</w:t>
            </w:r>
          </w:p>
        </w:tc>
        <w:tc>
          <w:tcPr>
            <w:tcW w:w="851" w:type="dxa"/>
            <w:vAlign w:val="center"/>
          </w:tcPr>
          <w:p w:rsidR="005E71EC" w:rsidRPr="001613CF" w:rsidRDefault="00143948" w:rsidP="005E71EC">
            <w:pPr>
              <w:jc w:val="center"/>
              <w:rPr>
                <w:sz w:val="18"/>
                <w:szCs w:val="18"/>
              </w:rPr>
            </w:pPr>
            <w:r>
              <w:rPr>
                <w:sz w:val="18"/>
                <w:szCs w:val="18"/>
              </w:rPr>
              <w:t>1000</w:t>
            </w:r>
          </w:p>
        </w:tc>
        <w:tc>
          <w:tcPr>
            <w:tcW w:w="3959" w:type="dxa"/>
            <w:vAlign w:val="center"/>
          </w:tcPr>
          <w:p w:rsidR="005E71EC" w:rsidRPr="00D637A5" w:rsidRDefault="005E71EC" w:rsidP="005E71EC">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Pr>
                <w:rFonts w:hint="eastAsia"/>
                <w:sz w:val="18"/>
                <w:szCs w:val="18"/>
              </w:rPr>
              <w:t>P219</w:t>
            </w:r>
          </w:p>
        </w:tc>
        <w:tc>
          <w:tcPr>
            <w:tcW w:w="2463" w:type="dxa"/>
            <w:vAlign w:val="center"/>
          </w:tcPr>
          <w:p w:rsidR="00143948" w:rsidRPr="005E71EC" w:rsidRDefault="00056394" w:rsidP="00143948">
            <w:pPr>
              <w:widowControl/>
              <w:jc w:val="left"/>
              <w:textAlignment w:val="center"/>
              <w:rPr>
                <w:kern w:val="0"/>
                <w:sz w:val="18"/>
                <w:szCs w:val="18"/>
              </w:rPr>
            </w:pPr>
            <w:r w:rsidRPr="00056394">
              <w:rPr>
                <w:kern w:val="0"/>
                <w:sz w:val="18"/>
                <w:szCs w:val="18"/>
              </w:rPr>
              <w:t xml:space="preserve">Delayed lowering of </w:t>
            </w:r>
            <w:r w:rsidRPr="005E71EC">
              <w:rPr>
                <w:kern w:val="0"/>
                <w:sz w:val="18"/>
                <w:szCs w:val="18"/>
              </w:rPr>
              <w:t>cloth puller</w:t>
            </w:r>
          </w:p>
        </w:tc>
        <w:tc>
          <w:tcPr>
            <w:tcW w:w="1142" w:type="dxa"/>
            <w:vAlign w:val="center"/>
          </w:tcPr>
          <w:p w:rsidR="00143948" w:rsidRPr="00143948" w:rsidRDefault="00143948" w:rsidP="00143948">
            <w:pPr>
              <w:jc w:val="center"/>
              <w:rPr>
                <w:sz w:val="18"/>
                <w:szCs w:val="18"/>
              </w:rPr>
            </w:pPr>
            <w:r w:rsidRPr="00143948">
              <w:rPr>
                <w:rFonts w:hint="eastAsia"/>
                <w:sz w:val="18"/>
                <w:szCs w:val="18"/>
              </w:rPr>
              <w:t>0-990</w:t>
            </w:r>
          </w:p>
        </w:tc>
        <w:tc>
          <w:tcPr>
            <w:tcW w:w="851" w:type="dxa"/>
            <w:vAlign w:val="center"/>
          </w:tcPr>
          <w:p w:rsidR="00143948" w:rsidRPr="00143948" w:rsidRDefault="00143948" w:rsidP="00143948">
            <w:pPr>
              <w:jc w:val="center"/>
              <w:rPr>
                <w:sz w:val="18"/>
                <w:szCs w:val="18"/>
              </w:rPr>
            </w:pPr>
            <w:r w:rsidRPr="00143948">
              <w:rPr>
                <w:rFonts w:hint="eastAsia"/>
                <w:sz w:val="18"/>
                <w:szCs w:val="18"/>
              </w:rPr>
              <w:t>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Pr>
                <w:rFonts w:hint="eastAsia"/>
                <w:sz w:val="18"/>
                <w:szCs w:val="18"/>
              </w:rPr>
              <w:t>P220</w:t>
            </w:r>
          </w:p>
        </w:tc>
        <w:tc>
          <w:tcPr>
            <w:tcW w:w="2463" w:type="dxa"/>
            <w:vAlign w:val="center"/>
          </w:tcPr>
          <w:p w:rsidR="00143948" w:rsidRPr="005E71EC" w:rsidRDefault="00620678" w:rsidP="00143948">
            <w:pPr>
              <w:widowControl/>
              <w:jc w:val="left"/>
              <w:textAlignment w:val="center"/>
              <w:rPr>
                <w:kern w:val="0"/>
                <w:sz w:val="18"/>
                <w:szCs w:val="18"/>
              </w:rPr>
            </w:pPr>
            <w:r>
              <w:rPr>
                <w:kern w:val="0"/>
                <w:sz w:val="18"/>
                <w:szCs w:val="18"/>
              </w:rPr>
              <w:t>Stitch length</w:t>
            </w:r>
            <w:r w:rsidRPr="00620678">
              <w:rPr>
                <w:kern w:val="0"/>
                <w:sz w:val="18"/>
                <w:szCs w:val="18"/>
              </w:rPr>
              <w:t xml:space="preserve"> scale factor</w:t>
            </w:r>
            <w:r>
              <w:rPr>
                <w:kern w:val="0"/>
                <w:sz w:val="18"/>
                <w:szCs w:val="18"/>
              </w:rPr>
              <w:t xml:space="preserve"> of</w:t>
            </w:r>
            <w:r w:rsidRPr="005E71EC">
              <w:rPr>
                <w:kern w:val="0"/>
                <w:sz w:val="18"/>
                <w:szCs w:val="18"/>
              </w:rPr>
              <w:t xml:space="preserve"> cloth puller</w:t>
            </w:r>
          </w:p>
        </w:tc>
        <w:tc>
          <w:tcPr>
            <w:tcW w:w="1142" w:type="dxa"/>
            <w:vAlign w:val="center"/>
          </w:tcPr>
          <w:p w:rsidR="00143948" w:rsidRPr="00143948" w:rsidRDefault="00143948" w:rsidP="00143948">
            <w:pPr>
              <w:jc w:val="center"/>
              <w:rPr>
                <w:sz w:val="18"/>
                <w:szCs w:val="18"/>
              </w:rPr>
            </w:pPr>
            <w:r w:rsidRPr="00143948">
              <w:rPr>
                <w:rFonts w:hint="eastAsia"/>
                <w:sz w:val="18"/>
                <w:szCs w:val="18"/>
              </w:rPr>
              <w:t>1-100</w:t>
            </w:r>
          </w:p>
        </w:tc>
        <w:tc>
          <w:tcPr>
            <w:tcW w:w="851" w:type="dxa"/>
            <w:vAlign w:val="center"/>
          </w:tcPr>
          <w:p w:rsidR="00143948" w:rsidRPr="00143948" w:rsidRDefault="00143948" w:rsidP="00143948">
            <w:pPr>
              <w:jc w:val="center"/>
              <w:rPr>
                <w:sz w:val="18"/>
                <w:szCs w:val="18"/>
              </w:rPr>
            </w:pPr>
            <w:r w:rsidRPr="00143948">
              <w:rPr>
                <w:rFonts w:hint="eastAsia"/>
                <w:sz w:val="18"/>
                <w:szCs w:val="18"/>
              </w:rPr>
              <w:t>20</w:t>
            </w:r>
          </w:p>
        </w:tc>
        <w:tc>
          <w:tcPr>
            <w:tcW w:w="3959" w:type="dxa"/>
            <w:vAlign w:val="center"/>
          </w:tcPr>
          <w:p w:rsidR="00143948" w:rsidRPr="00D637A5" w:rsidRDefault="00143948" w:rsidP="00143948">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Pr>
                <w:rFonts w:hint="eastAsia"/>
                <w:sz w:val="18"/>
                <w:szCs w:val="18"/>
              </w:rPr>
              <w:t>P221</w:t>
            </w:r>
          </w:p>
        </w:tc>
        <w:tc>
          <w:tcPr>
            <w:tcW w:w="2463" w:type="dxa"/>
            <w:vAlign w:val="center"/>
          </w:tcPr>
          <w:p w:rsidR="00143948" w:rsidRPr="005E71EC" w:rsidRDefault="00297C13" w:rsidP="00297C13">
            <w:pPr>
              <w:widowControl/>
              <w:jc w:val="left"/>
              <w:textAlignment w:val="center"/>
              <w:rPr>
                <w:kern w:val="0"/>
                <w:sz w:val="18"/>
                <w:szCs w:val="18"/>
              </w:rPr>
            </w:pPr>
            <w:r>
              <w:rPr>
                <w:kern w:val="0"/>
                <w:sz w:val="18"/>
                <w:szCs w:val="18"/>
              </w:rPr>
              <w:t>C</w:t>
            </w:r>
            <w:r w:rsidRPr="005E71EC">
              <w:rPr>
                <w:kern w:val="0"/>
                <w:sz w:val="18"/>
                <w:szCs w:val="18"/>
              </w:rPr>
              <w:t>loth puller</w:t>
            </w:r>
            <w:r>
              <w:rPr>
                <w:kern w:val="0"/>
                <w:sz w:val="18"/>
                <w:szCs w:val="18"/>
              </w:rPr>
              <w:t xml:space="preserve"> s</w:t>
            </w:r>
            <w:r w:rsidRPr="00297C13">
              <w:rPr>
                <w:kern w:val="0"/>
                <w:sz w:val="18"/>
                <w:szCs w:val="18"/>
              </w:rPr>
              <w:t xml:space="preserve">ynchronization </w:t>
            </w:r>
            <w:r>
              <w:rPr>
                <w:kern w:val="0"/>
                <w:sz w:val="18"/>
                <w:szCs w:val="18"/>
              </w:rPr>
              <w:t>m</w:t>
            </w:r>
            <w:r w:rsidRPr="00297C13">
              <w:rPr>
                <w:kern w:val="0"/>
                <w:sz w:val="18"/>
                <w:szCs w:val="18"/>
              </w:rPr>
              <w:t xml:space="preserve">ode </w:t>
            </w:r>
            <w:r>
              <w:rPr>
                <w:kern w:val="0"/>
                <w:sz w:val="18"/>
                <w:szCs w:val="18"/>
              </w:rPr>
              <w:t>s</w:t>
            </w:r>
            <w:r w:rsidRPr="00297C13">
              <w:rPr>
                <w:kern w:val="0"/>
                <w:sz w:val="18"/>
                <w:szCs w:val="18"/>
              </w:rPr>
              <w:t>witch</w:t>
            </w:r>
          </w:p>
        </w:tc>
        <w:tc>
          <w:tcPr>
            <w:tcW w:w="1142" w:type="dxa"/>
            <w:vAlign w:val="center"/>
          </w:tcPr>
          <w:p w:rsidR="00143948" w:rsidRPr="00143948" w:rsidRDefault="00143948" w:rsidP="00143948">
            <w:pPr>
              <w:jc w:val="center"/>
              <w:rPr>
                <w:sz w:val="18"/>
                <w:szCs w:val="18"/>
              </w:rPr>
            </w:pPr>
            <w:r w:rsidRPr="00143948">
              <w:rPr>
                <w:rFonts w:hint="eastAsia"/>
                <w:sz w:val="18"/>
                <w:szCs w:val="18"/>
              </w:rPr>
              <w:t>0-1</w:t>
            </w:r>
          </w:p>
        </w:tc>
        <w:tc>
          <w:tcPr>
            <w:tcW w:w="851" w:type="dxa"/>
            <w:vAlign w:val="center"/>
          </w:tcPr>
          <w:p w:rsidR="00143948" w:rsidRPr="00143948" w:rsidRDefault="00143948" w:rsidP="00143948">
            <w:pPr>
              <w:jc w:val="center"/>
              <w:rPr>
                <w:sz w:val="18"/>
                <w:szCs w:val="18"/>
              </w:rPr>
            </w:pPr>
            <w:r w:rsidRPr="00143948">
              <w:rPr>
                <w:rFonts w:hint="eastAsia"/>
                <w:sz w:val="18"/>
                <w:szCs w:val="18"/>
              </w:rPr>
              <w:t>0</w:t>
            </w:r>
          </w:p>
        </w:tc>
        <w:tc>
          <w:tcPr>
            <w:tcW w:w="3959" w:type="dxa"/>
            <w:vAlign w:val="center"/>
          </w:tcPr>
          <w:p w:rsidR="00143948" w:rsidRPr="00D637A5" w:rsidRDefault="00143948" w:rsidP="00143948">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P222</w:t>
            </w:r>
          </w:p>
        </w:tc>
        <w:tc>
          <w:tcPr>
            <w:tcW w:w="2463" w:type="dxa"/>
            <w:vAlign w:val="center"/>
          </w:tcPr>
          <w:p w:rsidR="005E71EC" w:rsidRPr="005E71EC" w:rsidRDefault="005E71EC" w:rsidP="005E71EC">
            <w:pPr>
              <w:widowControl/>
              <w:jc w:val="left"/>
              <w:textAlignment w:val="center"/>
              <w:rPr>
                <w:kern w:val="0"/>
                <w:sz w:val="18"/>
                <w:szCs w:val="18"/>
              </w:rPr>
            </w:pPr>
            <w:r w:rsidRPr="005E71EC">
              <w:rPr>
                <w:kern w:val="0"/>
                <w:sz w:val="18"/>
                <w:szCs w:val="18"/>
              </w:rPr>
              <w:t>Starting angle of cloth puller synchronization mode</w:t>
            </w:r>
          </w:p>
        </w:tc>
        <w:tc>
          <w:tcPr>
            <w:tcW w:w="1142" w:type="dxa"/>
            <w:vAlign w:val="center"/>
          </w:tcPr>
          <w:p w:rsidR="005E71EC" w:rsidRPr="001613CF" w:rsidRDefault="005E71EC" w:rsidP="005E71EC">
            <w:pPr>
              <w:jc w:val="center"/>
              <w:rPr>
                <w:sz w:val="18"/>
                <w:szCs w:val="18"/>
              </w:rPr>
            </w:pPr>
            <w:r w:rsidRPr="001613CF">
              <w:rPr>
                <w:rFonts w:hint="eastAsia"/>
                <w:sz w:val="18"/>
                <w:szCs w:val="18"/>
              </w:rPr>
              <w:t>0-359</w:t>
            </w:r>
          </w:p>
        </w:tc>
        <w:tc>
          <w:tcPr>
            <w:tcW w:w="851" w:type="dxa"/>
            <w:vAlign w:val="center"/>
          </w:tcPr>
          <w:p w:rsidR="005E71EC" w:rsidRPr="001613CF" w:rsidRDefault="005E71EC" w:rsidP="005E71EC">
            <w:pPr>
              <w:jc w:val="center"/>
              <w:rPr>
                <w:sz w:val="18"/>
                <w:szCs w:val="18"/>
              </w:rPr>
            </w:pPr>
            <w:r w:rsidRPr="001613CF">
              <w:rPr>
                <w:rFonts w:hint="eastAsia"/>
                <w:sz w:val="18"/>
                <w:szCs w:val="18"/>
              </w:rPr>
              <w:t>100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P223</w:t>
            </w:r>
          </w:p>
        </w:tc>
        <w:tc>
          <w:tcPr>
            <w:tcW w:w="2463" w:type="dxa"/>
            <w:vAlign w:val="center"/>
          </w:tcPr>
          <w:p w:rsidR="005E71EC" w:rsidRPr="005E71EC" w:rsidRDefault="005E71EC" w:rsidP="005E71EC">
            <w:pPr>
              <w:widowControl/>
              <w:jc w:val="left"/>
              <w:textAlignment w:val="center"/>
              <w:rPr>
                <w:kern w:val="0"/>
                <w:sz w:val="18"/>
                <w:szCs w:val="18"/>
              </w:rPr>
            </w:pPr>
            <w:r>
              <w:rPr>
                <w:kern w:val="0"/>
                <w:sz w:val="18"/>
                <w:szCs w:val="18"/>
              </w:rPr>
              <w:t>End</w:t>
            </w:r>
            <w:r w:rsidRPr="005E71EC">
              <w:rPr>
                <w:kern w:val="0"/>
                <w:sz w:val="18"/>
                <w:szCs w:val="18"/>
              </w:rPr>
              <w:t>ing angle of cloth puller synchronization mode</w:t>
            </w:r>
          </w:p>
        </w:tc>
        <w:tc>
          <w:tcPr>
            <w:tcW w:w="1142" w:type="dxa"/>
            <w:vAlign w:val="center"/>
          </w:tcPr>
          <w:p w:rsidR="005E71EC" w:rsidRPr="001613CF" w:rsidRDefault="005E71EC" w:rsidP="005E71EC">
            <w:pPr>
              <w:jc w:val="center"/>
              <w:rPr>
                <w:sz w:val="18"/>
                <w:szCs w:val="18"/>
              </w:rPr>
            </w:pPr>
            <w:r w:rsidRPr="001613CF">
              <w:rPr>
                <w:rFonts w:hint="eastAsia"/>
                <w:sz w:val="18"/>
                <w:szCs w:val="18"/>
              </w:rPr>
              <w:t>0-359</w:t>
            </w:r>
          </w:p>
        </w:tc>
        <w:tc>
          <w:tcPr>
            <w:tcW w:w="851" w:type="dxa"/>
            <w:vAlign w:val="center"/>
          </w:tcPr>
          <w:p w:rsidR="005E71EC" w:rsidRPr="001613CF" w:rsidRDefault="005E71EC" w:rsidP="005E71EC">
            <w:pPr>
              <w:jc w:val="center"/>
              <w:rPr>
                <w:sz w:val="18"/>
                <w:szCs w:val="18"/>
              </w:rPr>
            </w:pPr>
            <w:r w:rsidRPr="001613CF">
              <w:rPr>
                <w:rFonts w:hint="eastAsia"/>
                <w:sz w:val="18"/>
                <w:szCs w:val="18"/>
              </w:rPr>
              <w:t>200</w:t>
            </w:r>
          </w:p>
        </w:tc>
        <w:tc>
          <w:tcPr>
            <w:tcW w:w="3959" w:type="dxa"/>
            <w:vAlign w:val="center"/>
          </w:tcPr>
          <w:p w:rsidR="005E71EC" w:rsidRPr="00D637A5" w:rsidRDefault="005E71EC" w:rsidP="005E71EC">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center"/>
              <w:rPr>
                <w:sz w:val="18"/>
                <w:szCs w:val="18"/>
              </w:rPr>
            </w:pPr>
            <w:r w:rsidRPr="001613CF">
              <w:rPr>
                <w:rFonts w:hint="eastAsia"/>
                <w:sz w:val="18"/>
                <w:szCs w:val="18"/>
              </w:rPr>
              <w:t>P224</w:t>
            </w:r>
          </w:p>
        </w:tc>
        <w:tc>
          <w:tcPr>
            <w:tcW w:w="2463" w:type="dxa"/>
            <w:vAlign w:val="center"/>
          </w:tcPr>
          <w:p w:rsidR="005E71EC" w:rsidRPr="005E71EC" w:rsidRDefault="007E75DD" w:rsidP="005E71EC">
            <w:pPr>
              <w:widowControl/>
              <w:jc w:val="left"/>
              <w:textAlignment w:val="center"/>
              <w:rPr>
                <w:kern w:val="0"/>
                <w:sz w:val="18"/>
                <w:szCs w:val="18"/>
              </w:rPr>
            </w:pPr>
            <w:r>
              <w:rPr>
                <w:rFonts w:hint="eastAsia"/>
                <w:kern w:val="0"/>
                <w:sz w:val="18"/>
                <w:szCs w:val="18"/>
              </w:rPr>
              <w:t>B</w:t>
            </w:r>
            <w:r>
              <w:rPr>
                <w:kern w:val="0"/>
                <w:sz w:val="18"/>
                <w:szCs w:val="18"/>
              </w:rPr>
              <w:t xml:space="preserve">ack-tacking mode of </w:t>
            </w:r>
            <w:r w:rsidRPr="005E71EC">
              <w:rPr>
                <w:kern w:val="0"/>
                <w:sz w:val="18"/>
                <w:szCs w:val="18"/>
              </w:rPr>
              <w:t>cloth puller</w:t>
            </w:r>
          </w:p>
        </w:tc>
        <w:tc>
          <w:tcPr>
            <w:tcW w:w="1142" w:type="dxa"/>
            <w:vAlign w:val="center"/>
          </w:tcPr>
          <w:p w:rsidR="005E71EC" w:rsidRPr="001613CF" w:rsidRDefault="005E71EC" w:rsidP="005E71EC">
            <w:pPr>
              <w:jc w:val="center"/>
              <w:rPr>
                <w:sz w:val="18"/>
                <w:szCs w:val="18"/>
              </w:rPr>
            </w:pPr>
            <w:r w:rsidRPr="001613CF">
              <w:rPr>
                <w:rFonts w:hint="eastAsia"/>
                <w:sz w:val="18"/>
                <w:szCs w:val="18"/>
              </w:rPr>
              <w:t>0-1</w:t>
            </w:r>
          </w:p>
        </w:tc>
        <w:tc>
          <w:tcPr>
            <w:tcW w:w="851" w:type="dxa"/>
            <w:vAlign w:val="center"/>
          </w:tcPr>
          <w:p w:rsidR="005E71EC" w:rsidRPr="001613CF" w:rsidRDefault="005E71EC" w:rsidP="005E71EC">
            <w:pPr>
              <w:jc w:val="center"/>
              <w:rPr>
                <w:sz w:val="18"/>
                <w:szCs w:val="18"/>
              </w:rPr>
            </w:pPr>
            <w:r w:rsidRPr="001613CF">
              <w:rPr>
                <w:rFonts w:hint="eastAsia"/>
                <w:sz w:val="18"/>
                <w:szCs w:val="18"/>
              </w:rPr>
              <w:t>0</w:t>
            </w:r>
          </w:p>
        </w:tc>
        <w:tc>
          <w:tcPr>
            <w:tcW w:w="3959" w:type="dxa"/>
            <w:vAlign w:val="center"/>
          </w:tcPr>
          <w:p w:rsidR="005E71EC" w:rsidRPr="00D637A5" w:rsidRDefault="005E71EC" w:rsidP="005E71EC">
            <w:pPr>
              <w:rPr>
                <w:sz w:val="18"/>
                <w:szCs w:val="18"/>
              </w:rPr>
            </w:pPr>
          </w:p>
        </w:tc>
      </w:tr>
      <w:tr w:rsidR="00143948" w:rsidRPr="00D637A5" w:rsidTr="00910EB5">
        <w:trPr>
          <w:trHeight w:val="156"/>
          <w:jc w:val="center"/>
        </w:trPr>
        <w:tc>
          <w:tcPr>
            <w:tcW w:w="936" w:type="dxa"/>
            <w:vAlign w:val="center"/>
          </w:tcPr>
          <w:p w:rsidR="00143948" w:rsidRPr="001613CF" w:rsidRDefault="00143948" w:rsidP="00143948">
            <w:pPr>
              <w:widowControl/>
              <w:jc w:val="center"/>
              <w:textAlignment w:val="center"/>
              <w:rPr>
                <w:sz w:val="18"/>
                <w:szCs w:val="18"/>
              </w:rPr>
            </w:pPr>
            <w:r w:rsidRPr="001613CF">
              <w:rPr>
                <w:rFonts w:hint="eastAsia"/>
                <w:sz w:val="18"/>
                <w:szCs w:val="18"/>
              </w:rPr>
              <w:lastRenderedPageBreak/>
              <w:t>P225</w:t>
            </w:r>
          </w:p>
        </w:tc>
        <w:tc>
          <w:tcPr>
            <w:tcW w:w="2463" w:type="dxa"/>
            <w:vAlign w:val="center"/>
          </w:tcPr>
          <w:p w:rsidR="00143948" w:rsidRPr="005E71EC" w:rsidRDefault="0034322D" w:rsidP="00143948">
            <w:pPr>
              <w:widowControl/>
              <w:jc w:val="left"/>
              <w:textAlignment w:val="center"/>
              <w:rPr>
                <w:kern w:val="0"/>
                <w:sz w:val="18"/>
                <w:szCs w:val="18"/>
              </w:rPr>
            </w:pPr>
            <w:r w:rsidRPr="0034322D">
              <w:rPr>
                <w:color w:val="000000"/>
                <w:kern w:val="0"/>
                <w:sz w:val="18"/>
                <w:szCs w:val="18"/>
                <w:lang w:bidi="ar"/>
              </w:rPr>
              <w:t>Knee-control</w:t>
            </w:r>
            <w:r w:rsidR="00620678" w:rsidRPr="00620678">
              <w:rPr>
                <w:kern w:val="0"/>
                <w:sz w:val="18"/>
                <w:szCs w:val="18"/>
              </w:rPr>
              <w:t xml:space="preserve"> trigger</w:t>
            </w:r>
            <w:r w:rsidR="00BD4BBC">
              <w:rPr>
                <w:kern w:val="0"/>
                <w:sz w:val="18"/>
                <w:szCs w:val="18"/>
              </w:rPr>
              <w:t>ing</w:t>
            </w:r>
            <w:r w:rsidR="00620678" w:rsidRPr="00620678">
              <w:rPr>
                <w:kern w:val="0"/>
                <w:sz w:val="18"/>
                <w:szCs w:val="18"/>
              </w:rPr>
              <w:t xml:space="preserve"> position</w:t>
            </w:r>
            <w:r w:rsidR="00620678">
              <w:rPr>
                <w:kern w:val="0"/>
                <w:sz w:val="18"/>
                <w:szCs w:val="18"/>
              </w:rPr>
              <w:t xml:space="preserve"> of </w:t>
            </w:r>
            <w:r w:rsidR="00620678" w:rsidRPr="005E71EC">
              <w:rPr>
                <w:kern w:val="0"/>
                <w:sz w:val="18"/>
                <w:szCs w:val="18"/>
              </w:rPr>
              <w:t>cloth puller</w:t>
            </w:r>
          </w:p>
        </w:tc>
        <w:tc>
          <w:tcPr>
            <w:tcW w:w="1142" w:type="dxa"/>
            <w:vAlign w:val="center"/>
          </w:tcPr>
          <w:p w:rsidR="00143948" w:rsidRPr="00143948" w:rsidRDefault="00107DE6" w:rsidP="00143948">
            <w:pPr>
              <w:widowControl/>
              <w:jc w:val="center"/>
              <w:textAlignment w:val="center"/>
              <w:rPr>
                <w:sz w:val="18"/>
                <w:szCs w:val="18"/>
              </w:rPr>
            </w:pPr>
            <w:r>
              <w:rPr>
                <w:sz w:val="18"/>
                <w:szCs w:val="18"/>
              </w:rPr>
              <w:t>100-400</w:t>
            </w:r>
          </w:p>
        </w:tc>
        <w:tc>
          <w:tcPr>
            <w:tcW w:w="851" w:type="dxa"/>
            <w:vAlign w:val="center"/>
          </w:tcPr>
          <w:p w:rsidR="00143948" w:rsidRPr="00143948" w:rsidRDefault="00107DE6" w:rsidP="00143948">
            <w:pPr>
              <w:jc w:val="center"/>
              <w:rPr>
                <w:sz w:val="18"/>
                <w:szCs w:val="18"/>
              </w:rPr>
            </w:pPr>
            <w:r>
              <w:rPr>
                <w:sz w:val="18"/>
                <w:szCs w:val="18"/>
              </w:rPr>
              <w:t>350</w:t>
            </w:r>
          </w:p>
        </w:tc>
        <w:tc>
          <w:tcPr>
            <w:tcW w:w="3959" w:type="dxa"/>
            <w:vAlign w:val="center"/>
          </w:tcPr>
          <w:p w:rsidR="00143948" w:rsidRPr="00D637A5" w:rsidRDefault="00143948" w:rsidP="00143948">
            <w:pPr>
              <w:rPr>
                <w:sz w:val="18"/>
                <w:szCs w:val="18"/>
              </w:rPr>
            </w:pPr>
          </w:p>
        </w:tc>
      </w:tr>
      <w:tr w:rsidR="005F4FE8" w:rsidRPr="00D637A5" w:rsidTr="00910EB5">
        <w:trPr>
          <w:trHeight w:val="156"/>
          <w:jc w:val="center"/>
        </w:trPr>
        <w:tc>
          <w:tcPr>
            <w:tcW w:w="936" w:type="dxa"/>
            <w:vAlign w:val="center"/>
          </w:tcPr>
          <w:p w:rsidR="005F4FE8" w:rsidRPr="001613CF" w:rsidRDefault="005F4FE8" w:rsidP="005F4FE8">
            <w:pPr>
              <w:widowControl/>
              <w:jc w:val="center"/>
              <w:textAlignment w:val="center"/>
              <w:rPr>
                <w:sz w:val="18"/>
                <w:szCs w:val="18"/>
              </w:rPr>
            </w:pPr>
            <w:r>
              <w:rPr>
                <w:rFonts w:hint="eastAsia"/>
                <w:sz w:val="18"/>
                <w:szCs w:val="18"/>
              </w:rPr>
              <w:t>P226</w:t>
            </w:r>
          </w:p>
        </w:tc>
        <w:tc>
          <w:tcPr>
            <w:tcW w:w="2463" w:type="dxa"/>
            <w:vAlign w:val="center"/>
          </w:tcPr>
          <w:p w:rsidR="005F4FE8" w:rsidRPr="00D637A5" w:rsidRDefault="005F4FE8" w:rsidP="005F4FE8">
            <w:pPr>
              <w:snapToGrid w:val="0"/>
              <w:jc w:val="left"/>
              <w:rPr>
                <w:kern w:val="0"/>
                <w:sz w:val="18"/>
                <w:szCs w:val="18"/>
              </w:rPr>
            </w:pPr>
            <w:r w:rsidRPr="005133F9">
              <w:rPr>
                <w:kern w:val="0"/>
                <w:sz w:val="18"/>
                <w:szCs w:val="18"/>
              </w:rPr>
              <w:t xml:space="preserve">The </w:t>
            </w:r>
            <w:r>
              <w:rPr>
                <w:kern w:val="0"/>
                <w:sz w:val="18"/>
                <w:szCs w:val="18"/>
              </w:rPr>
              <w:t>main shaft</w:t>
            </w:r>
            <w:r w:rsidRPr="005133F9">
              <w:rPr>
                <w:kern w:val="0"/>
                <w:sz w:val="18"/>
                <w:szCs w:val="18"/>
              </w:rPr>
              <w:t xml:space="preserve"> angle when returning to normal stitch length when starting a stitch or cranking the handwheel by hand</w:t>
            </w:r>
          </w:p>
        </w:tc>
        <w:tc>
          <w:tcPr>
            <w:tcW w:w="1142" w:type="dxa"/>
            <w:vAlign w:val="center"/>
          </w:tcPr>
          <w:p w:rsidR="005F4FE8" w:rsidRPr="00143948" w:rsidRDefault="003732E4" w:rsidP="005F4FE8">
            <w:pPr>
              <w:widowControl/>
              <w:jc w:val="center"/>
              <w:textAlignment w:val="center"/>
              <w:rPr>
                <w:sz w:val="18"/>
                <w:szCs w:val="18"/>
              </w:rPr>
            </w:pPr>
            <w:r>
              <w:rPr>
                <w:rFonts w:hint="eastAsia"/>
                <w:sz w:val="18"/>
                <w:szCs w:val="18"/>
              </w:rPr>
              <w:t>0</w:t>
            </w:r>
            <w:r>
              <w:rPr>
                <w:sz w:val="18"/>
                <w:szCs w:val="18"/>
              </w:rPr>
              <w:t>-359</w:t>
            </w:r>
          </w:p>
        </w:tc>
        <w:tc>
          <w:tcPr>
            <w:tcW w:w="851" w:type="dxa"/>
            <w:vAlign w:val="center"/>
          </w:tcPr>
          <w:p w:rsidR="005F4FE8" w:rsidRPr="00143948" w:rsidRDefault="003732E4" w:rsidP="005F4FE8">
            <w:pPr>
              <w:jc w:val="center"/>
              <w:rPr>
                <w:sz w:val="18"/>
                <w:szCs w:val="18"/>
              </w:rPr>
            </w:pPr>
            <w:r>
              <w:rPr>
                <w:sz w:val="18"/>
                <w:szCs w:val="18"/>
              </w:rPr>
              <w:t>80</w:t>
            </w:r>
            <w:bookmarkStart w:id="37" w:name="_GoBack"/>
            <w:bookmarkEnd w:id="37"/>
          </w:p>
        </w:tc>
        <w:tc>
          <w:tcPr>
            <w:tcW w:w="3959" w:type="dxa"/>
            <w:vAlign w:val="center"/>
          </w:tcPr>
          <w:p w:rsidR="005F4FE8" w:rsidRPr="00D637A5" w:rsidRDefault="005F4FE8" w:rsidP="005F4FE8">
            <w:pPr>
              <w:rPr>
                <w:sz w:val="18"/>
                <w:szCs w:val="18"/>
              </w:rPr>
            </w:pPr>
          </w:p>
        </w:tc>
      </w:tr>
      <w:tr w:rsidR="003732E4" w:rsidRPr="00D637A5" w:rsidTr="00910EB5">
        <w:trPr>
          <w:trHeight w:val="156"/>
          <w:jc w:val="center"/>
        </w:trPr>
        <w:tc>
          <w:tcPr>
            <w:tcW w:w="936" w:type="dxa"/>
            <w:vAlign w:val="center"/>
          </w:tcPr>
          <w:p w:rsidR="003732E4" w:rsidRPr="001613CF" w:rsidRDefault="003732E4" w:rsidP="003732E4">
            <w:pPr>
              <w:widowControl/>
              <w:jc w:val="center"/>
              <w:textAlignment w:val="center"/>
              <w:rPr>
                <w:sz w:val="18"/>
                <w:szCs w:val="18"/>
              </w:rPr>
            </w:pPr>
            <w:r w:rsidRPr="001613CF">
              <w:rPr>
                <w:rFonts w:hint="eastAsia"/>
                <w:sz w:val="18"/>
                <w:szCs w:val="18"/>
              </w:rPr>
              <w:t>P227</w:t>
            </w:r>
          </w:p>
        </w:tc>
        <w:tc>
          <w:tcPr>
            <w:tcW w:w="2463" w:type="dxa"/>
            <w:vAlign w:val="center"/>
          </w:tcPr>
          <w:p w:rsidR="003732E4" w:rsidRPr="00D637A5" w:rsidRDefault="003732E4" w:rsidP="003732E4">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stroke</w:t>
            </w:r>
            <w:r>
              <w:rPr>
                <w:kern w:val="0"/>
                <w:sz w:val="18"/>
                <w:szCs w:val="18"/>
              </w:rPr>
              <w:t xml:space="preserve">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3732E4" w:rsidRPr="00143948" w:rsidRDefault="003732E4" w:rsidP="003732E4">
            <w:pPr>
              <w:widowControl/>
              <w:jc w:val="center"/>
              <w:textAlignment w:val="center"/>
              <w:rPr>
                <w:sz w:val="18"/>
                <w:szCs w:val="18"/>
              </w:rPr>
            </w:pPr>
            <w:r w:rsidRPr="00143948">
              <w:rPr>
                <w:rFonts w:hint="eastAsia"/>
                <w:sz w:val="18"/>
                <w:szCs w:val="18"/>
              </w:rPr>
              <w:t>0-4799</w:t>
            </w:r>
          </w:p>
        </w:tc>
        <w:tc>
          <w:tcPr>
            <w:tcW w:w="851" w:type="dxa"/>
            <w:vAlign w:val="center"/>
          </w:tcPr>
          <w:p w:rsidR="003732E4" w:rsidRPr="00143948" w:rsidRDefault="003732E4" w:rsidP="003732E4">
            <w:pPr>
              <w:jc w:val="center"/>
              <w:rPr>
                <w:sz w:val="18"/>
                <w:szCs w:val="18"/>
              </w:rPr>
            </w:pPr>
            <w:r w:rsidRPr="00143948">
              <w:rPr>
                <w:rFonts w:hint="eastAsia"/>
                <w:sz w:val="18"/>
                <w:szCs w:val="18"/>
              </w:rPr>
              <w:t>80</w:t>
            </w:r>
          </w:p>
        </w:tc>
        <w:tc>
          <w:tcPr>
            <w:tcW w:w="3959" w:type="dxa"/>
            <w:vAlign w:val="center"/>
          </w:tcPr>
          <w:p w:rsidR="003732E4" w:rsidRPr="00D637A5" w:rsidRDefault="003732E4" w:rsidP="003732E4">
            <w:pPr>
              <w:rPr>
                <w:sz w:val="18"/>
                <w:szCs w:val="18"/>
              </w:rPr>
            </w:pPr>
          </w:p>
        </w:tc>
      </w:tr>
      <w:tr w:rsidR="003732E4" w:rsidRPr="00D637A5" w:rsidTr="00910EB5">
        <w:trPr>
          <w:trHeight w:val="156"/>
          <w:jc w:val="center"/>
        </w:trPr>
        <w:tc>
          <w:tcPr>
            <w:tcW w:w="936" w:type="dxa"/>
            <w:vAlign w:val="center"/>
          </w:tcPr>
          <w:p w:rsidR="003732E4" w:rsidRPr="001613CF" w:rsidRDefault="003732E4" w:rsidP="003732E4">
            <w:pPr>
              <w:widowControl/>
              <w:jc w:val="center"/>
              <w:textAlignment w:val="center"/>
              <w:rPr>
                <w:sz w:val="18"/>
                <w:szCs w:val="18"/>
              </w:rPr>
            </w:pPr>
            <w:r w:rsidRPr="001613CF">
              <w:rPr>
                <w:rFonts w:hint="eastAsia"/>
                <w:sz w:val="18"/>
                <w:szCs w:val="18"/>
              </w:rPr>
              <w:t>P228</w:t>
            </w:r>
          </w:p>
        </w:tc>
        <w:tc>
          <w:tcPr>
            <w:tcW w:w="2463" w:type="dxa"/>
            <w:vAlign w:val="center"/>
          </w:tcPr>
          <w:p w:rsidR="003732E4" w:rsidRPr="00D637A5" w:rsidRDefault="003732E4" w:rsidP="003732E4">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3732E4" w:rsidRPr="00143948" w:rsidRDefault="003732E4" w:rsidP="003732E4">
            <w:pPr>
              <w:widowControl/>
              <w:jc w:val="center"/>
              <w:textAlignment w:val="center"/>
              <w:rPr>
                <w:sz w:val="18"/>
                <w:szCs w:val="18"/>
              </w:rPr>
            </w:pPr>
            <w:r w:rsidRPr="00143948">
              <w:rPr>
                <w:rFonts w:hint="eastAsia"/>
                <w:sz w:val="18"/>
                <w:szCs w:val="18"/>
              </w:rPr>
              <w:t>50-1000</w:t>
            </w:r>
          </w:p>
        </w:tc>
        <w:tc>
          <w:tcPr>
            <w:tcW w:w="851" w:type="dxa"/>
            <w:vAlign w:val="center"/>
          </w:tcPr>
          <w:p w:rsidR="003732E4" w:rsidRPr="00143948" w:rsidRDefault="003732E4" w:rsidP="003732E4">
            <w:pPr>
              <w:jc w:val="center"/>
              <w:rPr>
                <w:sz w:val="18"/>
                <w:szCs w:val="18"/>
              </w:rPr>
            </w:pPr>
            <w:r w:rsidRPr="00143948">
              <w:rPr>
                <w:rFonts w:hint="eastAsia"/>
                <w:sz w:val="18"/>
                <w:szCs w:val="18"/>
              </w:rPr>
              <w:t>800</w:t>
            </w:r>
          </w:p>
        </w:tc>
        <w:tc>
          <w:tcPr>
            <w:tcW w:w="3959" w:type="dxa"/>
            <w:vAlign w:val="center"/>
          </w:tcPr>
          <w:p w:rsidR="003732E4" w:rsidRPr="00D637A5" w:rsidRDefault="003732E4" w:rsidP="003732E4">
            <w:pPr>
              <w:rPr>
                <w:sz w:val="18"/>
                <w:szCs w:val="18"/>
              </w:rPr>
            </w:pPr>
          </w:p>
        </w:tc>
      </w:tr>
      <w:tr w:rsidR="003732E4" w:rsidRPr="00D637A5" w:rsidTr="00910EB5">
        <w:trPr>
          <w:trHeight w:val="156"/>
          <w:jc w:val="center"/>
        </w:trPr>
        <w:tc>
          <w:tcPr>
            <w:tcW w:w="936" w:type="dxa"/>
            <w:vAlign w:val="center"/>
          </w:tcPr>
          <w:p w:rsidR="003732E4" w:rsidRPr="001613CF" w:rsidRDefault="003732E4" w:rsidP="003732E4">
            <w:pPr>
              <w:widowControl/>
              <w:jc w:val="center"/>
              <w:textAlignment w:val="center"/>
              <w:rPr>
                <w:sz w:val="18"/>
                <w:szCs w:val="18"/>
              </w:rPr>
            </w:pPr>
            <w:r w:rsidRPr="001613CF">
              <w:rPr>
                <w:rFonts w:hint="eastAsia"/>
                <w:sz w:val="18"/>
                <w:szCs w:val="18"/>
              </w:rPr>
              <w:t>P229</w:t>
            </w:r>
          </w:p>
        </w:tc>
        <w:tc>
          <w:tcPr>
            <w:tcW w:w="2463" w:type="dxa"/>
            <w:vAlign w:val="center"/>
          </w:tcPr>
          <w:p w:rsidR="003732E4" w:rsidRPr="00D637A5" w:rsidRDefault="003732E4" w:rsidP="003732E4">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Pr>
                <w:kern w:val="0"/>
                <w:sz w:val="18"/>
                <w:szCs w:val="18"/>
              </w:rPr>
              <w:t>speed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1142" w:type="dxa"/>
            <w:vAlign w:val="center"/>
          </w:tcPr>
          <w:p w:rsidR="003732E4" w:rsidRPr="00143948" w:rsidRDefault="003732E4" w:rsidP="003732E4">
            <w:pPr>
              <w:widowControl/>
              <w:jc w:val="center"/>
              <w:textAlignment w:val="center"/>
              <w:rPr>
                <w:sz w:val="18"/>
                <w:szCs w:val="18"/>
              </w:rPr>
            </w:pPr>
            <w:r w:rsidRPr="00143948">
              <w:rPr>
                <w:rFonts w:hint="eastAsia"/>
                <w:sz w:val="18"/>
                <w:szCs w:val="18"/>
              </w:rPr>
              <w:t>10-1000</w:t>
            </w:r>
          </w:p>
        </w:tc>
        <w:tc>
          <w:tcPr>
            <w:tcW w:w="851" w:type="dxa"/>
            <w:vAlign w:val="center"/>
          </w:tcPr>
          <w:p w:rsidR="003732E4" w:rsidRPr="00143948" w:rsidRDefault="003732E4" w:rsidP="003732E4">
            <w:pPr>
              <w:jc w:val="center"/>
              <w:rPr>
                <w:sz w:val="18"/>
                <w:szCs w:val="18"/>
              </w:rPr>
            </w:pPr>
            <w:r w:rsidRPr="00143948">
              <w:rPr>
                <w:rFonts w:hint="eastAsia"/>
                <w:sz w:val="18"/>
                <w:szCs w:val="18"/>
              </w:rPr>
              <w:t>500</w:t>
            </w:r>
          </w:p>
        </w:tc>
        <w:tc>
          <w:tcPr>
            <w:tcW w:w="3959" w:type="dxa"/>
            <w:vAlign w:val="center"/>
          </w:tcPr>
          <w:p w:rsidR="003732E4" w:rsidRPr="00D637A5" w:rsidRDefault="003732E4" w:rsidP="003732E4">
            <w:pPr>
              <w:rPr>
                <w:sz w:val="18"/>
                <w:szCs w:val="18"/>
              </w:rPr>
            </w:pPr>
          </w:p>
        </w:tc>
      </w:tr>
      <w:tr w:rsidR="005F4FE8" w:rsidRPr="00D637A5" w:rsidTr="00910EB5">
        <w:trPr>
          <w:trHeight w:val="156"/>
          <w:jc w:val="center"/>
        </w:trPr>
        <w:tc>
          <w:tcPr>
            <w:tcW w:w="936" w:type="dxa"/>
            <w:vAlign w:val="center"/>
          </w:tcPr>
          <w:p w:rsidR="005F4FE8" w:rsidRPr="001613CF" w:rsidRDefault="005F4FE8" w:rsidP="005F4FE8">
            <w:pPr>
              <w:widowControl/>
              <w:jc w:val="center"/>
              <w:textAlignment w:val="center"/>
              <w:rPr>
                <w:sz w:val="18"/>
                <w:szCs w:val="18"/>
              </w:rPr>
            </w:pPr>
            <w:r>
              <w:rPr>
                <w:rFonts w:hint="eastAsia"/>
                <w:sz w:val="18"/>
                <w:szCs w:val="18"/>
              </w:rPr>
              <w:t>P23</w:t>
            </w:r>
            <w:r>
              <w:rPr>
                <w:sz w:val="18"/>
                <w:szCs w:val="18"/>
              </w:rPr>
              <w:t>1</w:t>
            </w:r>
          </w:p>
        </w:tc>
        <w:tc>
          <w:tcPr>
            <w:tcW w:w="2463" w:type="dxa"/>
            <w:vAlign w:val="center"/>
          </w:tcPr>
          <w:p w:rsidR="005F4FE8" w:rsidRPr="00D637A5" w:rsidRDefault="005F4FE8" w:rsidP="005F4FE8">
            <w:pPr>
              <w:snapToGrid w:val="0"/>
              <w:jc w:val="left"/>
              <w:rPr>
                <w:kern w:val="0"/>
                <w:sz w:val="18"/>
                <w:szCs w:val="18"/>
              </w:rPr>
            </w:pPr>
            <w:r w:rsidRPr="00690E29">
              <w:rPr>
                <w:kern w:val="0"/>
                <w:sz w:val="18"/>
                <w:szCs w:val="18"/>
              </w:rPr>
              <w:t xml:space="preserve">Stepping first stroke when zero point of the </w:t>
            </w:r>
            <w:r>
              <w:rPr>
                <w:kern w:val="0"/>
                <w:sz w:val="18"/>
                <w:szCs w:val="18"/>
              </w:rPr>
              <w:t xml:space="preserve">trimming </w:t>
            </w:r>
            <w:r w:rsidRPr="00690E29">
              <w:rPr>
                <w:kern w:val="0"/>
                <w:sz w:val="18"/>
                <w:szCs w:val="18"/>
              </w:rPr>
              <w:t>return to the normal stitch length</w:t>
            </w:r>
          </w:p>
        </w:tc>
        <w:tc>
          <w:tcPr>
            <w:tcW w:w="1142" w:type="dxa"/>
            <w:vAlign w:val="center"/>
          </w:tcPr>
          <w:p w:rsidR="005F4FE8" w:rsidRPr="00143948" w:rsidRDefault="005F4FE8" w:rsidP="005F4FE8">
            <w:pPr>
              <w:widowControl/>
              <w:jc w:val="center"/>
              <w:textAlignment w:val="center"/>
              <w:rPr>
                <w:sz w:val="18"/>
                <w:szCs w:val="18"/>
              </w:rPr>
            </w:pPr>
            <w:r w:rsidRPr="00143948">
              <w:rPr>
                <w:rFonts w:hint="eastAsia"/>
                <w:sz w:val="18"/>
                <w:szCs w:val="18"/>
              </w:rPr>
              <w:t>-50</w:t>
            </w:r>
            <w:r w:rsidRPr="00D637A5">
              <w:rPr>
                <w:sz w:val="18"/>
                <w:szCs w:val="18"/>
              </w:rPr>
              <w:t>~</w:t>
            </w:r>
            <w:r w:rsidRPr="00143948">
              <w:rPr>
                <w:rFonts w:hint="eastAsia"/>
                <w:sz w:val="18"/>
                <w:szCs w:val="18"/>
              </w:rPr>
              <w:t>50</w:t>
            </w:r>
          </w:p>
        </w:tc>
        <w:tc>
          <w:tcPr>
            <w:tcW w:w="851" w:type="dxa"/>
            <w:vAlign w:val="center"/>
          </w:tcPr>
          <w:p w:rsidR="005F4FE8" w:rsidRPr="00143948" w:rsidRDefault="005F4FE8" w:rsidP="005F4FE8">
            <w:pPr>
              <w:jc w:val="center"/>
              <w:rPr>
                <w:sz w:val="18"/>
                <w:szCs w:val="18"/>
              </w:rPr>
            </w:pPr>
            <w:r w:rsidRPr="00143948">
              <w:rPr>
                <w:rFonts w:hint="eastAsia"/>
                <w:sz w:val="18"/>
                <w:szCs w:val="18"/>
              </w:rPr>
              <w:t>-40</w:t>
            </w:r>
          </w:p>
        </w:tc>
        <w:tc>
          <w:tcPr>
            <w:tcW w:w="3959" w:type="dxa"/>
            <w:vAlign w:val="center"/>
          </w:tcPr>
          <w:p w:rsidR="005F4FE8" w:rsidRPr="00D637A5" w:rsidRDefault="005F4FE8" w:rsidP="005F4FE8">
            <w:pPr>
              <w:rPr>
                <w:sz w:val="18"/>
                <w:szCs w:val="18"/>
              </w:rPr>
            </w:pPr>
          </w:p>
        </w:tc>
      </w:tr>
      <w:tr w:rsidR="005F4FE8" w:rsidRPr="00D637A5" w:rsidTr="00910EB5">
        <w:trPr>
          <w:trHeight w:val="156"/>
          <w:jc w:val="center"/>
        </w:trPr>
        <w:tc>
          <w:tcPr>
            <w:tcW w:w="936" w:type="dxa"/>
            <w:vAlign w:val="center"/>
          </w:tcPr>
          <w:p w:rsidR="005F4FE8" w:rsidRPr="001613CF" w:rsidRDefault="005F4FE8" w:rsidP="005F4FE8">
            <w:pPr>
              <w:widowControl/>
              <w:jc w:val="center"/>
              <w:textAlignment w:val="center"/>
              <w:rPr>
                <w:sz w:val="18"/>
                <w:szCs w:val="18"/>
              </w:rPr>
            </w:pPr>
            <w:r>
              <w:rPr>
                <w:rFonts w:hint="eastAsia"/>
                <w:sz w:val="18"/>
                <w:szCs w:val="18"/>
              </w:rPr>
              <w:t>P232</w:t>
            </w:r>
          </w:p>
        </w:tc>
        <w:tc>
          <w:tcPr>
            <w:tcW w:w="2463" w:type="dxa"/>
            <w:vAlign w:val="center"/>
          </w:tcPr>
          <w:p w:rsidR="005F4FE8" w:rsidRPr="00D637A5" w:rsidRDefault="005F4FE8" w:rsidP="005F4FE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w:t>
            </w:r>
            <w:r>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5F4FE8" w:rsidRPr="00143948" w:rsidRDefault="005F4FE8" w:rsidP="005F4FE8">
            <w:pPr>
              <w:widowControl/>
              <w:jc w:val="center"/>
              <w:textAlignment w:val="center"/>
              <w:rPr>
                <w:sz w:val="18"/>
                <w:szCs w:val="18"/>
              </w:rPr>
            </w:pPr>
            <w:r w:rsidRPr="00143948">
              <w:rPr>
                <w:rFonts w:hint="eastAsia"/>
                <w:sz w:val="18"/>
                <w:szCs w:val="18"/>
              </w:rPr>
              <w:t>0-9999</w:t>
            </w:r>
          </w:p>
        </w:tc>
        <w:tc>
          <w:tcPr>
            <w:tcW w:w="851" w:type="dxa"/>
            <w:vAlign w:val="center"/>
          </w:tcPr>
          <w:p w:rsidR="005F4FE8" w:rsidRPr="00143948" w:rsidRDefault="005F4FE8" w:rsidP="005F4FE8">
            <w:pPr>
              <w:jc w:val="center"/>
              <w:rPr>
                <w:sz w:val="18"/>
                <w:szCs w:val="18"/>
              </w:rPr>
            </w:pPr>
            <w:r w:rsidRPr="00143948">
              <w:rPr>
                <w:rFonts w:hint="eastAsia"/>
                <w:sz w:val="18"/>
                <w:szCs w:val="18"/>
              </w:rPr>
              <w:t>0</w:t>
            </w:r>
          </w:p>
        </w:tc>
        <w:tc>
          <w:tcPr>
            <w:tcW w:w="3959" w:type="dxa"/>
            <w:vAlign w:val="center"/>
          </w:tcPr>
          <w:p w:rsidR="005F4FE8" w:rsidRPr="00D637A5" w:rsidRDefault="005F4FE8" w:rsidP="005F4FE8">
            <w:pPr>
              <w:rPr>
                <w:sz w:val="18"/>
                <w:szCs w:val="18"/>
              </w:rPr>
            </w:pPr>
          </w:p>
        </w:tc>
      </w:tr>
      <w:tr w:rsidR="005F4FE8" w:rsidRPr="00D637A5" w:rsidTr="00910EB5">
        <w:trPr>
          <w:trHeight w:val="156"/>
          <w:jc w:val="center"/>
        </w:trPr>
        <w:tc>
          <w:tcPr>
            <w:tcW w:w="936" w:type="dxa"/>
            <w:vAlign w:val="center"/>
          </w:tcPr>
          <w:p w:rsidR="005F4FE8" w:rsidRPr="001613CF" w:rsidRDefault="005F4FE8" w:rsidP="005F4FE8">
            <w:pPr>
              <w:widowControl/>
              <w:jc w:val="center"/>
              <w:textAlignment w:val="center"/>
              <w:rPr>
                <w:sz w:val="18"/>
                <w:szCs w:val="18"/>
              </w:rPr>
            </w:pPr>
            <w:r>
              <w:rPr>
                <w:rFonts w:hint="eastAsia"/>
                <w:sz w:val="18"/>
                <w:szCs w:val="18"/>
              </w:rPr>
              <w:t>P233</w:t>
            </w:r>
          </w:p>
        </w:tc>
        <w:tc>
          <w:tcPr>
            <w:tcW w:w="2463" w:type="dxa"/>
            <w:vAlign w:val="center"/>
          </w:tcPr>
          <w:p w:rsidR="005F4FE8" w:rsidRPr="00D637A5" w:rsidRDefault="005F4FE8" w:rsidP="005F4FE8">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Pr>
                <w:kern w:val="0"/>
                <w:sz w:val="18"/>
                <w:szCs w:val="18"/>
              </w:rPr>
              <w:t>speed when</w:t>
            </w:r>
            <w:r w:rsidRPr="005133F9">
              <w:rPr>
                <w:kern w:val="0"/>
                <w:sz w:val="18"/>
                <w:szCs w:val="18"/>
              </w:rPr>
              <w:t xml:space="preserve"> zero point of the </w:t>
            </w:r>
            <w:r>
              <w:rPr>
                <w:kern w:val="0"/>
                <w:sz w:val="18"/>
                <w:szCs w:val="18"/>
              </w:rPr>
              <w:t>trimming</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1142" w:type="dxa"/>
            <w:vAlign w:val="center"/>
          </w:tcPr>
          <w:p w:rsidR="005F4FE8" w:rsidRPr="00143948" w:rsidRDefault="005F4FE8" w:rsidP="005F4FE8">
            <w:pPr>
              <w:widowControl/>
              <w:jc w:val="center"/>
              <w:textAlignment w:val="center"/>
              <w:rPr>
                <w:sz w:val="18"/>
                <w:szCs w:val="18"/>
              </w:rPr>
            </w:pPr>
            <w:r w:rsidRPr="00143948">
              <w:rPr>
                <w:rFonts w:hint="eastAsia"/>
                <w:sz w:val="18"/>
                <w:szCs w:val="18"/>
              </w:rPr>
              <w:t>0-9999</w:t>
            </w:r>
          </w:p>
        </w:tc>
        <w:tc>
          <w:tcPr>
            <w:tcW w:w="851" w:type="dxa"/>
            <w:vAlign w:val="center"/>
          </w:tcPr>
          <w:p w:rsidR="005F4FE8" w:rsidRPr="00143948" w:rsidRDefault="005F4FE8" w:rsidP="005F4FE8">
            <w:pPr>
              <w:jc w:val="center"/>
              <w:rPr>
                <w:sz w:val="18"/>
                <w:szCs w:val="18"/>
              </w:rPr>
            </w:pPr>
            <w:r w:rsidRPr="00143948">
              <w:rPr>
                <w:rFonts w:hint="eastAsia"/>
                <w:sz w:val="18"/>
                <w:szCs w:val="18"/>
              </w:rPr>
              <w:t>0</w:t>
            </w:r>
          </w:p>
        </w:tc>
        <w:tc>
          <w:tcPr>
            <w:tcW w:w="3959" w:type="dxa"/>
            <w:vAlign w:val="center"/>
          </w:tcPr>
          <w:p w:rsidR="005F4FE8" w:rsidRPr="00D637A5" w:rsidRDefault="005F4FE8" w:rsidP="005F4FE8">
            <w:pPr>
              <w:rPr>
                <w:sz w:val="18"/>
                <w:szCs w:val="18"/>
              </w:rPr>
            </w:pPr>
          </w:p>
        </w:tc>
      </w:tr>
      <w:tr w:rsidR="005E71EC" w:rsidRPr="00D637A5" w:rsidTr="00910EB5">
        <w:trPr>
          <w:trHeight w:val="156"/>
          <w:jc w:val="center"/>
        </w:trPr>
        <w:tc>
          <w:tcPr>
            <w:tcW w:w="936" w:type="dxa"/>
            <w:vAlign w:val="center"/>
          </w:tcPr>
          <w:p w:rsidR="005E71EC" w:rsidRPr="001613CF" w:rsidRDefault="005E71EC" w:rsidP="005E71EC">
            <w:pPr>
              <w:widowControl/>
              <w:jc w:val="center"/>
              <w:textAlignment w:val="bottom"/>
              <w:rPr>
                <w:sz w:val="18"/>
                <w:szCs w:val="18"/>
              </w:rPr>
            </w:pPr>
            <w:r w:rsidRPr="001613CF">
              <w:rPr>
                <w:sz w:val="18"/>
                <w:szCs w:val="18"/>
              </w:rPr>
              <w:t>P234</w:t>
            </w:r>
          </w:p>
        </w:tc>
        <w:tc>
          <w:tcPr>
            <w:tcW w:w="2463" w:type="dxa"/>
            <w:vAlign w:val="center"/>
          </w:tcPr>
          <w:p w:rsidR="005E71EC" w:rsidRPr="00D637A5" w:rsidRDefault="005E71EC" w:rsidP="005E71EC">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1142" w:type="dxa"/>
            <w:vAlign w:val="center"/>
          </w:tcPr>
          <w:p w:rsidR="005E71EC" w:rsidRPr="001613CF" w:rsidRDefault="005E71EC" w:rsidP="005E71EC">
            <w:pPr>
              <w:widowControl/>
              <w:jc w:val="center"/>
              <w:textAlignment w:val="center"/>
              <w:rPr>
                <w:sz w:val="18"/>
                <w:szCs w:val="18"/>
              </w:rPr>
            </w:pPr>
            <w:r w:rsidRPr="001613CF">
              <w:rPr>
                <w:sz w:val="18"/>
                <w:szCs w:val="18"/>
              </w:rPr>
              <w:t>0-1</w:t>
            </w:r>
          </w:p>
        </w:tc>
        <w:tc>
          <w:tcPr>
            <w:tcW w:w="851" w:type="dxa"/>
            <w:vAlign w:val="center"/>
          </w:tcPr>
          <w:p w:rsidR="005E71EC" w:rsidRPr="00D637A5" w:rsidRDefault="005E71EC" w:rsidP="005E71EC">
            <w:pPr>
              <w:jc w:val="center"/>
              <w:rPr>
                <w:sz w:val="18"/>
                <w:szCs w:val="18"/>
              </w:rPr>
            </w:pPr>
            <w:r w:rsidRPr="00D637A5">
              <w:rPr>
                <w:sz w:val="18"/>
                <w:szCs w:val="18"/>
              </w:rPr>
              <w:t>0</w:t>
            </w:r>
          </w:p>
        </w:tc>
        <w:tc>
          <w:tcPr>
            <w:tcW w:w="3959" w:type="dxa"/>
            <w:vAlign w:val="center"/>
          </w:tcPr>
          <w:p w:rsidR="005E71EC" w:rsidRPr="00D637A5" w:rsidRDefault="005E71EC" w:rsidP="005E14EF">
            <w:pPr>
              <w:rPr>
                <w:sz w:val="18"/>
                <w:szCs w:val="18"/>
              </w:rPr>
            </w:pPr>
          </w:p>
        </w:tc>
      </w:tr>
      <w:tr w:rsidR="00D43529" w:rsidRPr="00D637A5" w:rsidTr="00910EB5">
        <w:trPr>
          <w:trHeight w:val="156"/>
          <w:jc w:val="center"/>
        </w:trPr>
        <w:tc>
          <w:tcPr>
            <w:tcW w:w="936" w:type="dxa"/>
            <w:vAlign w:val="center"/>
          </w:tcPr>
          <w:p w:rsidR="00D43529" w:rsidRPr="00D637A5" w:rsidRDefault="00D43529" w:rsidP="00D43529">
            <w:pPr>
              <w:widowControl/>
              <w:jc w:val="center"/>
              <w:textAlignment w:val="center"/>
              <w:rPr>
                <w:sz w:val="18"/>
                <w:szCs w:val="18"/>
              </w:rPr>
            </w:pPr>
            <w:r w:rsidRPr="00D637A5">
              <w:rPr>
                <w:sz w:val="18"/>
                <w:szCs w:val="18"/>
              </w:rPr>
              <w:t>P235</w:t>
            </w:r>
          </w:p>
        </w:tc>
        <w:tc>
          <w:tcPr>
            <w:tcW w:w="2463" w:type="dxa"/>
            <w:vAlign w:val="center"/>
          </w:tcPr>
          <w:p w:rsidR="00D43529" w:rsidRPr="00D637A5" w:rsidRDefault="00D43529" w:rsidP="00D43529">
            <w:pPr>
              <w:snapToGrid w:val="0"/>
              <w:jc w:val="left"/>
              <w:rPr>
                <w:kern w:val="0"/>
                <w:sz w:val="18"/>
                <w:szCs w:val="18"/>
              </w:rPr>
            </w:pPr>
            <w:r w:rsidRPr="00D637A5">
              <w:rPr>
                <w:kern w:val="0"/>
                <w:sz w:val="18"/>
                <w:szCs w:val="18"/>
              </w:rPr>
              <w:t>Pattern sewing compensation 1</w:t>
            </w:r>
          </w:p>
        </w:tc>
        <w:tc>
          <w:tcPr>
            <w:tcW w:w="1142" w:type="dxa"/>
            <w:vAlign w:val="center"/>
          </w:tcPr>
          <w:p w:rsidR="00D43529" w:rsidRPr="00D637A5" w:rsidRDefault="00D43529" w:rsidP="00D43529">
            <w:pPr>
              <w:widowControl/>
              <w:jc w:val="center"/>
              <w:textAlignment w:val="center"/>
              <w:rPr>
                <w:sz w:val="18"/>
                <w:szCs w:val="18"/>
              </w:rPr>
            </w:pPr>
            <w:r w:rsidRPr="00D637A5">
              <w:rPr>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136</w:t>
            </w:r>
          </w:p>
        </w:tc>
        <w:tc>
          <w:tcPr>
            <w:tcW w:w="3959" w:type="dxa"/>
            <w:vAlign w:val="center"/>
          </w:tcPr>
          <w:p w:rsidR="00D43529" w:rsidRPr="00D637A5" w:rsidRDefault="00D43529" w:rsidP="00D43529">
            <w:pPr>
              <w:rPr>
                <w:sz w:val="18"/>
                <w:szCs w:val="18"/>
              </w:rPr>
            </w:pPr>
          </w:p>
        </w:tc>
      </w:tr>
      <w:tr w:rsidR="00D43529" w:rsidRPr="00D637A5" w:rsidTr="00910EB5">
        <w:trPr>
          <w:trHeight w:val="156"/>
          <w:jc w:val="center"/>
        </w:trPr>
        <w:tc>
          <w:tcPr>
            <w:tcW w:w="936" w:type="dxa"/>
            <w:vAlign w:val="center"/>
          </w:tcPr>
          <w:p w:rsidR="00D43529" w:rsidRPr="00D637A5" w:rsidRDefault="00D43529" w:rsidP="00D43529">
            <w:pPr>
              <w:widowControl/>
              <w:jc w:val="center"/>
              <w:textAlignment w:val="center"/>
              <w:rPr>
                <w:sz w:val="18"/>
                <w:szCs w:val="18"/>
              </w:rPr>
            </w:pPr>
            <w:r w:rsidRPr="00D637A5">
              <w:rPr>
                <w:sz w:val="18"/>
                <w:szCs w:val="18"/>
              </w:rPr>
              <w:t>P236</w:t>
            </w:r>
          </w:p>
        </w:tc>
        <w:tc>
          <w:tcPr>
            <w:tcW w:w="2463" w:type="dxa"/>
            <w:vAlign w:val="center"/>
          </w:tcPr>
          <w:p w:rsidR="00D43529" w:rsidRPr="00D637A5" w:rsidRDefault="00D43529" w:rsidP="00D43529">
            <w:pPr>
              <w:snapToGrid w:val="0"/>
              <w:jc w:val="left"/>
              <w:rPr>
                <w:kern w:val="0"/>
                <w:sz w:val="18"/>
                <w:szCs w:val="18"/>
              </w:rPr>
            </w:pPr>
            <w:r w:rsidRPr="00D637A5">
              <w:rPr>
                <w:kern w:val="0"/>
                <w:sz w:val="18"/>
                <w:szCs w:val="18"/>
              </w:rPr>
              <w:t>Pattern sewing compensation 2</w:t>
            </w:r>
          </w:p>
        </w:tc>
        <w:tc>
          <w:tcPr>
            <w:tcW w:w="1142" w:type="dxa"/>
            <w:vAlign w:val="center"/>
          </w:tcPr>
          <w:p w:rsidR="00D43529" w:rsidRPr="00D637A5" w:rsidRDefault="00D43529" w:rsidP="00D43529">
            <w:pPr>
              <w:widowControl/>
              <w:jc w:val="center"/>
              <w:textAlignment w:val="center"/>
              <w:rPr>
                <w:sz w:val="18"/>
                <w:szCs w:val="18"/>
              </w:rPr>
            </w:pPr>
            <w:r w:rsidRPr="00D637A5">
              <w:rPr>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132</w:t>
            </w:r>
          </w:p>
        </w:tc>
        <w:tc>
          <w:tcPr>
            <w:tcW w:w="3959" w:type="dxa"/>
            <w:vAlign w:val="center"/>
          </w:tcPr>
          <w:p w:rsidR="00D43529" w:rsidRPr="00D637A5" w:rsidRDefault="00D43529" w:rsidP="00D43529">
            <w:pPr>
              <w:rPr>
                <w:sz w:val="18"/>
                <w:szCs w:val="18"/>
              </w:rPr>
            </w:pPr>
          </w:p>
        </w:tc>
      </w:tr>
      <w:tr w:rsidR="00D43529" w:rsidRPr="00D637A5" w:rsidTr="00910EB5">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P237</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s</w:t>
            </w:r>
            <w:r w:rsidRPr="00337E3F">
              <w:rPr>
                <w:kern w:val="0"/>
                <w:sz w:val="18"/>
                <w:szCs w:val="18"/>
              </w:rPr>
              <w:t>tart back-tacking stitch compensation 11</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138</w:t>
            </w:r>
          </w:p>
        </w:tc>
        <w:tc>
          <w:tcPr>
            <w:tcW w:w="3959" w:type="dxa"/>
            <w:vAlign w:val="center"/>
          </w:tcPr>
          <w:p w:rsidR="00D43529" w:rsidRPr="00D637A5" w:rsidRDefault="00D43529" w:rsidP="00D43529">
            <w:pPr>
              <w:rPr>
                <w:sz w:val="18"/>
                <w:szCs w:val="18"/>
              </w:rPr>
            </w:pPr>
          </w:p>
        </w:tc>
      </w:tr>
      <w:tr w:rsidR="00D43529" w:rsidRPr="00D637A5" w:rsidTr="00544D09">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P238</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s</w:t>
            </w:r>
            <w:r w:rsidRPr="00337E3F">
              <w:rPr>
                <w:kern w:val="0"/>
                <w:sz w:val="18"/>
                <w:szCs w:val="18"/>
              </w:rPr>
              <w:t>tart back-tacking stitch compensation 12</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138</w:t>
            </w:r>
          </w:p>
        </w:tc>
        <w:tc>
          <w:tcPr>
            <w:tcW w:w="3959" w:type="dxa"/>
            <w:vAlign w:val="center"/>
          </w:tcPr>
          <w:p w:rsidR="00D43529" w:rsidRPr="00D637A5" w:rsidRDefault="00D43529" w:rsidP="00D43529">
            <w:pPr>
              <w:rPr>
                <w:sz w:val="18"/>
                <w:szCs w:val="18"/>
              </w:rPr>
            </w:pPr>
          </w:p>
        </w:tc>
      </w:tr>
      <w:tr w:rsidR="00D43529" w:rsidRPr="00D637A5" w:rsidTr="00544D09">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P239</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e</w:t>
            </w:r>
            <w:r w:rsidRPr="00337E3F">
              <w:rPr>
                <w:kern w:val="0"/>
                <w:sz w:val="18"/>
                <w:szCs w:val="18"/>
              </w:rPr>
              <w:t>nd back-tacking stitch compensation 13</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138</w:t>
            </w:r>
          </w:p>
        </w:tc>
        <w:tc>
          <w:tcPr>
            <w:tcW w:w="3959" w:type="dxa"/>
            <w:vAlign w:val="center"/>
          </w:tcPr>
          <w:p w:rsidR="00D43529" w:rsidRPr="00D637A5" w:rsidRDefault="00D43529" w:rsidP="00D43529">
            <w:pPr>
              <w:rPr>
                <w:sz w:val="18"/>
                <w:szCs w:val="18"/>
              </w:rPr>
            </w:pPr>
          </w:p>
        </w:tc>
      </w:tr>
      <w:tr w:rsidR="00D43529" w:rsidRPr="00D637A5" w:rsidTr="00544D09">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P240</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e</w:t>
            </w:r>
            <w:r w:rsidRPr="00337E3F">
              <w:rPr>
                <w:kern w:val="0"/>
                <w:sz w:val="18"/>
                <w:szCs w:val="18"/>
              </w:rPr>
              <w:t>nd back-tacking stitch compensation 14</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138</w:t>
            </w:r>
          </w:p>
        </w:tc>
        <w:tc>
          <w:tcPr>
            <w:tcW w:w="3959" w:type="dxa"/>
            <w:vAlign w:val="center"/>
          </w:tcPr>
          <w:p w:rsidR="00D43529" w:rsidRPr="00D637A5" w:rsidRDefault="00D43529" w:rsidP="00D43529">
            <w:pPr>
              <w:rPr>
                <w:sz w:val="18"/>
                <w:szCs w:val="18"/>
              </w:rPr>
            </w:pPr>
          </w:p>
        </w:tc>
      </w:tr>
      <w:tr w:rsidR="00D43529" w:rsidRPr="00D637A5" w:rsidTr="00544D09">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P241</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b</w:t>
            </w:r>
            <w:r w:rsidRPr="00337E3F">
              <w:rPr>
                <w:kern w:val="0"/>
                <w:sz w:val="18"/>
                <w:szCs w:val="18"/>
              </w:rPr>
              <w:t>ack-tacking stitch compensation 15</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rFonts w:eastAsiaTheme="minorEastAsia"/>
                <w:sz w:val="18"/>
                <w:szCs w:val="18"/>
              </w:rPr>
            </w:pPr>
            <w:r w:rsidRPr="00D43529">
              <w:rPr>
                <w:rFonts w:eastAsiaTheme="minorEastAsia"/>
                <w:sz w:val="18"/>
                <w:szCs w:val="18"/>
              </w:rPr>
              <w:t>138</w:t>
            </w:r>
          </w:p>
        </w:tc>
        <w:tc>
          <w:tcPr>
            <w:tcW w:w="3959" w:type="dxa"/>
            <w:vAlign w:val="center"/>
          </w:tcPr>
          <w:p w:rsidR="00D43529" w:rsidRPr="00D637A5" w:rsidRDefault="00D43529" w:rsidP="00D43529">
            <w:pPr>
              <w:rPr>
                <w:sz w:val="18"/>
                <w:szCs w:val="18"/>
              </w:rPr>
            </w:pPr>
          </w:p>
        </w:tc>
      </w:tr>
      <w:tr w:rsidR="00D43529" w:rsidRPr="00D637A5" w:rsidTr="00544D09">
        <w:trPr>
          <w:trHeight w:val="156"/>
          <w:jc w:val="center"/>
        </w:trPr>
        <w:tc>
          <w:tcPr>
            <w:tcW w:w="936"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P242</w:t>
            </w:r>
          </w:p>
        </w:tc>
        <w:tc>
          <w:tcPr>
            <w:tcW w:w="2463" w:type="dxa"/>
            <w:vAlign w:val="center"/>
          </w:tcPr>
          <w:p w:rsidR="00D43529" w:rsidRPr="00337E3F" w:rsidRDefault="00D43529" w:rsidP="00D43529">
            <w:pPr>
              <w:widowControl/>
              <w:jc w:val="left"/>
              <w:textAlignment w:val="center"/>
              <w:rPr>
                <w:kern w:val="0"/>
                <w:sz w:val="18"/>
                <w:szCs w:val="18"/>
              </w:rPr>
            </w:pPr>
            <w:r>
              <w:rPr>
                <w:kern w:val="0"/>
                <w:sz w:val="18"/>
                <w:szCs w:val="18"/>
              </w:rPr>
              <w:t>Large stitch length b</w:t>
            </w:r>
            <w:r w:rsidRPr="00337E3F">
              <w:rPr>
                <w:kern w:val="0"/>
                <w:sz w:val="18"/>
                <w:szCs w:val="18"/>
              </w:rPr>
              <w:t>ack-tacking stitch compensation 16</w:t>
            </w:r>
          </w:p>
        </w:tc>
        <w:tc>
          <w:tcPr>
            <w:tcW w:w="1142" w:type="dxa"/>
            <w:vAlign w:val="center"/>
          </w:tcPr>
          <w:p w:rsidR="00D43529" w:rsidRPr="00944A77" w:rsidRDefault="00D43529" w:rsidP="00D43529">
            <w:pPr>
              <w:widowControl/>
              <w:jc w:val="center"/>
              <w:textAlignment w:val="center"/>
              <w:rPr>
                <w:sz w:val="18"/>
                <w:szCs w:val="18"/>
              </w:rPr>
            </w:pPr>
            <w:r w:rsidRPr="00944A77">
              <w:rPr>
                <w:rFonts w:hint="eastAsia"/>
                <w:sz w:val="18"/>
                <w:szCs w:val="18"/>
              </w:rPr>
              <w:t>0-200</w:t>
            </w:r>
          </w:p>
        </w:tc>
        <w:tc>
          <w:tcPr>
            <w:tcW w:w="851" w:type="dxa"/>
            <w:vAlign w:val="center"/>
          </w:tcPr>
          <w:p w:rsidR="00D43529" w:rsidRPr="00D43529" w:rsidRDefault="00D43529" w:rsidP="00D43529">
            <w:pPr>
              <w:jc w:val="center"/>
              <w:rPr>
                <w:sz w:val="18"/>
                <w:szCs w:val="18"/>
              </w:rPr>
            </w:pPr>
            <w:r w:rsidRPr="00D43529">
              <w:rPr>
                <w:sz w:val="18"/>
                <w:szCs w:val="18"/>
              </w:rPr>
              <w:t>136</w:t>
            </w:r>
          </w:p>
        </w:tc>
        <w:tc>
          <w:tcPr>
            <w:tcW w:w="3959" w:type="dxa"/>
            <w:vAlign w:val="center"/>
          </w:tcPr>
          <w:p w:rsidR="00D43529" w:rsidRPr="00D637A5" w:rsidRDefault="00D43529" w:rsidP="00D43529">
            <w:pPr>
              <w:rPr>
                <w:sz w:val="18"/>
                <w:szCs w:val="18"/>
              </w:rPr>
            </w:pPr>
          </w:p>
        </w:tc>
      </w:tr>
      <w:tr w:rsidR="00B75F4C" w:rsidRPr="00D637A5" w:rsidTr="00910EB5">
        <w:trPr>
          <w:trHeight w:val="156"/>
          <w:jc w:val="center"/>
        </w:trPr>
        <w:tc>
          <w:tcPr>
            <w:tcW w:w="936" w:type="dxa"/>
            <w:vAlign w:val="center"/>
          </w:tcPr>
          <w:p w:rsidR="00B75F4C" w:rsidRPr="00D43529" w:rsidRDefault="00B75F4C" w:rsidP="00B75F4C">
            <w:pPr>
              <w:widowControl/>
              <w:jc w:val="center"/>
              <w:textAlignment w:val="bottom"/>
              <w:rPr>
                <w:sz w:val="18"/>
                <w:szCs w:val="18"/>
              </w:rPr>
            </w:pPr>
            <w:r w:rsidRPr="00D43529">
              <w:rPr>
                <w:rFonts w:hint="eastAsia"/>
                <w:sz w:val="18"/>
                <w:szCs w:val="18"/>
              </w:rPr>
              <w:t>P251</w:t>
            </w:r>
          </w:p>
        </w:tc>
        <w:tc>
          <w:tcPr>
            <w:tcW w:w="2463" w:type="dxa"/>
            <w:vAlign w:val="center"/>
          </w:tcPr>
          <w:p w:rsidR="00B75F4C" w:rsidRDefault="00B75F4C" w:rsidP="00B75F4C">
            <w:pPr>
              <w:snapToGrid w:val="0"/>
              <w:jc w:val="left"/>
              <w:rPr>
                <w:kern w:val="0"/>
                <w:sz w:val="18"/>
                <w:szCs w:val="18"/>
              </w:rPr>
            </w:pPr>
            <w:r>
              <w:rPr>
                <w:kern w:val="0"/>
                <w:sz w:val="18"/>
                <w:szCs w:val="18"/>
              </w:rPr>
              <w:t>The speed of returning to the stepping motor zero-point position of stitch length after thread trimming</w:t>
            </w:r>
          </w:p>
        </w:tc>
        <w:tc>
          <w:tcPr>
            <w:tcW w:w="1142" w:type="dxa"/>
            <w:vAlign w:val="center"/>
          </w:tcPr>
          <w:p w:rsidR="00B75F4C" w:rsidRPr="00D43529" w:rsidRDefault="00B75F4C" w:rsidP="00B75F4C">
            <w:pPr>
              <w:widowControl/>
              <w:jc w:val="center"/>
              <w:textAlignment w:val="center"/>
              <w:rPr>
                <w:sz w:val="18"/>
                <w:szCs w:val="18"/>
              </w:rPr>
            </w:pPr>
            <w:r w:rsidRPr="00D43529">
              <w:rPr>
                <w:rFonts w:hint="eastAsia"/>
                <w:sz w:val="18"/>
                <w:szCs w:val="18"/>
              </w:rPr>
              <w:t>0-1000</w:t>
            </w:r>
          </w:p>
        </w:tc>
        <w:tc>
          <w:tcPr>
            <w:tcW w:w="851" w:type="dxa"/>
            <w:vAlign w:val="center"/>
          </w:tcPr>
          <w:p w:rsidR="00B75F4C" w:rsidRPr="00D43529" w:rsidRDefault="00B75F4C" w:rsidP="00B75F4C">
            <w:pPr>
              <w:jc w:val="center"/>
              <w:rPr>
                <w:sz w:val="18"/>
                <w:szCs w:val="18"/>
              </w:rPr>
            </w:pPr>
            <w:r w:rsidRPr="00D43529">
              <w:rPr>
                <w:rFonts w:hint="eastAsia"/>
                <w:sz w:val="18"/>
                <w:szCs w:val="18"/>
              </w:rPr>
              <w:t>320</w:t>
            </w:r>
          </w:p>
        </w:tc>
        <w:tc>
          <w:tcPr>
            <w:tcW w:w="3959" w:type="dxa"/>
            <w:vAlign w:val="center"/>
          </w:tcPr>
          <w:p w:rsidR="00B75F4C" w:rsidRPr="00D637A5" w:rsidRDefault="00B75F4C" w:rsidP="00B75F4C">
            <w:pPr>
              <w:rPr>
                <w:sz w:val="18"/>
                <w:szCs w:val="18"/>
              </w:rPr>
            </w:pPr>
          </w:p>
        </w:tc>
      </w:tr>
      <w:tr w:rsidR="00B75F4C" w:rsidRPr="00D637A5" w:rsidTr="00910EB5">
        <w:trPr>
          <w:trHeight w:val="156"/>
          <w:jc w:val="center"/>
        </w:trPr>
        <w:tc>
          <w:tcPr>
            <w:tcW w:w="936" w:type="dxa"/>
            <w:vAlign w:val="center"/>
          </w:tcPr>
          <w:p w:rsidR="00B75F4C" w:rsidRPr="00D43529" w:rsidRDefault="00B75F4C" w:rsidP="00B75F4C">
            <w:pPr>
              <w:widowControl/>
              <w:jc w:val="center"/>
              <w:textAlignment w:val="bottom"/>
              <w:rPr>
                <w:sz w:val="18"/>
                <w:szCs w:val="18"/>
              </w:rPr>
            </w:pPr>
            <w:r w:rsidRPr="00D43529">
              <w:rPr>
                <w:rFonts w:hint="eastAsia"/>
                <w:sz w:val="18"/>
                <w:szCs w:val="18"/>
              </w:rPr>
              <w:t>P252</w:t>
            </w:r>
          </w:p>
        </w:tc>
        <w:tc>
          <w:tcPr>
            <w:tcW w:w="2463" w:type="dxa"/>
            <w:vAlign w:val="center"/>
          </w:tcPr>
          <w:p w:rsidR="00B75F4C" w:rsidRDefault="00B75F4C" w:rsidP="00B75F4C">
            <w:pPr>
              <w:snapToGrid w:val="0"/>
              <w:jc w:val="left"/>
              <w:rPr>
                <w:kern w:val="0"/>
                <w:sz w:val="18"/>
                <w:szCs w:val="18"/>
              </w:rPr>
            </w:pPr>
            <w:r>
              <w:rPr>
                <w:kern w:val="0"/>
                <w:sz w:val="18"/>
                <w:szCs w:val="18"/>
              </w:rPr>
              <w:t xml:space="preserve">Stepping motor zero-point position of the thread </w:t>
            </w:r>
            <w:r>
              <w:rPr>
                <w:kern w:val="0"/>
                <w:sz w:val="18"/>
                <w:szCs w:val="18"/>
              </w:rPr>
              <w:lastRenderedPageBreak/>
              <w:t>trimming adjustment</w:t>
            </w:r>
          </w:p>
        </w:tc>
        <w:tc>
          <w:tcPr>
            <w:tcW w:w="1142" w:type="dxa"/>
            <w:vAlign w:val="center"/>
          </w:tcPr>
          <w:p w:rsidR="00B75F4C" w:rsidRPr="00D43529" w:rsidRDefault="00B75F4C" w:rsidP="00B75F4C">
            <w:pPr>
              <w:widowControl/>
              <w:jc w:val="center"/>
              <w:textAlignment w:val="center"/>
              <w:rPr>
                <w:sz w:val="18"/>
                <w:szCs w:val="18"/>
              </w:rPr>
            </w:pPr>
            <w:r w:rsidRPr="00D43529">
              <w:rPr>
                <w:rFonts w:hint="eastAsia"/>
                <w:sz w:val="18"/>
                <w:szCs w:val="18"/>
              </w:rPr>
              <w:lastRenderedPageBreak/>
              <w:t>0-4799</w:t>
            </w:r>
          </w:p>
        </w:tc>
        <w:tc>
          <w:tcPr>
            <w:tcW w:w="851" w:type="dxa"/>
            <w:vAlign w:val="center"/>
          </w:tcPr>
          <w:p w:rsidR="00B75F4C" w:rsidRPr="00D43529" w:rsidRDefault="00B75F4C" w:rsidP="00B75F4C">
            <w:pPr>
              <w:jc w:val="center"/>
              <w:rPr>
                <w:sz w:val="18"/>
                <w:szCs w:val="18"/>
              </w:rPr>
            </w:pPr>
            <w:r w:rsidRPr="00D43529">
              <w:rPr>
                <w:rFonts w:hint="eastAsia"/>
                <w:sz w:val="18"/>
                <w:szCs w:val="18"/>
              </w:rPr>
              <w:t>600</w:t>
            </w:r>
          </w:p>
        </w:tc>
        <w:tc>
          <w:tcPr>
            <w:tcW w:w="3959" w:type="dxa"/>
            <w:vAlign w:val="center"/>
          </w:tcPr>
          <w:p w:rsidR="00B75F4C" w:rsidRPr="00D637A5" w:rsidRDefault="00B75F4C" w:rsidP="00B75F4C">
            <w:pPr>
              <w:rPr>
                <w:sz w:val="18"/>
                <w:szCs w:val="18"/>
              </w:rPr>
            </w:pPr>
          </w:p>
        </w:tc>
      </w:tr>
      <w:tr w:rsidR="00B75F4C" w:rsidRPr="00D637A5" w:rsidTr="00910EB5">
        <w:trPr>
          <w:trHeight w:val="156"/>
          <w:jc w:val="center"/>
        </w:trPr>
        <w:tc>
          <w:tcPr>
            <w:tcW w:w="936" w:type="dxa"/>
            <w:vAlign w:val="center"/>
          </w:tcPr>
          <w:p w:rsidR="00B75F4C" w:rsidRPr="00D43529" w:rsidRDefault="00B75F4C" w:rsidP="00B75F4C">
            <w:pPr>
              <w:widowControl/>
              <w:jc w:val="center"/>
              <w:textAlignment w:val="bottom"/>
              <w:rPr>
                <w:sz w:val="18"/>
                <w:szCs w:val="18"/>
              </w:rPr>
            </w:pPr>
            <w:r w:rsidRPr="00D43529">
              <w:rPr>
                <w:rFonts w:hint="eastAsia"/>
                <w:sz w:val="18"/>
                <w:szCs w:val="18"/>
              </w:rPr>
              <w:lastRenderedPageBreak/>
              <w:t>P253</w:t>
            </w:r>
          </w:p>
        </w:tc>
        <w:tc>
          <w:tcPr>
            <w:tcW w:w="2463" w:type="dxa"/>
            <w:vAlign w:val="center"/>
          </w:tcPr>
          <w:p w:rsidR="00B75F4C" w:rsidRDefault="00B75F4C" w:rsidP="00B75F4C">
            <w:pPr>
              <w:snapToGrid w:val="0"/>
              <w:jc w:val="left"/>
              <w:rPr>
                <w:kern w:val="0"/>
                <w:sz w:val="18"/>
                <w:szCs w:val="18"/>
              </w:rPr>
            </w:pPr>
            <w:r>
              <w:rPr>
                <w:kern w:val="0"/>
                <w:sz w:val="18"/>
                <w:szCs w:val="18"/>
              </w:rPr>
              <w:t>Stepping motor zero-point position of the presser foot adjustment</w:t>
            </w:r>
          </w:p>
        </w:tc>
        <w:tc>
          <w:tcPr>
            <w:tcW w:w="1142" w:type="dxa"/>
            <w:vAlign w:val="center"/>
          </w:tcPr>
          <w:p w:rsidR="00B75F4C" w:rsidRPr="00D43529" w:rsidRDefault="00B75F4C" w:rsidP="00B75F4C">
            <w:pPr>
              <w:widowControl/>
              <w:jc w:val="center"/>
              <w:textAlignment w:val="center"/>
              <w:rPr>
                <w:sz w:val="18"/>
                <w:szCs w:val="18"/>
              </w:rPr>
            </w:pPr>
            <w:r w:rsidRPr="00D43529">
              <w:rPr>
                <w:rFonts w:hint="eastAsia"/>
                <w:sz w:val="18"/>
                <w:szCs w:val="18"/>
              </w:rPr>
              <w:t>0-4799</w:t>
            </w:r>
          </w:p>
        </w:tc>
        <w:tc>
          <w:tcPr>
            <w:tcW w:w="851" w:type="dxa"/>
            <w:vAlign w:val="center"/>
          </w:tcPr>
          <w:p w:rsidR="00B75F4C" w:rsidRPr="00D43529" w:rsidRDefault="00B75F4C" w:rsidP="00B75F4C">
            <w:pPr>
              <w:jc w:val="center"/>
              <w:rPr>
                <w:sz w:val="18"/>
                <w:szCs w:val="18"/>
              </w:rPr>
            </w:pPr>
            <w:r w:rsidRPr="00D43529">
              <w:rPr>
                <w:rFonts w:hint="eastAsia"/>
                <w:sz w:val="18"/>
                <w:szCs w:val="18"/>
              </w:rPr>
              <w:t>500</w:t>
            </w:r>
          </w:p>
        </w:tc>
        <w:tc>
          <w:tcPr>
            <w:tcW w:w="3959" w:type="dxa"/>
            <w:vAlign w:val="center"/>
          </w:tcPr>
          <w:p w:rsidR="00B75F4C" w:rsidRPr="00D637A5" w:rsidRDefault="00B75F4C" w:rsidP="00B75F4C">
            <w:pPr>
              <w:rPr>
                <w:sz w:val="18"/>
                <w:szCs w:val="18"/>
              </w:rPr>
            </w:pPr>
          </w:p>
        </w:tc>
      </w:tr>
      <w:tr w:rsidR="00B75F4C" w:rsidRPr="00D637A5" w:rsidTr="00910EB5">
        <w:trPr>
          <w:trHeight w:val="156"/>
          <w:jc w:val="center"/>
        </w:trPr>
        <w:tc>
          <w:tcPr>
            <w:tcW w:w="936" w:type="dxa"/>
            <w:vAlign w:val="center"/>
          </w:tcPr>
          <w:p w:rsidR="00B75F4C" w:rsidRPr="00D43529" w:rsidRDefault="00B75F4C" w:rsidP="00B75F4C">
            <w:pPr>
              <w:widowControl/>
              <w:jc w:val="center"/>
              <w:textAlignment w:val="bottom"/>
              <w:rPr>
                <w:sz w:val="18"/>
                <w:szCs w:val="18"/>
              </w:rPr>
            </w:pPr>
            <w:r>
              <w:rPr>
                <w:rFonts w:hint="eastAsia"/>
                <w:sz w:val="18"/>
                <w:szCs w:val="18"/>
              </w:rPr>
              <w:t>P254</w:t>
            </w:r>
          </w:p>
        </w:tc>
        <w:tc>
          <w:tcPr>
            <w:tcW w:w="2463" w:type="dxa"/>
            <w:vAlign w:val="center"/>
          </w:tcPr>
          <w:p w:rsidR="00B75F4C" w:rsidRDefault="00B75F4C" w:rsidP="00B75F4C">
            <w:pPr>
              <w:widowControl/>
              <w:jc w:val="left"/>
              <w:textAlignment w:val="center"/>
              <w:rPr>
                <w:sz w:val="18"/>
                <w:szCs w:val="18"/>
              </w:rPr>
            </w:pPr>
            <w:r>
              <w:rPr>
                <w:sz w:val="18"/>
                <w:szCs w:val="18"/>
              </w:rPr>
              <w:t>7mm tacking stitch length compensation in high speed</w:t>
            </w:r>
          </w:p>
        </w:tc>
        <w:tc>
          <w:tcPr>
            <w:tcW w:w="1142" w:type="dxa"/>
            <w:vAlign w:val="center"/>
          </w:tcPr>
          <w:p w:rsidR="00B75F4C" w:rsidRPr="00D43529" w:rsidRDefault="00B75F4C" w:rsidP="00B75F4C">
            <w:pPr>
              <w:widowControl/>
              <w:jc w:val="center"/>
              <w:textAlignment w:val="center"/>
              <w:rPr>
                <w:sz w:val="18"/>
                <w:szCs w:val="18"/>
              </w:rPr>
            </w:pPr>
            <w:r w:rsidRPr="00D43529">
              <w:rPr>
                <w:sz w:val="18"/>
                <w:szCs w:val="18"/>
              </w:rPr>
              <w:t>-100~100</w:t>
            </w:r>
          </w:p>
        </w:tc>
        <w:tc>
          <w:tcPr>
            <w:tcW w:w="851" w:type="dxa"/>
            <w:vAlign w:val="center"/>
          </w:tcPr>
          <w:p w:rsidR="00B75F4C" w:rsidRPr="00D43529" w:rsidRDefault="00B75F4C" w:rsidP="00B75F4C">
            <w:pPr>
              <w:jc w:val="center"/>
              <w:rPr>
                <w:sz w:val="18"/>
                <w:szCs w:val="18"/>
              </w:rPr>
            </w:pPr>
            <w:r>
              <w:rPr>
                <w:rFonts w:hint="eastAsia"/>
                <w:sz w:val="18"/>
                <w:szCs w:val="18"/>
              </w:rPr>
              <w:t>0</w:t>
            </w:r>
          </w:p>
        </w:tc>
        <w:tc>
          <w:tcPr>
            <w:tcW w:w="3959" w:type="dxa"/>
            <w:vAlign w:val="center"/>
          </w:tcPr>
          <w:p w:rsidR="00B75F4C" w:rsidRPr="00D637A5" w:rsidRDefault="00B75F4C" w:rsidP="00B75F4C">
            <w:pPr>
              <w:rPr>
                <w:sz w:val="18"/>
                <w:szCs w:val="18"/>
              </w:rPr>
            </w:pPr>
          </w:p>
        </w:tc>
      </w:tr>
      <w:tr w:rsidR="00B75F4C" w:rsidRPr="00D637A5" w:rsidTr="00910EB5">
        <w:trPr>
          <w:trHeight w:val="156"/>
          <w:jc w:val="center"/>
        </w:trPr>
        <w:tc>
          <w:tcPr>
            <w:tcW w:w="936" w:type="dxa"/>
            <w:vAlign w:val="center"/>
          </w:tcPr>
          <w:p w:rsidR="00B75F4C" w:rsidRPr="00D43529" w:rsidRDefault="00B75F4C" w:rsidP="00B75F4C">
            <w:pPr>
              <w:widowControl/>
              <w:jc w:val="center"/>
              <w:textAlignment w:val="bottom"/>
              <w:rPr>
                <w:sz w:val="18"/>
                <w:szCs w:val="18"/>
              </w:rPr>
            </w:pPr>
            <w:r>
              <w:rPr>
                <w:rFonts w:hint="eastAsia"/>
                <w:sz w:val="18"/>
                <w:szCs w:val="18"/>
              </w:rPr>
              <w:t>P255</w:t>
            </w:r>
          </w:p>
        </w:tc>
        <w:tc>
          <w:tcPr>
            <w:tcW w:w="2463" w:type="dxa"/>
            <w:vAlign w:val="center"/>
          </w:tcPr>
          <w:p w:rsidR="00B75F4C" w:rsidRDefault="00B75F4C" w:rsidP="00B75F4C">
            <w:pPr>
              <w:widowControl/>
              <w:jc w:val="left"/>
              <w:textAlignment w:val="center"/>
              <w:rPr>
                <w:sz w:val="18"/>
                <w:szCs w:val="18"/>
              </w:rPr>
            </w:pPr>
            <w:r>
              <w:rPr>
                <w:sz w:val="18"/>
                <w:szCs w:val="18"/>
              </w:rPr>
              <w:t>7mm back-tacking stitch length compensation in high speed</w:t>
            </w:r>
          </w:p>
        </w:tc>
        <w:tc>
          <w:tcPr>
            <w:tcW w:w="1142" w:type="dxa"/>
            <w:vAlign w:val="center"/>
          </w:tcPr>
          <w:p w:rsidR="00B75F4C" w:rsidRPr="00D43529" w:rsidRDefault="00B75F4C" w:rsidP="00B75F4C">
            <w:pPr>
              <w:widowControl/>
              <w:jc w:val="center"/>
              <w:textAlignment w:val="center"/>
              <w:rPr>
                <w:sz w:val="18"/>
                <w:szCs w:val="18"/>
              </w:rPr>
            </w:pPr>
            <w:r w:rsidRPr="00D43529">
              <w:rPr>
                <w:sz w:val="18"/>
                <w:szCs w:val="18"/>
              </w:rPr>
              <w:t>-100~100</w:t>
            </w:r>
          </w:p>
        </w:tc>
        <w:tc>
          <w:tcPr>
            <w:tcW w:w="851" w:type="dxa"/>
            <w:vAlign w:val="center"/>
          </w:tcPr>
          <w:p w:rsidR="00B75F4C" w:rsidRPr="00D43529" w:rsidRDefault="00B75F4C" w:rsidP="00B75F4C">
            <w:pPr>
              <w:jc w:val="center"/>
              <w:rPr>
                <w:sz w:val="18"/>
                <w:szCs w:val="18"/>
              </w:rPr>
            </w:pPr>
            <w:r>
              <w:rPr>
                <w:rFonts w:hint="eastAsia"/>
                <w:sz w:val="18"/>
                <w:szCs w:val="18"/>
              </w:rPr>
              <w:t>0</w:t>
            </w:r>
          </w:p>
        </w:tc>
        <w:tc>
          <w:tcPr>
            <w:tcW w:w="3959" w:type="dxa"/>
            <w:vAlign w:val="center"/>
          </w:tcPr>
          <w:p w:rsidR="00B75F4C" w:rsidRPr="00D637A5" w:rsidRDefault="00B75F4C" w:rsidP="00B75F4C">
            <w:pPr>
              <w:rPr>
                <w:sz w:val="18"/>
                <w:szCs w:val="18"/>
              </w:rPr>
            </w:pPr>
          </w:p>
        </w:tc>
      </w:tr>
      <w:tr w:rsidR="005E71EC" w:rsidRPr="00D637A5" w:rsidTr="00910EB5">
        <w:trPr>
          <w:trHeight w:val="156"/>
          <w:jc w:val="center"/>
        </w:trPr>
        <w:tc>
          <w:tcPr>
            <w:tcW w:w="936" w:type="dxa"/>
            <w:vAlign w:val="center"/>
          </w:tcPr>
          <w:p w:rsidR="005E71EC" w:rsidRPr="00D43529" w:rsidRDefault="005E71EC" w:rsidP="004048CA">
            <w:pPr>
              <w:widowControl/>
              <w:spacing w:line="480" w:lineRule="auto"/>
              <w:jc w:val="center"/>
              <w:textAlignment w:val="bottom"/>
              <w:rPr>
                <w:sz w:val="18"/>
                <w:szCs w:val="18"/>
              </w:rPr>
            </w:pPr>
            <w:r w:rsidRPr="00D43529">
              <w:rPr>
                <w:sz w:val="18"/>
                <w:szCs w:val="18"/>
              </w:rPr>
              <w:t>P25</w:t>
            </w:r>
            <w:r w:rsidR="004048CA" w:rsidRPr="00D43529">
              <w:rPr>
                <w:sz w:val="18"/>
                <w:szCs w:val="18"/>
              </w:rPr>
              <w:t>6</w:t>
            </w:r>
          </w:p>
        </w:tc>
        <w:tc>
          <w:tcPr>
            <w:tcW w:w="2463" w:type="dxa"/>
            <w:vAlign w:val="center"/>
          </w:tcPr>
          <w:p w:rsidR="005E71EC" w:rsidRPr="00D637A5" w:rsidRDefault="00862279" w:rsidP="00862279">
            <w:pPr>
              <w:widowControl/>
              <w:jc w:val="left"/>
              <w:textAlignment w:val="center"/>
              <w:rPr>
                <w:sz w:val="18"/>
                <w:szCs w:val="18"/>
              </w:rPr>
            </w:pPr>
            <w:r>
              <w:rPr>
                <w:sz w:val="18"/>
                <w:szCs w:val="18"/>
              </w:rPr>
              <w:t>P</w:t>
            </w:r>
            <w:r w:rsidRPr="00862279">
              <w:rPr>
                <w:sz w:val="18"/>
                <w:szCs w:val="18"/>
              </w:rPr>
              <w:t>ower cut-off switch</w:t>
            </w:r>
            <w:r>
              <w:rPr>
                <w:sz w:val="18"/>
                <w:szCs w:val="18"/>
              </w:rPr>
              <w:t xml:space="preserve"> of cloth puller</w:t>
            </w:r>
          </w:p>
        </w:tc>
        <w:tc>
          <w:tcPr>
            <w:tcW w:w="1142" w:type="dxa"/>
            <w:vAlign w:val="center"/>
          </w:tcPr>
          <w:p w:rsidR="005E71EC" w:rsidRPr="00D43529" w:rsidRDefault="004048CA" w:rsidP="005E71EC">
            <w:pPr>
              <w:widowControl/>
              <w:jc w:val="center"/>
              <w:textAlignment w:val="center"/>
              <w:rPr>
                <w:sz w:val="18"/>
                <w:szCs w:val="18"/>
              </w:rPr>
            </w:pPr>
            <w:r w:rsidRPr="00D43529">
              <w:rPr>
                <w:sz w:val="18"/>
                <w:szCs w:val="18"/>
              </w:rPr>
              <w:t>0-1</w:t>
            </w:r>
          </w:p>
        </w:tc>
        <w:tc>
          <w:tcPr>
            <w:tcW w:w="851" w:type="dxa"/>
            <w:vAlign w:val="center"/>
          </w:tcPr>
          <w:p w:rsidR="005E71EC" w:rsidRPr="00D637A5" w:rsidRDefault="004048CA" w:rsidP="005E71EC">
            <w:pPr>
              <w:jc w:val="center"/>
              <w:rPr>
                <w:sz w:val="18"/>
                <w:szCs w:val="18"/>
              </w:rPr>
            </w:pPr>
            <w:r>
              <w:rPr>
                <w:sz w:val="18"/>
                <w:szCs w:val="18"/>
              </w:rPr>
              <w:t>1</w:t>
            </w:r>
          </w:p>
        </w:tc>
        <w:tc>
          <w:tcPr>
            <w:tcW w:w="3959" w:type="dxa"/>
            <w:vAlign w:val="center"/>
          </w:tcPr>
          <w:p w:rsidR="005E71EC" w:rsidRPr="00D637A5" w:rsidRDefault="005E71EC" w:rsidP="005E71EC">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4A52E0" w:rsidTr="004A52E0">
        <w:trPr>
          <w:trHeight w:val="337"/>
          <w:jc w:val="center"/>
        </w:trPr>
        <w:tc>
          <w:tcPr>
            <w:tcW w:w="1055" w:type="dxa"/>
            <w:vAlign w:val="center"/>
          </w:tcPr>
          <w:p w:rsidR="00B074CA" w:rsidRPr="004A52E0" w:rsidRDefault="00B074CA" w:rsidP="004A52E0">
            <w:pPr>
              <w:jc w:val="center"/>
              <w:rPr>
                <w:sz w:val="18"/>
                <w:szCs w:val="18"/>
              </w:rPr>
            </w:pPr>
            <w:r w:rsidRPr="004A52E0">
              <w:rPr>
                <w:sz w:val="18"/>
                <w:szCs w:val="18"/>
              </w:rPr>
              <w:t>Error Code</w:t>
            </w:r>
          </w:p>
        </w:tc>
        <w:tc>
          <w:tcPr>
            <w:tcW w:w="2597" w:type="dxa"/>
            <w:vAlign w:val="center"/>
          </w:tcPr>
          <w:p w:rsidR="00B074CA" w:rsidRPr="004A52E0" w:rsidRDefault="00B074CA" w:rsidP="004A52E0">
            <w:pPr>
              <w:jc w:val="center"/>
              <w:rPr>
                <w:sz w:val="18"/>
                <w:szCs w:val="18"/>
              </w:rPr>
            </w:pPr>
            <w:r w:rsidRPr="004A52E0">
              <w:rPr>
                <w:sz w:val="18"/>
                <w:szCs w:val="18"/>
              </w:rPr>
              <w:t>Problem description</w:t>
            </w:r>
          </w:p>
        </w:tc>
        <w:tc>
          <w:tcPr>
            <w:tcW w:w="5670" w:type="dxa"/>
            <w:vAlign w:val="center"/>
          </w:tcPr>
          <w:p w:rsidR="00B074CA" w:rsidRPr="004A52E0" w:rsidRDefault="00B074CA" w:rsidP="004A52E0">
            <w:pPr>
              <w:jc w:val="center"/>
              <w:rPr>
                <w:sz w:val="18"/>
                <w:szCs w:val="18"/>
              </w:rPr>
            </w:pPr>
            <w:r w:rsidRPr="004A52E0">
              <w:rPr>
                <w:sz w:val="18"/>
                <w:szCs w:val="18"/>
              </w:rPr>
              <w:t>Solutions</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E01</w:t>
            </w:r>
          </w:p>
        </w:tc>
        <w:tc>
          <w:tcPr>
            <w:tcW w:w="2597" w:type="dxa"/>
            <w:vAlign w:val="center"/>
          </w:tcPr>
          <w:p w:rsidR="00B074CA" w:rsidRPr="004A52E0" w:rsidRDefault="00B074CA" w:rsidP="004A52E0">
            <w:pPr>
              <w:jc w:val="left"/>
              <w:rPr>
                <w:sz w:val="18"/>
                <w:szCs w:val="18"/>
              </w:rPr>
            </w:pPr>
            <w:r w:rsidRPr="004A52E0">
              <w:rPr>
                <w:sz w:val="18"/>
                <w:szCs w:val="18"/>
              </w:rPr>
              <w:t>High voltage</w:t>
            </w:r>
          </w:p>
        </w:tc>
        <w:tc>
          <w:tcPr>
            <w:tcW w:w="5670" w:type="dxa"/>
            <w:vAlign w:val="center"/>
          </w:tcPr>
          <w:p w:rsidR="00B074CA" w:rsidRPr="004A52E0" w:rsidRDefault="00B074CA" w:rsidP="004A52E0">
            <w:pPr>
              <w:jc w:val="left"/>
              <w:rPr>
                <w:sz w:val="18"/>
                <w:szCs w:val="18"/>
              </w:rPr>
            </w:pPr>
            <w:r w:rsidRPr="004A52E0">
              <w:rPr>
                <w:sz w:val="18"/>
                <w:szCs w:val="18"/>
              </w:rPr>
              <w:t>1. Whether the grid voltage is higher than AC260V</w:t>
            </w:r>
            <w:r w:rsidR="00AE6ADE" w:rsidRPr="004A52E0">
              <w:rPr>
                <w:sz w:val="18"/>
                <w:szCs w:val="18"/>
              </w:rPr>
              <w:t>.</w:t>
            </w:r>
          </w:p>
          <w:p w:rsidR="00B074CA" w:rsidRPr="004A52E0" w:rsidRDefault="00B074CA" w:rsidP="004A52E0">
            <w:pPr>
              <w:jc w:val="left"/>
              <w:rPr>
                <w:sz w:val="18"/>
                <w:szCs w:val="18"/>
              </w:rPr>
            </w:pPr>
            <w:r w:rsidRPr="004A52E0">
              <w:rPr>
                <w:sz w:val="18"/>
                <w:szCs w:val="18"/>
              </w:rPr>
              <w:t>2. If it is self-generated power supply, please reduce the generator power</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195"/>
          <w:jc w:val="center"/>
        </w:trPr>
        <w:tc>
          <w:tcPr>
            <w:tcW w:w="1055" w:type="dxa"/>
            <w:vAlign w:val="center"/>
          </w:tcPr>
          <w:p w:rsidR="00B074CA" w:rsidRPr="004A52E0" w:rsidRDefault="00B074CA" w:rsidP="004A52E0">
            <w:pPr>
              <w:jc w:val="center"/>
              <w:rPr>
                <w:sz w:val="18"/>
                <w:szCs w:val="18"/>
              </w:rPr>
            </w:pPr>
            <w:r w:rsidRPr="004A52E0">
              <w:rPr>
                <w:sz w:val="18"/>
                <w:szCs w:val="18"/>
              </w:rPr>
              <w:t>E02</w:t>
            </w:r>
          </w:p>
        </w:tc>
        <w:tc>
          <w:tcPr>
            <w:tcW w:w="2597" w:type="dxa"/>
            <w:vAlign w:val="center"/>
          </w:tcPr>
          <w:p w:rsidR="00B074CA" w:rsidRPr="004A52E0" w:rsidRDefault="00B074CA" w:rsidP="004A52E0">
            <w:pPr>
              <w:jc w:val="left"/>
              <w:rPr>
                <w:sz w:val="18"/>
                <w:szCs w:val="18"/>
              </w:rPr>
            </w:pPr>
            <w:r w:rsidRPr="004A52E0">
              <w:rPr>
                <w:sz w:val="18"/>
                <w:szCs w:val="18"/>
              </w:rPr>
              <w:t>Low voltage</w:t>
            </w:r>
          </w:p>
        </w:tc>
        <w:tc>
          <w:tcPr>
            <w:tcW w:w="5670" w:type="dxa"/>
            <w:vAlign w:val="center"/>
          </w:tcPr>
          <w:p w:rsidR="00B074CA" w:rsidRPr="004A52E0" w:rsidRDefault="00B074CA" w:rsidP="004A52E0">
            <w:pPr>
              <w:jc w:val="left"/>
              <w:rPr>
                <w:sz w:val="18"/>
                <w:szCs w:val="18"/>
              </w:rPr>
            </w:pPr>
            <w:r w:rsidRPr="004A52E0">
              <w:rPr>
                <w:sz w:val="18"/>
                <w:szCs w:val="18"/>
              </w:rPr>
              <w:t>1. Whether to connect to low voltage</w:t>
            </w:r>
            <w:r w:rsidR="00AE6ADE" w:rsidRPr="004A52E0">
              <w:rPr>
                <w:sz w:val="18"/>
                <w:szCs w:val="18"/>
              </w:rPr>
              <w:t>.</w:t>
            </w:r>
          </w:p>
          <w:p w:rsidR="00B074CA" w:rsidRPr="004A52E0" w:rsidRDefault="00B074CA" w:rsidP="004A52E0">
            <w:pPr>
              <w:jc w:val="left"/>
              <w:rPr>
                <w:sz w:val="18"/>
                <w:szCs w:val="18"/>
              </w:rPr>
            </w:pPr>
            <w:r w:rsidRPr="004A52E0">
              <w:rPr>
                <w:sz w:val="18"/>
                <w:szCs w:val="18"/>
              </w:rPr>
              <w:t>2. Reset</w:t>
            </w:r>
            <w:r w:rsidR="00AE6ADE" w:rsidRPr="004A52E0">
              <w:rPr>
                <w:sz w:val="18"/>
                <w:szCs w:val="18"/>
              </w:rPr>
              <w:t>.</w:t>
            </w:r>
          </w:p>
          <w:p w:rsidR="00B074CA" w:rsidRPr="004A52E0" w:rsidRDefault="00B074CA" w:rsidP="004A52E0">
            <w:pPr>
              <w:jc w:val="left"/>
              <w:rPr>
                <w:sz w:val="18"/>
                <w:szCs w:val="18"/>
              </w:rPr>
            </w:pPr>
            <w:r w:rsidRPr="004A52E0">
              <w:rPr>
                <w:sz w:val="18"/>
                <w:szCs w:val="18"/>
              </w:rPr>
              <w:t>3. If it still does not work normally, please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E03</w:t>
            </w:r>
          </w:p>
        </w:tc>
        <w:tc>
          <w:tcPr>
            <w:tcW w:w="2597" w:type="dxa"/>
            <w:vAlign w:val="center"/>
          </w:tcPr>
          <w:p w:rsidR="00B074CA" w:rsidRPr="004A52E0" w:rsidRDefault="00B074CA" w:rsidP="004A52E0">
            <w:pPr>
              <w:jc w:val="left"/>
              <w:rPr>
                <w:sz w:val="18"/>
                <w:szCs w:val="18"/>
              </w:rPr>
            </w:pPr>
            <w:r w:rsidRPr="004A52E0">
              <w:rPr>
                <w:sz w:val="18"/>
                <w:szCs w:val="18"/>
              </w:rPr>
              <w:t>CPU communication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whether the connection of the display screen is loose or disconnected, restart the system after returning it to normal.</w:t>
            </w:r>
          </w:p>
          <w:p w:rsidR="00B074CA" w:rsidRPr="004A52E0" w:rsidRDefault="00B074CA" w:rsidP="004A52E0">
            <w:pPr>
              <w:jc w:val="left"/>
              <w:rPr>
                <w:sz w:val="18"/>
                <w:szCs w:val="18"/>
              </w:rPr>
            </w:pPr>
            <w:r w:rsidRPr="004A52E0">
              <w:rPr>
                <w:sz w:val="18"/>
                <w:szCs w:val="18"/>
              </w:rPr>
              <w:t>2. Turn off the system power, remove the control box and only plug in the power cord to power on, whether alarm E05, if it still alarms E03, replace the control box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E05</w:t>
            </w:r>
          </w:p>
        </w:tc>
        <w:tc>
          <w:tcPr>
            <w:tcW w:w="2597" w:type="dxa"/>
            <w:vAlign w:val="center"/>
          </w:tcPr>
          <w:p w:rsidR="00B074CA" w:rsidRPr="004A52E0" w:rsidRDefault="00B074CA" w:rsidP="004A52E0">
            <w:pPr>
              <w:jc w:val="left"/>
              <w:rPr>
                <w:sz w:val="18"/>
                <w:szCs w:val="18"/>
              </w:rPr>
            </w:pPr>
            <w:r w:rsidRPr="004A52E0">
              <w:rPr>
                <w:sz w:val="18"/>
                <w:szCs w:val="18"/>
              </w:rPr>
              <w:t>Pedal signal abnormal</w:t>
            </w:r>
          </w:p>
        </w:tc>
        <w:tc>
          <w:tcPr>
            <w:tcW w:w="5670" w:type="dxa"/>
            <w:vAlign w:val="center"/>
          </w:tcPr>
          <w:p w:rsidR="00B074CA" w:rsidRPr="004A52E0" w:rsidRDefault="00B074CA" w:rsidP="004A52E0">
            <w:pPr>
              <w:jc w:val="left"/>
              <w:rPr>
                <w:sz w:val="18"/>
                <w:szCs w:val="18"/>
              </w:rPr>
            </w:pPr>
            <w:r w:rsidRPr="004A52E0">
              <w:rPr>
                <w:sz w:val="18"/>
                <w:szCs w:val="18"/>
              </w:rPr>
              <w:t>1. Check whether the pedal connector is loose or fall off, and restart the system after returning it to normal.</w:t>
            </w:r>
          </w:p>
          <w:p w:rsidR="00B074CA" w:rsidRPr="004A52E0" w:rsidRDefault="00B074CA" w:rsidP="004A52E0">
            <w:pPr>
              <w:jc w:val="left"/>
              <w:rPr>
                <w:sz w:val="18"/>
                <w:szCs w:val="18"/>
              </w:rPr>
            </w:pPr>
            <w:r w:rsidRPr="004A52E0">
              <w:rPr>
                <w:sz w:val="18"/>
                <w:szCs w:val="18"/>
              </w:rPr>
              <w:t>2. If it still does not work normally, please replace the control box or speed controller and notify the after-sales service.</w:t>
            </w:r>
          </w:p>
        </w:tc>
      </w:tr>
      <w:tr w:rsidR="00B074CA" w:rsidRPr="004A52E0" w:rsidTr="004A52E0">
        <w:trPr>
          <w:trHeight w:val="343"/>
          <w:jc w:val="center"/>
        </w:trPr>
        <w:tc>
          <w:tcPr>
            <w:tcW w:w="1055" w:type="dxa"/>
            <w:vAlign w:val="center"/>
          </w:tcPr>
          <w:p w:rsidR="00B074CA" w:rsidRPr="004A52E0" w:rsidRDefault="00B074CA" w:rsidP="004A52E0">
            <w:pPr>
              <w:jc w:val="center"/>
              <w:rPr>
                <w:sz w:val="18"/>
                <w:szCs w:val="18"/>
              </w:rPr>
            </w:pPr>
            <w:r w:rsidRPr="004A52E0">
              <w:rPr>
                <w:sz w:val="18"/>
                <w:szCs w:val="18"/>
              </w:rPr>
              <w:t>E07</w:t>
            </w:r>
          </w:p>
        </w:tc>
        <w:tc>
          <w:tcPr>
            <w:tcW w:w="2597" w:type="dxa"/>
            <w:vAlign w:val="center"/>
          </w:tcPr>
          <w:p w:rsidR="00B074CA" w:rsidRPr="004A52E0" w:rsidRDefault="00B074CA" w:rsidP="004A52E0">
            <w:pPr>
              <w:jc w:val="left"/>
              <w:rPr>
                <w:sz w:val="18"/>
                <w:szCs w:val="18"/>
              </w:rPr>
            </w:pPr>
            <w:r w:rsidRPr="004A52E0">
              <w:rPr>
                <w:sz w:val="18"/>
                <w:szCs w:val="18"/>
              </w:rPr>
              <w:t>Main shaft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power and check whether the handwheel can be turned smoothly (turn the handwheel by hand), if it cannot be turned, please check the machine;</w:t>
            </w:r>
          </w:p>
          <w:p w:rsidR="00B074CA" w:rsidRPr="004A52E0" w:rsidRDefault="00B074CA" w:rsidP="004A52E0">
            <w:pPr>
              <w:jc w:val="left"/>
              <w:rPr>
                <w:sz w:val="18"/>
                <w:szCs w:val="18"/>
              </w:rPr>
            </w:pPr>
            <w:r w:rsidRPr="004A52E0">
              <w:rPr>
                <w:sz w:val="18"/>
                <w:szCs w:val="18"/>
              </w:rPr>
              <w:t>2. Turn off the power, check whether the motor power connector is loose, plug it in and restart it;</w:t>
            </w:r>
          </w:p>
          <w:p w:rsidR="00B074CA" w:rsidRPr="004A52E0" w:rsidRDefault="00B074CA" w:rsidP="004A52E0">
            <w:pPr>
              <w:jc w:val="left"/>
              <w:rPr>
                <w:sz w:val="18"/>
                <w:szCs w:val="18"/>
              </w:rPr>
            </w:pPr>
            <w:r w:rsidRPr="004A52E0">
              <w:rPr>
                <w:sz w:val="18"/>
                <w:szCs w:val="18"/>
              </w:rPr>
              <w:t>3. Check whether the upper needle stop position is correct, if not, please adjust the upper positioning position;</w:t>
            </w:r>
          </w:p>
          <w:p w:rsidR="00B074CA" w:rsidRPr="004A52E0" w:rsidRDefault="00B074CA" w:rsidP="004A52E0">
            <w:pPr>
              <w:jc w:val="left"/>
              <w:rPr>
                <w:sz w:val="18"/>
                <w:szCs w:val="18"/>
              </w:rPr>
            </w:pPr>
            <w:r w:rsidRPr="004A52E0">
              <w:rPr>
                <w:sz w:val="18"/>
                <w:szCs w:val="18"/>
              </w:rPr>
              <w:t>4. If it still does not work normally, please replace the control box or spindle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E10</w:t>
            </w:r>
          </w:p>
        </w:tc>
        <w:tc>
          <w:tcPr>
            <w:tcW w:w="2597" w:type="dxa"/>
            <w:vAlign w:val="center"/>
          </w:tcPr>
          <w:p w:rsidR="00B074CA" w:rsidRPr="004A52E0" w:rsidRDefault="00B074CA" w:rsidP="004A52E0">
            <w:pPr>
              <w:jc w:val="left"/>
              <w:rPr>
                <w:sz w:val="18"/>
                <w:szCs w:val="18"/>
              </w:rPr>
            </w:pPr>
            <w:r w:rsidRPr="004A52E0">
              <w:rPr>
                <w:sz w:val="18"/>
                <w:szCs w:val="18"/>
              </w:rPr>
              <w:t>Electromagnet overcurrent</w:t>
            </w:r>
          </w:p>
        </w:tc>
        <w:tc>
          <w:tcPr>
            <w:tcW w:w="5670" w:type="dxa"/>
            <w:vAlign w:val="center"/>
          </w:tcPr>
          <w:p w:rsidR="00B074CA" w:rsidRPr="004A52E0" w:rsidRDefault="00B074CA" w:rsidP="004A52E0">
            <w:pPr>
              <w:jc w:val="left"/>
              <w:rPr>
                <w:sz w:val="18"/>
                <w:szCs w:val="18"/>
              </w:rPr>
            </w:pPr>
            <w:r w:rsidRPr="004A52E0">
              <w:rPr>
                <w:sz w:val="18"/>
                <w:szCs w:val="18"/>
              </w:rPr>
              <w:t>1. Unplug the solenoid connector, if alarm E10, replace the control box and notify the after-sales service.</w:t>
            </w:r>
          </w:p>
          <w:p w:rsidR="00B074CA" w:rsidRPr="004A52E0" w:rsidRDefault="00B074CA" w:rsidP="004A52E0">
            <w:pPr>
              <w:jc w:val="left"/>
              <w:rPr>
                <w:sz w:val="18"/>
                <w:szCs w:val="18"/>
              </w:rPr>
            </w:pPr>
            <w:r w:rsidRPr="004A52E0">
              <w:rPr>
                <w:sz w:val="18"/>
                <w:szCs w:val="18"/>
              </w:rPr>
              <w:lastRenderedPageBreak/>
              <w:t>2. If there is no alarm after removing the solenoid connector, please plug it back in</w:t>
            </w:r>
          </w:p>
          <w:p w:rsidR="00B074CA" w:rsidRPr="004A52E0" w:rsidRDefault="00B074CA" w:rsidP="004A52E0">
            <w:pPr>
              <w:jc w:val="left"/>
              <w:rPr>
                <w:sz w:val="18"/>
                <w:szCs w:val="18"/>
              </w:rPr>
            </w:pPr>
            <w:r w:rsidRPr="004A52E0">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4A52E0" w:rsidRDefault="00B074CA" w:rsidP="004A52E0">
            <w:pPr>
              <w:jc w:val="left"/>
              <w:rPr>
                <w:sz w:val="18"/>
                <w:szCs w:val="18"/>
              </w:rPr>
            </w:pPr>
            <w:r w:rsidRPr="004A52E0">
              <w:rPr>
                <w:sz w:val="18"/>
                <w:szCs w:val="18"/>
              </w:rPr>
              <w:t xml:space="preserve">2) Step on the front pedal to let the sewing </w:t>
            </w:r>
            <w:r w:rsidR="00AE6ADE" w:rsidRPr="004A52E0">
              <w:rPr>
                <w:sz w:val="18"/>
                <w:szCs w:val="18"/>
              </w:rPr>
              <w:t xml:space="preserve">machine perform thread clamping, </w:t>
            </w:r>
            <w:r w:rsidRPr="004A52E0">
              <w:rPr>
                <w:sz w:val="18"/>
                <w:szCs w:val="18"/>
              </w:rPr>
              <w:t>back-tacking</w:t>
            </w:r>
            <w:r w:rsidR="00AE6ADE" w:rsidRPr="004A52E0">
              <w:rPr>
                <w:sz w:val="18"/>
                <w:szCs w:val="18"/>
              </w:rPr>
              <w:t xml:space="preserve"> and </w:t>
            </w:r>
            <w:r w:rsidR="001A0E7C" w:rsidRPr="004A52E0">
              <w:rPr>
                <w:sz w:val="18"/>
                <w:szCs w:val="18"/>
              </w:rPr>
              <w:t>half anti-side trample foot lifting</w:t>
            </w:r>
            <w:r w:rsidRPr="004A52E0">
              <w:rPr>
                <w:sz w:val="18"/>
                <w:szCs w:val="18"/>
              </w:rPr>
              <w:t xml:space="preserve">. If there is no alarm, please </w:t>
            </w:r>
            <w:r w:rsidR="00760483" w:rsidRPr="004A52E0">
              <w:rPr>
                <w:sz w:val="18"/>
                <w:szCs w:val="18"/>
              </w:rPr>
              <w:t xml:space="preserve">back pedaling </w:t>
            </w:r>
            <w:r w:rsidR="00C84FEA" w:rsidRPr="004A52E0">
              <w:rPr>
                <w:sz w:val="18"/>
                <w:szCs w:val="18"/>
              </w:rPr>
              <w:t>thread trimming</w:t>
            </w:r>
            <w:r w:rsidRPr="004A52E0">
              <w:rPr>
                <w:sz w:val="18"/>
                <w:szCs w:val="18"/>
              </w:rPr>
              <w:t xml:space="preserve">, if it alarms, please replace </w:t>
            </w:r>
            <w:r w:rsidR="001A0E7C" w:rsidRPr="004A52E0">
              <w:rPr>
                <w:sz w:val="18"/>
                <w:szCs w:val="18"/>
              </w:rPr>
              <w:t>thread tension releasing</w:t>
            </w:r>
            <w:r w:rsidRPr="004A52E0">
              <w:rPr>
                <w:sz w:val="18"/>
                <w:szCs w:val="18"/>
              </w:rPr>
              <w:t xml:space="preserve"> solenoid.</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E09</w:t>
            </w:r>
          </w:p>
          <w:p w:rsidR="00B074CA" w:rsidRPr="004A52E0" w:rsidRDefault="00B074CA" w:rsidP="004A52E0">
            <w:pPr>
              <w:jc w:val="center"/>
              <w:rPr>
                <w:sz w:val="18"/>
                <w:szCs w:val="18"/>
              </w:rPr>
            </w:pPr>
            <w:r w:rsidRPr="004A52E0">
              <w:rPr>
                <w:sz w:val="18"/>
                <w:szCs w:val="18"/>
              </w:rPr>
              <w:t>E11</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main shaft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 Whether there is oil on the encoder code plate, please clean it if there is any;</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E14</w:t>
            </w:r>
          </w:p>
        </w:tc>
        <w:tc>
          <w:tcPr>
            <w:tcW w:w="2597" w:type="dxa"/>
            <w:vAlign w:val="center"/>
          </w:tcPr>
          <w:p w:rsidR="00B074CA" w:rsidRPr="004A52E0" w:rsidRDefault="00B074CA" w:rsidP="004A52E0">
            <w:pPr>
              <w:jc w:val="left"/>
              <w:rPr>
                <w:sz w:val="18"/>
                <w:szCs w:val="18"/>
              </w:rPr>
            </w:pPr>
            <w:r w:rsidRPr="004A52E0">
              <w:rPr>
                <w:sz w:val="18"/>
                <w:szCs w:val="18"/>
              </w:rPr>
              <w:t>Main shaft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the main shaft motor encoder connector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tightened and whether the grating is in the center of the encoder).</w:t>
            </w:r>
          </w:p>
          <w:p w:rsidR="00B074CA" w:rsidRPr="004A52E0" w:rsidRDefault="00B074CA" w:rsidP="004A52E0">
            <w:pPr>
              <w:jc w:val="left"/>
              <w:rPr>
                <w:sz w:val="18"/>
                <w:szCs w:val="18"/>
              </w:rPr>
            </w:pPr>
            <w:r w:rsidRPr="004A52E0">
              <w:rPr>
                <w:sz w:val="18"/>
                <w:szCs w:val="18"/>
              </w:rPr>
              <w:t>3. Check whether there is oil on the encoder code plate, if there is, please clean it up, and restart the system after recovery.</w:t>
            </w:r>
          </w:p>
          <w:p w:rsidR="00B074CA" w:rsidRPr="004A52E0" w:rsidRDefault="00B074CA" w:rsidP="004A52E0">
            <w:pPr>
              <w:jc w:val="left"/>
              <w:rPr>
                <w:sz w:val="18"/>
                <w:szCs w:val="18"/>
              </w:rPr>
            </w:pPr>
            <w:r w:rsidRPr="004A52E0">
              <w:rPr>
                <w:sz w:val="18"/>
                <w:szCs w:val="18"/>
              </w:rPr>
              <w:t>4. If it still does not work normally, please replace the control box or main shaft motor and notify the after-sales service.</w:t>
            </w:r>
          </w:p>
        </w:tc>
      </w:tr>
      <w:tr w:rsidR="00B074CA" w:rsidRPr="004A52E0" w:rsidTr="004A52E0">
        <w:trPr>
          <w:trHeight w:val="90"/>
          <w:jc w:val="center"/>
        </w:trPr>
        <w:tc>
          <w:tcPr>
            <w:tcW w:w="1055" w:type="dxa"/>
            <w:vAlign w:val="center"/>
          </w:tcPr>
          <w:p w:rsidR="00B074CA" w:rsidRPr="004A52E0" w:rsidRDefault="00B074CA" w:rsidP="004A52E0">
            <w:pPr>
              <w:jc w:val="center"/>
              <w:rPr>
                <w:sz w:val="18"/>
                <w:szCs w:val="18"/>
              </w:rPr>
            </w:pPr>
            <w:r w:rsidRPr="004A52E0">
              <w:rPr>
                <w:sz w:val="18"/>
                <w:szCs w:val="18"/>
              </w:rPr>
              <w:t>E15</w:t>
            </w:r>
          </w:p>
        </w:tc>
        <w:tc>
          <w:tcPr>
            <w:tcW w:w="2597" w:type="dxa"/>
            <w:vAlign w:val="center"/>
          </w:tcPr>
          <w:p w:rsidR="00B074CA" w:rsidRPr="004A52E0" w:rsidRDefault="00B074CA" w:rsidP="004A52E0">
            <w:pPr>
              <w:jc w:val="left"/>
              <w:rPr>
                <w:sz w:val="18"/>
                <w:szCs w:val="18"/>
              </w:rPr>
            </w:pPr>
            <w:r w:rsidRPr="004A52E0">
              <w:rPr>
                <w:sz w:val="18"/>
                <w:szCs w:val="18"/>
              </w:rPr>
              <w:t>Main shaft motor drive overcurrent</w:t>
            </w:r>
          </w:p>
        </w:tc>
        <w:tc>
          <w:tcPr>
            <w:tcW w:w="5670" w:type="dxa"/>
            <w:vAlign w:val="center"/>
          </w:tcPr>
          <w:p w:rsidR="00B074CA" w:rsidRPr="004A52E0" w:rsidRDefault="00B074CA" w:rsidP="004A52E0">
            <w:pPr>
              <w:jc w:val="left"/>
              <w:rPr>
                <w:sz w:val="18"/>
                <w:szCs w:val="18"/>
              </w:rPr>
            </w:pPr>
            <w:r w:rsidRPr="004A52E0">
              <w:rPr>
                <w:sz w:val="18"/>
                <w:szCs w:val="18"/>
              </w:rPr>
              <w:t>1. Please check whether the motor power cord has bad</w:t>
            </w:r>
            <w:r w:rsidR="00717D96" w:rsidRPr="004A52E0">
              <w:rPr>
                <w:sz w:val="18"/>
                <w:szCs w:val="18"/>
              </w:rPr>
              <w:t xml:space="preserve"> </w:t>
            </w:r>
            <w:r w:rsidRPr="004A52E0">
              <w:rPr>
                <w:sz w:val="18"/>
                <w:szCs w:val="18"/>
              </w:rPr>
              <w:t>contact</w:t>
            </w:r>
            <w:r w:rsidR="00717D96" w:rsidRPr="004A52E0">
              <w:rPr>
                <w:sz w:val="18"/>
                <w:szCs w:val="18"/>
              </w:rPr>
              <w:t>.</w:t>
            </w:r>
          </w:p>
          <w:p w:rsidR="00B074CA" w:rsidRPr="004A52E0" w:rsidRDefault="00B074CA" w:rsidP="004A52E0">
            <w:pPr>
              <w:jc w:val="left"/>
              <w:rPr>
                <w:sz w:val="18"/>
                <w:szCs w:val="18"/>
              </w:rPr>
            </w:pPr>
            <w:r w:rsidRPr="004A52E0">
              <w:rPr>
                <w:sz w:val="18"/>
                <w:szCs w:val="18"/>
              </w:rPr>
              <w:t>2. Please check whether the motor power cord is crushed</w:t>
            </w:r>
            <w:r w:rsidR="00717D96" w:rsidRPr="004A52E0">
              <w:rPr>
                <w:sz w:val="18"/>
                <w:szCs w:val="18"/>
              </w:rPr>
              <w:t>.</w:t>
            </w:r>
          </w:p>
          <w:p w:rsidR="00B074CA" w:rsidRPr="004A52E0" w:rsidRDefault="00B074CA" w:rsidP="004A52E0">
            <w:pPr>
              <w:jc w:val="left"/>
              <w:rPr>
                <w:sz w:val="18"/>
                <w:szCs w:val="18"/>
              </w:rPr>
            </w:pPr>
            <w:r w:rsidRPr="004A52E0">
              <w:rPr>
                <w:sz w:val="18"/>
                <w:szCs w:val="18"/>
              </w:rPr>
              <w:t>3.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E17</w:t>
            </w:r>
          </w:p>
        </w:tc>
        <w:tc>
          <w:tcPr>
            <w:tcW w:w="2597" w:type="dxa"/>
            <w:vAlign w:val="center"/>
          </w:tcPr>
          <w:p w:rsidR="00B074CA" w:rsidRPr="004A52E0" w:rsidRDefault="00B074CA" w:rsidP="004A52E0">
            <w:pPr>
              <w:jc w:val="left"/>
              <w:rPr>
                <w:sz w:val="18"/>
                <w:szCs w:val="18"/>
              </w:rPr>
            </w:pPr>
            <w:r w:rsidRPr="004A52E0">
              <w:rPr>
                <w:sz w:val="18"/>
                <w:szCs w:val="18"/>
              </w:rPr>
              <w:t>Machine overturned</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check if the machine is overturned.</w:t>
            </w:r>
          </w:p>
          <w:p w:rsidR="00B074CA" w:rsidRPr="004A52E0" w:rsidRDefault="00B074CA" w:rsidP="004A52E0">
            <w:pPr>
              <w:jc w:val="left"/>
              <w:rPr>
                <w:sz w:val="18"/>
                <w:szCs w:val="18"/>
              </w:rPr>
            </w:pPr>
            <w:r w:rsidRPr="004A52E0">
              <w:rPr>
                <w:sz w:val="18"/>
                <w:szCs w:val="18"/>
              </w:rPr>
              <w:t>2. Check whether the machine protection switch detection setting is correct.</w:t>
            </w:r>
          </w:p>
          <w:p w:rsidR="00B074CA" w:rsidRPr="004A52E0" w:rsidRDefault="00B074CA" w:rsidP="004A52E0">
            <w:pPr>
              <w:jc w:val="left"/>
              <w:rPr>
                <w:sz w:val="18"/>
                <w:szCs w:val="18"/>
              </w:rPr>
            </w:pPr>
            <w:r w:rsidRPr="004A52E0">
              <w:rPr>
                <w:sz w:val="18"/>
                <w:szCs w:val="18"/>
              </w:rPr>
              <w:t>3. If it still does not work normally, please replace the control box or panel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E20</w:t>
            </w:r>
          </w:p>
        </w:tc>
        <w:tc>
          <w:tcPr>
            <w:tcW w:w="2597" w:type="dxa"/>
            <w:vAlign w:val="center"/>
          </w:tcPr>
          <w:p w:rsidR="00B074CA" w:rsidRPr="004A52E0" w:rsidRDefault="00B074CA" w:rsidP="004A52E0">
            <w:pPr>
              <w:jc w:val="left"/>
              <w:rPr>
                <w:sz w:val="18"/>
                <w:szCs w:val="18"/>
              </w:rPr>
            </w:pPr>
            <w:r w:rsidRPr="004A52E0">
              <w:rPr>
                <w:sz w:val="18"/>
                <w:szCs w:val="18"/>
              </w:rPr>
              <w:t>Main shaft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check whether main shaft motor power cord connector and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motor zero point correction setting is correct, reset the motor zero point correction</w:t>
            </w:r>
          </w:p>
          <w:p w:rsidR="00B074CA" w:rsidRPr="004A52E0" w:rsidRDefault="00B074CA" w:rsidP="004A52E0">
            <w:pPr>
              <w:jc w:val="left"/>
              <w:rPr>
                <w:sz w:val="18"/>
                <w:szCs w:val="18"/>
              </w:rPr>
            </w:pPr>
            <w:r w:rsidRPr="004A52E0">
              <w:rPr>
                <w:sz w:val="18"/>
                <w:szCs w:val="18"/>
              </w:rPr>
              <w:t>3. If it still does not work normally, please replace the control box or main shaft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E80</w:t>
            </w:r>
          </w:p>
        </w:tc>
        <w:tc>
          <w:tcPr>
            <w:tcW w:w="2597" w:type="dxa"/>
            <w:vAlign w:val="center"/>
          </w:tcPr>
          <w:p w:rsidR="00B074CA" w:rsidRPr="004A52E0" w:rsidRDefault="00B074CA" w:rsidP="004A52E0">
            <w:pPr>
              <w:jc w:val="left"/>
              <w:rPr>
                <w:sz w:val="18"/>
                <w:szCs w:val="18"/>
              </w:rPr>
            </w:pPr>
            <w:r w:rsidRPr="004A52E0">
              <w:rPr>
                <w:sz w:val="18"/>
                <w:szCs w:val="18"/>
              </w:rPr>
              <w:t xml:space="preserve">Abnormal communication </w:t>
            </w:r>
            <w:r w:rsidRPr="004A52E0">
              <w:rPr>
                <w:sz w:val="18"/>
                <w:szCs w:val="18"/>
              </w:rPr>
              <w:lastRenderedPageBreak/>
              <w:t>between main chip and drive chip</w:t>
            </w:r>
          </w:p>
        </w:tc>
        <w:tc>
          <w:tcPr>
            <w:tcW w:w="5670" w:type="dxa"/>
            <w:vAlign w:val="center"/>
          </w:tcPr>
          <w:p w:rsidR="00B074CA" w:rsidRPr="004A52E0" w:rsidRDefault="00B074CA" w:rsidP="004A52E0">
            <w:pPr>
              <w:jc w:val="left"/>
              <w:rPr>
                <w:sz w:val="18"/>
                <w:szCs w:val="18"/>
              </w:rPr>
            </w:pPr>
            <w:r w:rsidRPr="004A52E0">
              <w:rPr>
                <w:sz w:val="18"/>
                <w:szCs w:val="18"/>
              </w:rPr>
              <w:lastRenderedPageBreak/>
              <w:t>Please replace the control box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lastRenderedPageBreak/>
              <w:t>E82</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w:t>
            </w:r>
          </w:p>
          <w:p w:rsidR="00B074CA" w:rsidRPr="004A52E0" w:rsidRDefault="00B074CA" w:rsidP="004A52E0">
            <w:pPr>
              <w:jc w:val="left"/>
              <w:rPr>
                <w:sz w:val="18"/>
                <w:szCs w:val="18"/>
              </w:rPr>
            </w:pPr>
            <w:r w:rsidRPr="004A52E0">
              <w:rPr>
                <w:sz w:val="18"/>
                <w:szCs w:val="18"/>
              </w:rPr>
              <w:t>overcurrent</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E84</w:t>
            </w:r>
          </w:p>
        </w:tc>
        <w:tc>
          <w:tcPr>
            <w:tcW w:w="2597" w:type="dxa"/>
            <w:vAlign w:val="center"/>
          </w:tcPr>
          <w:p w:rsidR="00B074CA" w:rsidRPr="004A52E0" w:rsidRDefault="00B074CA" w:rsidP="004A52E0">
            <w:pPr>
              <w:jc w:val="left"/>
              <w:rPr>
                <w:sz w:val="18"/>
                <w:szCs w:val="18"/>
              </w:rPr>
            </w:pPr>
            <w:r w:rsidRPr="004A52E0">
              <w:rPr>
                <w:sz w:val="18"/>
                <w:szCs w:val="18"/>
              </w:rPr>
              <w:t>The positioning signal of back-tacking stepping motor encoder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E85</w:t>
            </w:r>
          </w:p>
        </w:tc>
        <w:tc>
          <w:tcPr>
            <w:tcW w:w="2597" w:type="dxa"/>
            <w:vAlign w:val="center"/>
          </w:tcPr>
          <w:p w:rsidR="00B074CA" w:rsidRPr="004A52E0" w:rsidRDefault="00B074CA" w:rsidP="004A52E0">
            <w:pPr>
              <w:jc w:val="left"/>
              <w:rPr>
                <w:sz w:val="18"/>
                <w:szCs w:val="18"/>
              </w:rPr>
            </w:pPr>
            <w:r w:rsidRPr="004A52E0">
              <w:rPr>
                <w:sz w:val="18"/>
                <w:szCs w:val="18"/>
              </w:rPr>
              <w:t>Back-tacking motor encoder signal is abnormal</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encoder connector of back-tacking stepping motor is loose or fall off, restore it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E86</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failed to start</w:t>
            </w:r>
          </w:p>
        </w:tc>
        <w:tc>
          <w:tcPr>
            <w:tcW w:w="5670" w:type="dxa"/>
            <w:vAlign w:val="center"/>
          </w:tcPr>
          <w:p w:rsidR="00B074CA" w:rsidRPr="004A52E0" w:rsidRDefault="00B074CA" w:rsidP="004A52E0">
            <w:pPr>
              <w:jc w:val="left"/>
              <w:rPr>
                <w:sz w:val="18"/>
                <w:szCs w:val="18"/>
              </w:rPr>
            </w:pPr>
            <w:r w:rsidRPr="004A52E0">
              <w:rPr>
                <w:sz w:val="18"/>
                <w:szCs w:val="18"/>
              </w:rPr>
              <w:t>1. Turn off the power of the system, check whether the power cord connector of back-tacking stepping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Check whether the grating is installed correctly (whether the grating screws are fastened and whether the grating is in the center of the encoder);</w:t>
            </w:r>
          </w:p>
          <w:p w:rsidR="00B074CA" w:rsidRPr="004A52E0" w:rsidRDefault="00B074CA" w:rsidP="004A52E0">
            <w:pPr>
              <w:jc w:val="left"/>
              <w:rPr>
                <w:sz w:val="18"/>
                <w:szCs w:val="18"/>
              </w:rPr>
            </w:pPr>
            <w:r w:rsidRPr="004A52E0">
              <w:rPr>
                <w:sz w:val="18"/>
                <w:szCs w:val="18"/>
              </w:rPr>
              <w:t>3. Check if there is oil on the grating code plate, if so, please clean it up, and restart the system after restoration;</w:t>
            </w:r>
          </w:p>
          <w:p w:rsidR="00B074CA" w:rsidRPr="004A52E0" w:rsidRDefault="00B074CA" w:rsidP="004A52E0">
            <w:pPr>
              <w:jc w:val="left"/>
              <w:rPr>
                <w:sz w:val="18"/>
                <w:szCs w:val="18"/>
              </w:rPr>
            </w:pPr>
            <w:r w:rsidRPr="004A52E0">
              <w:rPr>
                <w:sz w:val="18"/>
                <w:szCs w:val="18"/>
              </w:rPr>
              <w:t>4. If it still does not work normally, please replace the control box or back-tacking stepping motor and notify the after-sales service.</w:t>
            </w:r>
          </w:p>
        </w:tc>
      </w:tr>
      <w:tr w:rsidR="00B074CA" w:rsidRPr="004A52E0" w:rsidTr="004A52E0">
        <w:trPr>
          <w:trHeight w:val="451"/>
          <w:jc w:val="center"/>
        </w:trPr>
        <w:tc>
          <w:tcPr>
            <w:tcW w:w="1055" w:type="dxa"/>
            <w:vAlign w:val="center"/>
          </w:tcPr>
          <w:p w:rsidR="00B074CA" w:rsidRPr="004A52E0" w:rsidRDefault="00B074CA" w:rsidP="004A52E0">
            <w:pPr>
              <w:jc w:val="center"/>
              <w:rPr>
                <w:sz w:val="18"/>
                <w:szCs w:val="18"/>
              </w:rPr>
            </w:pPr>
            <w:r w:rsidRPr="004A52E0">
              <w:rPr>
                <w:sz w:val="18"/>
                <w:szCs w:val="18"/>
              </w:rPr>
              <w:t>E87</w:t>
            </w:r>
          </w:p>
        </w:tc>
        <w:tc>
          <w:tcPr>
            <w:tcW w:w="2597" w:type="dxa"/>
            <w:vAlign w:val="center"/>
          </w:tcPr>
          <w:p w:rsidR="00B074CA" w:rsidRPr="004A52E0" w:rsidRDefault="00B074CA" w:rsidP="004A52E0">
            <w:pPr>
              <w:jc w:val="left"/>
              <w:rPr>
                <w:sz w:val="18"/>
                <w:szCs w:val="18"/>
              </w:rPr>
            </w:pPr>
            <w:r w:rsidRPr="004A52E0">
              <w:rPr>
                <w:sz w:val="18"/>
                <w:szCs w:val="18"/>
              </w:rPr>
              <w:t>Back-tacking stepping motor locked-rotor</w:t>
            </w:r>
          </w:p>
        </w:tc>
        <w:tc>
          <w:tcPr>
            <w:tcW w:w="5670" w:type="dxa"/>
            <w:vAlign w:val="center"/>
          </w:tcPr>
          <w:p w:rsidR="00B074CA" w:rsidRPr="004A52E0" w:rsidRDefault="00B074CA" w:rsidP="004A52E0">
            <w:pPr>
              <w:jc w:val="left"/>
              <w:rPr>
                <w:sz w:val="18"/>
                <w:szCs w:val="18"/>
              </w:rPr>
            </w:pPr>
            <w:r w:rsidRPr="004A52E0">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4A52E0" w:rsidRDefault="00B074CA" w:rsidP="004A52E0">
            <w:pPr>
              <w:jc w:val="left"/>
              <w:rPr>
                <w:sz w:val="18"/>
                <w:szCs w:val="18"/>
              </w:rPr>
            </w:pPr>
            <w:r w:rsidRPr="004A52E0">
              <w:rPr>
                <w:sz w:val="18"/>
                <w:szCs w:val="18"/>
              </w:rPr>
              <w:t>2. If it still does not work normally, please replace the control box or back-tacking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lastRenderedPageBreak/>
              <w:t>E92</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overcurrent</w:t>
            </w:r>
          </w:p>
        </w:tc>
        <w:tc>
          <w:tcPr>
            <w:tcW w:w="5670" w:type="dxa"/>
            <w:vAlign w:val="center"/>
          </w:tcPr>
          <w:p w:rsidR="00673436" w:rsidRPr="009F4664" w:rsidRDefault="00673436" w:rsidP="00673436">
            <w:pPr>
              <w:jc w:val="left"/>
              <w:rPr>
                <w:sz w:val="18"/>
                <w:szCs w:val="18"/>
              </w:rPr>
            </w:pPr>
            <w:r w:rsidRPr="009F4664">
              <w:rPr>
                <w:sz w:val="18"/>
                <w:szCs w:val="18"/>
              </w:rPr>
              <w:t>1. Turn off the system power and observe whether stepping motor is stuck. If it is stuck, remove the mechanical failure of the machine first. If it is normal, check whether connector of stepping motor is loose or fall off, restore it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E95</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encoder signal is abnormal</w:t>
            </w:r>
          </w:p>
        </w:tc>
        <w:tc>
          <w:tcPr>
            <w:tcW w:w="5670" w:type="dxa"/>
            <w:vAlign w:val="center"/>
          </w:tcPr>
          <w:p w:rsidR="00673436" w:rsidRPr="009F4664" w:rsidRDefault="00673436" w:rsidP="00673436">
            <w:pPr>
              <w:jc w:val="left"/>
              <w:rPr>
                <w:sz w:val="18"/>
                <w:szCs w:val="18"/>
              </w:rPr>
            </w:pPr>
            <w:r w:rsidRPr="009F4664">
              <w:rPr>
                <w:sz w:val="18"/>
                <w:szCs w:val="18"/>
              </w:rPr>
              <w:t>1. Turn off the power of the system, check whether the encoder connector of stepping motor is loose or fall off, restore it to normal and restart the system.</w:t>
            </w:r>
          </w:p>
          <w:p w:rsidR="00673436" w:rsidRPr="009F4664" w:rsidRDefault="00673436" w:rsidP="00673436">
            <w:pPr>
              <w:jc w:val="left"/>
              <w:rPr>
                <w:sz w:val="18"/>
                <w:szCs w:val="18"/>
              </w:rPr>
            </w:pPr>
            <w:r>
              <w:rPr>
                <w:sz w:val="18"/>
                <w:szCs w:val="18"/>
              </w:rPr>
              <w:t>2.</w:t>
            </w:r>
            <w:r w:rsidRPr="009F4664">
              <w:rPr>
                <w:sz w:val="18"/>
                <w:szCs w:val="18"/>
              </w:rPr>
              <w:t xml:space="preserve">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E96</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failed to start</w:t>
            </w:r>
          </w:p>
        </w:tc>
        <w:tc>
          <w:tcPr>
            <w:tcW w:w="5670" w:type="dxa"/>
            <w:vAlign w:val="center"/>
          </w:tcPr>
          <w:p w:rsidR="00673436" w:rsidRPr="009F4664" w:rsidRDefault="00673436" w:rsidP="00673436">
            <w:pPr>
              <w:jc w:val="left"/>
              <w:rPr>
                <w:sz w:val="18"/>
                <w:szCs w:val="18"/>
              </w:rPr>
            </w:pPr>
            <w:r w:rsidRPr="009F4664">
              <w:rPr>
                <w:sz w:val="18"/>
                <w:szCs w:val="18"/>
              </w:rPr>
              <w:t>1. Turn off the power of the system, check whether the power cord connector of stepping motor and the encoder connector are loose or fall off, restore them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r w:rsidR="00673436" w:rsidRPr="004A52E0" w:rsidTr="004A52E0">
        <w:trPr>
          <w:trHeight w:val="451"/>
          <w:jc w:val="center"/>
        </w:trPr>
        <w:tc>
          <w:tcPr>
            <w:tcW w:w="1055" w:type="dxa"/>
            <w:vAlign w:val="center"/>
          </w:tcPr>
          <w:p w:rsidR="00673436" w:rsidRPr="009F4664" w:rsidRDefault="00673436" w:rsidP="00673436">
            <w:pPr>
              <w:jc w:val="center"/>
              <w:rPr>
                <w:sz w:val="18"/>
                <w:szCs w:val="18"/>
              </w:rPr>
            </w:pPr>
            <w:r w:rsidRPr="009F4664">
              <w:rPr>
                <w:sz w:val="18"/>
                <w:szCs w:val="18"/>
              </w:rPr>
              <w:t>E97</w:t>
            </w:r>
          </w:p>
        </w:tc>
        <w:tc>
          <w:tcPr>
            <w:tcW w:w="2597" w:type="dxa"/>
            <w:vAlign w:val="center"/>
          </w:tcPr>
          <w:p w:rsidR="00673436" w:rsidRPr="009F4664" w:rsidRDefault="00673436" w:rsidP="00673436">
            <w:pPr>
              <w:jc w:val="left"/>
              <w:rPr>
                <w:sz w:val="18"/>
                <w:szCs w:val="18"/>
              </w:rPr>
            </w:pPr>
            <w:r w:rsidRPr="009F4664">
              <w:rPr>
                <w:sz w:val="18"/>
                <w:szCs w:val="18"/>
              </w:rPr>
              <w:t>Cloth puller stepping motor locked-rotor</w:t>
            </w:r>
          </w:p>
        </w:tc>
        <w:tc>
          <w:tcPr>
            <w:tcW w:w="5670" w:type="dxa"/>
            <w:vAlign w:val="center"/>
          </w:tcPr>
          <w:p w:rsidR="00673436" w:rsidRPr="009F4664" w:rsidRDefault="00673436" w:rsidP="00673436">
            <w:pPr>
              <w:jc w:val="left"/>
              <w:rPr>
                <w:sz w:val="18"/>
                <w:szCs w:val="18"/>
              </w:rPr>
            </w:pPr>
            <w:r w:rsidRPr="009F4664">
              <w:rPr>
                <w:sz w:val="18"/>
                <w:szCs w:val="18"/>
              </w:rPr>
              <w:t xml:space="preserve">1. Turn off the system power and observe whether stepping motor is stuck. If it is stuck, remove the mechanical failure of the machine first. If it is normal, check whether the power cord connector of </w:t>
            </w:r>
            <w:r>
              <w:rPr>
                <w:sz w:val="18"/>
                <w:szCs w:val="18"/>
              </w:rPr>
              <w:t>stepping</w:t>
            </w:r>
            <w:r w:rsidRPr="009F4664">
              <w:rPr>
                <w:sz w:val="18"/>
                <w:szCs w:val="18"/>
              </w:rPr>
              <w:t xml:space="preserve"> motor and the encoder connector are loose or fall off, restore them to normal and restart the system.</w:t>
            </w:r>
          </w:p>
          <w:p w:rsidR="00673436" w:rsidRPr="009F4664" w:rsidRDefault="00673436" w:rsidP="00673436">
            <w:pPr>
              <w:jc w:val="left"/>
              <w:rPr>
                <w:sz w:val="18"/>
                <w:szCs w:val="18"/>
              </w:rPr>
            </w:pPr>
            <w:r w:rsidRPr="009F4664">
              <w:rPr>
                <w:sz w:val="18"/>
                <w:szCs w:val="18"/>
              </w:rPr>
              <w:t>2. If it still does not work normally, please replace the control box or stepping motor and notify the after-sales service.</w:t>
            </w:r>
          </w:p>
        </w:tc>
      </w:tr>
    </w:tbl>
    <w:p w:rsidR="004A52E0" w:rsidRDefault="004A52E0">
      <w:pPr>
        <w:snapToGrid w:val="0"/>
        <w:rPr>
          <w:b/>
          <w:bCs/>
        </w:rPr>
      </w:pPr>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A71158" w:rsidRPr="00A71158" w:rsidRDefault="00A71158" w:rsidP="00A71158">
      <w:pPr>
        <w:rPr>
          <w:b/>
          <w:sz w:val="18"/>
        </w:rPr>
      </w:pPr>
      <w:r w:rsidRPr="00A71158">
        <w:rPr>
          <w:b/>
          <w:sz w:val="18"/>
        </w:rPr>
        <w:t>4.1 14</w:t>
      </w:r>
      <w:r w:rsidRPr="00A71158">
        <w:rPr>
          <w:rFonts w:hint="eastAsia"/>
          <w:b/>
          <w:sz w:val="18"/>
        </w:rPr>
        <w:t xml:space="preserve">P </w:t>
      </w:r>
      <w:r w:rsidRPr="00A71158">
        <w:rPr>
          <w:b/>
          <w:sz w:val="18"/>
        </w:rPr>
        <w:t>f</w:t>
      </w:r>
      <w:r w:rsidRPr="00A71158">
        <w:rPr>
          <w:rFonts w:hint="eastAsia"/>
          <w:b/>
          <w:sz w:val="18"/>
        </w:rPr>
        <w:t xml:space="preserve">unction </w:t>
      </w:r>
      <w:r w:rsidRPr="00A71158">
        <w:rPr>
          <w:b/>
          <w:sz w:val="18"/>
        </w:rPr>
        <w:t>p</w:t>
      </w:r>
      <w:r w:rsidRPr="00A71158">
        <w:rPr>
          <w:rFonts w:hint="eastAsia"/>
          <w:b/>
          <w:sz w:val="18"/>
        </w:rPr>
        <w:t xml:space="preserve">ort </w:t>
      </w:r>
      <w:r w:rsidRPr="00A71158">
        <w:rPr>
          <w:b/>
          <w:sz w:val="18"/>
        </w:rPr>
        <w:t>d</w:t>
      </w:r>
      <w:r w:rsidRPr="00A71158">
        <w:rPr>
          <w:rFonts w:hint="eastAsia"/>
          <w:b/>
          <w:sz w:val="18"/>
        </w:rPr>
        <w:t>escription</w:t>
      </w:r>
    </w:p>
    <w:p w:rsidR="00A71158" w:rsidRDefault="00A71158" w:rsidP="00A71158">
      <w:pPr>
        <w:spacing w:line="360" w:lineRule="auto"/>
        <w:jc w:val="center"/>
        <w:rPr>
          <w:rFonts w:ascii="宋体" w:hAnsi="宋体" w:cs="宋体"/>
          <w:b/>
          <w:sz w:val="32"/>
          <w:szCs w:val="32"/>
        </w:rPr>
      </w:pPr>
      <w:r>
        <w:rPr>
          <w:noProof/>
        </w:rPr>
        <w:drawing>
          <wp:inline distT="0" distB="0" distL="0" distR="0" wp14:anchorId="39CA083F" wp14:editId="16AB3534">
            <wp:extent cx="3192780" cy="1259840"/>
            <wp:effectExtent l="0" t="0" r="7620" b="0"/>
            <wp:docPr id="4"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42"/>
                    <a:stretch>
                      <a:fillRect/>
                    </a:stretch>
                  </pic:blipFill>
                  <pic:spPr>
                    <a:xfrm>
                      <a:off x="0" y="0"/>
                      <a:ext cx="3192780" cy="1259840"/>
                    </a:xfrm>
                    <a:prstGeom prst="rect">
                      <a:avLst/>
                    </a:prstGeom>
                    <a:noFill/>
                    <a:ln>
                      <a:noFill/>
                    </a:ln>
                  </pic:spPr>
                </pic:pic>
              </a:graphicData>
            </a:graphic>
          </wp:inline>
        </w:drawing>
      </w:r>
    </w:p>
    <w:p w:rsidR="00A71158" w:rsidRDefault="00A71158" w:rsidP="00BC6F78">
      <w:pPr>
        <w:spacing w:line="360" w:lineRule="auto"/>
        <w:ind w:firstLineChars="1102" w:firstLine="1984"/>
        <w:jc w:val="left"/>
        <w:rPr>
          <w:sz w:val="18"/>
          <w:szCs w:val="18"/>
        </w:rPr>
      </w:pPr>
      <w:r w:rsidRPr="00754AAE">
        <w:rPr>
          <w:rFonts w:hint="eastAsia"/>
          <w:sz w:val="18"/>
          <w:szCs w:val="18"/>
        </w:rPr>
        <w:t>1.</w:t>
      </w:r>
      <w:r>
        <w:rPr>
          <w:sz w:val="18"/>
          <w:szCs w:val="18"/>
        </w:rPr>
        <w:t xml:space="preserve"> Thread trimming electromagnet: 1 (DGND), 8 (+32V)</w:t>
      </w:r>
    </w:p>
    <w:p w:rsidR="00A71158" w:rsidRDefault="00A71158" w:rsidP="00BC6F78">
      <w:pPr>
        <w:spacing w:line="360" w:lineRule="auto"/>
        <w:ind w:firstLineChars="1102" w:firstLine="1984"/>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clamping</w:t>
      </w:r>
      <w:r>
        <w:rPr>
          <w:sz w:val="18"/>
          <w:szCs w:val="18"/>
        </w:rPr>
        <w:t xml:space="preserve"> (t</w:t>
      </w:r>
      <w:r w:rsidRPr="00F65185">
        <w:rPr>
          <w:sz w:val="18"/>
          <w:szCs w:val="18"/>
        </w:rPr>
        <w:t>hread wiping</w:t>
      </w:r>
      <w:r>
        <w:rPr>
          <w:sz w:val="18"/>
          <w:szCs w:val="18"/>
        </w:rPr>
        <w:t>)</w:t>
      </w:r>
      <w:r w:rsidRPr="00F65185">
        <w:rPr>
          <w:sz w:val="18"/>
          <w:szCs w:val="18"/>
        </w:rPr>
        <w:t xml:space="preserve"> electromagnet: 2, 9 (+32V)</w:t>
      </w:r>
    </w:p>
    <w:p w:rsidR="00A71158" w:rsidRDefault="00A71158" w:rsidP="00BC6F78">
      <w:pPr>
        <w:spacing w:line="360" w:lineRule="auto"/>
        <w:ind w:leftChars="946" w:left="2126" w:hangingChars="77" w:hanging="139"/>
        <w:jc w:val="left"/>
        <w:rPr>
          <w:sz w:val="18"/>
          <w:szCs w:val="18"/>
        </w:rPr>
      </w:pPr>
      <w:r>
        <w:rPr>
          <w:rFonts w:hint="eastAsia"/>
          <w:sz w:val="18"/>
          <w:szCs w:val="18"/>
        </w:rPr>
        <w:t xml:space="preserve">3. </w:t>
      </w:r>
      <w:r>
        <w:rPr>
          <w:sz w:val="18"/>
          <w:szCs w:val="18"/>
        </w:rPr>
        <w:t>Thread tension releasing electromagnet: 3, 10 (+32V)</w:t>
      </w:r>
    </w:p>
    <w:p w:rsidR="00A71158" w:rsidRDefault="00A71158" w:rsidP="00BC6F78">
      <w:pPr>
        <w:spacing w:line="360" w:lineRule="auto"/>
        <w:ind w:firstLineChars="1102" w:firstLine="1984"/>
        <w:jc w:val="left"/>
        <w:rPr>
          <w:sz w:val="18"/>
          <w:szCs w:val="18"/>
        </w:rPr>
      </w:pPr>
      <w:r>
        <w:rPr>
          <w:sz w:val="18"/>
          <w:szCs w:val="18"/>
        </w:rPr>
        <w:t>4.</w:t>
      </w:r>
      <w:r w:rsidRPr="00913CEC">
        <w:rPr>
          <w:sz w:val="18"/>
          <w:szCs w:val="18"/>
        </w:rPr>
        <w:t xml:space="preserve"> </w:t>
      </w:r>
      <w:r w:rsidRPr="00011F73">
        <w:rPr>
          <w:rFonts w:hint="eastAsia"/>
          <w:sz w:val="18"/>
          <w:szCs w:val="18"/>
        </w:rPr>
        <w:t>LED Light</w:t>
      </w:r>
      <w:r>
        <w:rPr>
          <w:rFonts w:hint="eastAsia"/>
          <w:sz w:val="18"/>
          <w:szCs w:val="18"/>
        </w:rPr>
        <w:t>:</w:t>
      </w:r>
      <w:r>
        <w:rPr>
          <w:sz w:val="18"/>
          <w:szCs w:val="18"/>
        </w:rPr>
        <w:t xml:space="preserve"> 4 (DGND)</w:t>
      </w:r>
      <w:r>
        <w:rPr>
          <w:rFonts w:hint="eastAsia"/>
          <w:sz w:val="18"/>
          <w:szCs w:val="18"/>
        </w:rPr>
        <w:t>,</w:t>
      </w:r>
      <w:r>
        <w:rPr>
          <w:sz w:val="18"/>
          <w:szCs w:val="18"/>
        </w:rPr>
        <w:t xml:space="preserve"> 11</w:t>
      </w:r>
      <w:r>
        <w:rPr>
          <w:rFonts w:hint="eastAsia"/>
          <w:sz w:val="18"/>
          <w:szCs w:val="18"/>
        </w:rPr>
        <w:t xml:space="preserve"> (</w:t>
      </w:r>
      <w:r w:rsidRPr="00011F73">
        <w:rPr>
          <w:rFonts w:hint="eastAsia"/>
          <w:sz w:val="18"/>
          <w:szCs w:val="18"/>
        </w:rPr>
        <w:t>+</w:t>
      </w:r>
      <w:r>
        <w:rPr>
          <w:sz w:val="18"/>
          <w:szCs w:val="18"/>
        </w:rPr>
        <w:t>5</w:t>
      </w:r>
      <w:r w:rsidRPr="00011F73">
        <w:rPr>
          <w:rFonts w:hint="eastAsia"/>
          <w:sz w:val="18"/>
          <w:szCs w:val="18"/>
        </w:rPr>
        <w:t>V</w:t>
      </w:r>
      <w:r>
        <w:rPr>
          <w:rFonts w:hint="eastAsia"/>
          <w:sz w:val="18"/>
          <w:szCs w:val="18"/>
        </w:rPr>
        <w:t>)</w:t>
      </w:r>
    </w:p>
    <w:p w:rsidR="00A71158" w:rsidRDefault="00A71158" w:rsidP="00BC6F78">
      <w:pPr>
        <w:spacing w:line="360" w:lineRule="auto"/>
        <w:ind w:firstLineChars="1102" w:firstLine="1984"/>
        <w:jc w:val="left"/>
        <w:rPr>
          <w:sz w:val="18"/>
          <w:szCs w:val="18"/>
        </w:rPr>
      </w:pPr>
      <w:r>
        <w:rPr>
          <w:sz w:val="18"/>
          <w:szCs w:val="18"/>
        </w:rPr>
        <w:t>5</w:t>
      </w:r>
      <w:r w:rsidRPr="00754AAE">
        <w:rPr>
          <w:rFonts w:hint="eastAsia"/>
          <w:sz w:val="18"/>
          <w:szCs w:val="18"/>
        </w:rPr>
        <w:t>.</w:t>
      </w:r>
      <w:r>
        <w:rPr>
          <w:sz w:val="18"/>
          <w:szCs w:val="18"/>
        </w:rPr>
        <w:t xml:space="preserve"> Back-tacking key</w:t>
      </w:r>
      <w:r w:rsidRPr="00A81088">
        <w:rPr>
          <w:sz w:val="18"/>
          <w:szCs w:val="18"/>
        </w:rPr>
        <w:t xml:space="preserve">: </w:t>
      </w:r>
      <w:r>
        <w:rPr>
          <w:sz w:val="18"/>
          <w:szCs w:val="18"/>
        </w:rPr>
        <w:t xml:space="preserve">5 </w:t>
      </w:r>
      <w:r>
        <w:rPr>
          <w:rFonts w:hint="eastAsia"/>
          <w:sz w:val="18"/>
          <w:szCs w:val="18"/>
        </w:rPr>
        <w:t>(</w:t>
      </w:r>
      <w:r>
        <w:rPr>
          <w:sz w:val="18"/>
          <w:szCs w:val="18"/>
        </w:rPr>
        <w:t>signal</w:t>
      </w:r>
      <w:r>
        <w:rPr>
          <w:rFonts w:hint="eastAsia"/>
          <w:sz w:val="18"/>
          <w:szCs w:val="18"/>
        </w:rPr>
        <w:t>)</w:t>
      </w:r>
    </w:p>
    <w:p w:rsidR="00A71158" w:rsidRDefault="00A71158" w:rsidP="00BC6F78">
      <w:pPr>
        <w:spacing w:line="360" w:lineRule="auto"/>
        <w:ind w:firstLineChars="1102" w:firstLine="1984"/>
        <w:jc w:val="left"/>
        <w:rPr>
          <w:sz w:val="18"/>
          <w:szCs w:val="18"/>
        </w:rPr>
      </w:pPr>
      <w:r>
        <w:rPr>
          <w:sz w:val="18"/>
          <w:szCs w:val="18"/>
        </w:rPr>
        <w:t>6. Presser foot electromagnet: 6, 13 (+32V)</w:t>
      </w:r>
    </w:p>
    <w:p w:rsidR="00A71158" w:rsidRDefault="00A71158" w:rsidP="00BC6F78">
      <w:pPr>
        <w:spacing w:line="360" w:lineRule="auto"/>
        <w:ind w:leftChars="946" w:left="2126" w:hangingChars="77" w:hanging="139"/>
        <w:jc w:val="left"/>
        <w:rPr>
          <w:sz w:val="18"/>
          <w:szCs w:val="18"/>
        </w:rPr>
      </w:pPr>
      <w:r>
        <w:rPr>
          <w:sz w:val="18"/>
          <w:szCs w:val="18"/>
        </w:rPr>
        <w:t>7</w:t>
      </w:r>
      <w:r>
        <w:rPr>
          <w:rFonts w:hint="eastAsia"/>
          <w:sz w:val="18"/>
          <w:szCs w:val="18"/>
        </w:rPr>
        <w:t xml:space="preserve">. </w:t>
      </w:r>
      <w:r>
        <w:rPr>
          <w:sz w:val="18"/>
          <w:szCs w:val="18"/>
        </w:rPr>
        <w:t>D</w:t>
      </w:r>
      <w:r w:rsidRPr="00913CEC">
        <w:rPr>
          <w:sz w:val="18"/>
          <w:szCs w:val="18"/>
        </w:rPr>
        <w:t>arning</w:t>
      </w:r>
      <w:r w:rsidRPr="00011F73">
        <w:rPr>
          <w:sz w:val="18"/>
          <w:szCs w:val="18"/>
        </w:rPr>
        <w:t> stitch</w:t>
      </w:r>
      <w:r>
        <w:rPr>
          <w:sz w:val="18"/>
          <w:szCs w:val="18"/>
        </w:rPr>
        <w:t xml:space="preserve"> signal</w:t>
      </w:r>
      <w:r>
        <w:rPr>
          <w:rFonts w:hint="eastAsia"/>
          <w:sz w:val="18"/>
          <w:szCs w:val="18"/>
        </w:rPr>
        <w:t>:</w:t>
      </w:r>
      <w:r>
        <w:rPr>
          <w:sz w:val="18"/>
          <w:szCs w:val="18"/>
        </w:rPr>
        <w:t xml:space="preserve"> 7</w:t>
      </w:r>
      <w:r>
        <w:rPr>
          <w:rFonts w:hint="eastAsia"/>
          <w:sz w:val="18"/>
          <w:szCs w:val="18"/>
        </w:rPr>
        <w:t xml:space="preserve"> (</w:t>
      </w:r>
      <w:r>
        <w:rPr>
          <w:sz w:val="18"/>
          <w:szCs w:val="18"/>
        </w:rPr>
        <w:t>signal</w:t>
      </w:r>
      <w:r>
        <w:rPr>
          <w:rFonts w:hint="eastAsia"/>
          <w:sz w:val="18"/>
          <w:szCs w:val="18"/>
        </w:rPr>
        <w:t>)</w:t>
      </w:r>
    </w:p>
    <w:p w:rsidR="00A71158" w:rsidRDefault="00A71158" w:rsidP="00BC6F78">
      <w:pPr>
        <w:spacing w:line="360" w:lineRule="auto"/>
        <w:ind w:leftChars="946" w:left="2126" w:hangingChars="77" w:hanging="139"/>
        <w:jc w:val="left"/>
        <w:rPr>
          <w:sz w:val="18"/>
          <w:szCs w:val="18"/>
        </w:rPr>
      </w:pPr>
      <w:r>
        <w:rPr>
          <w:sz w:val="18"/>
          <w:szCs w:val="18"/>
        </w:rPr>
        <w:t>8.</w:t>
      </w:r>
      <w:r w:rsidRPr="005169EC">
        <w:rPr>
          <w:sz w:val="18"/>
          <w:szCs w:val="18"/>
        </w:rPr>
        <w:t xml:space="preserve"> </w:t>
      </w:r>
      <w:r>
        <w:rPr>
          <w:sz w:val="18"/>
          <w:szCs w:val="18"/>
        </w:rPr>
        <w:t>1/2</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14</w:t>
      </w:r>
      <w:r>
        <w:rPr>
          <w:rFonts w:hint="eastAsia"/>
          <w:sz w:val="18"/>
          <w:szCs w:val="18"/>
        </w:rPr>
        <w:t xml:space="preserve"> (</w:t>
      </w:r>
      <w:r>
        <w:rPr>
          <w:sz w:val="18"/>
          <w:szCs w:val="18"/>
        </w:rPr>
        <w:t>signal</w:t>
      </w:r>
      <w:r>
        <w:rPr>
          <w:rFonts w:hint="eastAsia"/>
          <w:sz w:val="18"/>
          <w:szCs w:val="18"/>
        </w:rPr>
        <w:t>)</w:t>
      </w:r>
    </w:p>
    <w:p w:rsidR="0015673E" w:rsidRDefault="00A71158" w:rsidP="00BC6F78">
      <w:pPr>
        <w:tabs>
          <w:tab w:val="center" w:pos="4153"/>
        </w:tabs>
        <w:snapToGrid w:val="0"/>
        <w:ind w:firstLineChars="1102" w:firstLine="1984"/>
        <w:rPr>
          <w:b/>
          <w:bCs/>
          <w:sz w:val="18"/>
        </w:rPr>
      </w:pPr>
      <w:r>
        <w:rPr>
          <w:sz w:val="18"/>
          <w:szCs w:val="18"/>
        </w:rPr>
        <w:lastRenderedPageBreak/>
        <w:t>9.</w:t>
      </w:r>
      <w:r w:rsidRPr="00913CEC">
        <w:rPr>
          <w:sz w:val="18"/>
          <w:szCs w:val="18"/>
        </w:rPr>
        <w:t xml:space="preserve"> </w:t>
      </w:r>
      <w:r>
        <w:rPr>
          <w:sz w:val="18"/>
          <w:szCs w:val="18"/>
        </w:rPr>
        <w:t>1/4</w:t>
      </w:r>
      <w:r w:rsidRPr="002A3791">
        <w:rPr>
          <w:rFonts w:hint="eastAsia"/>
          <w:sz w:val="18"/>
          <w:szCs w:val="18"/>
        </w:rPr>
        <w:t xml:space="preserve"> </w:t>
      </w:r>
      <w:r>
        <w:rPr>
          <w:sz w:val="18"/>
          <w:szCs w:val="18"/>
        </w:rPr>
        <w:t xml:space="preserve">manual </w:t>
      </w:r>
      <w:r w:rsidRPr="00913CEC">
        <w:rPr>
          <w:sz w:val="18"/>
          <w:szCs w:val="18"/>
        </w:rPr>
        <w:t>darning</w:t>
      </w:r>
      <w:r w:rsidRPr="00011F73">
        <w:rPr>
          <w:sz w:val="18"/>
          <w:szCs w:val="18"/>
        </w:rPr>
        <w:t> stitch</w:t>
      </w:r>
      <w:r>
        <w:rPr>
          <w:sz w:val="18"/>
          <w:szCs w:val="18"/>
        </w:rPr>
        <w:t xml:space="preserve"> signal</w:t>
      </w:r>
      <w:r>
        <w:rPr>
          <w:rFonts w:hint="eastAsia"/>
          <w:sz w:val="18"/>
          <w:szCs w:val="18"/>
        </w:rPr>
        <w:t>:</w:t>
      </w:r>
      <w:r>
        <w:rPr>
          <w:sz w:val="18"/>
          <w:szCs w:val="18"/>
        </w:rPr>
        <w:t xml:space="preserve"> 12</w:t>
      </w:r>
      <w:r>
        <w:rPr>
          <w:rFonts w:hint="eastAsia"/>
          <w:sz w:val="18"/>
          <w:szCs w:val="18"/>
        </w:rPr>
        <w:t xml:space="preserve"> (</w:t>
      </w:r>
      <w:r>
        <w:rPr>
          <w:sz w:val="18"/>
          <w:szCs w:val="18"/>
        </w:rPr>
        <w:t>signal</w:t>
      </w:r>
      <w:r>
        <w:rPr>
          <w:rFonts w:hint="eastAsia"/>
          <w:sz w:val="18"/>
          <w:szCs w:val="18"/>
        </w:rPr>
        <w:t>)</w:t>
      </w:r>
    </w:p>
    <w:p w:rsidR="00A71158" w:rsidRDefault="00A71158" w:rsidP="00A71158">
      <w:pPr>
        <w:rPr>
          <w:b/>
          <w:bCs/>
          <w:sz w:val="18"/>
        </w:rPr>
      </w:pPr>
      <w:r>
        <w:rPr>
          <w:b/>
          <w:bCs/>
          <w:sz w:val="18"/>
        </w:rPr>
        <w:t xml:space="preserve">4.2 </w:t>
      </w:r>
      <w:r w:rsidRPr="005169EC">
        <w:rPr>
          <w:b/>
          <w:bCs/>
          <w:sz w:val="18"/>
        </w:rPr>
        <w:t xml:space="preserve">4P </w:t>
      </w:r>
      <w:r w:rsidR="00BC6F78">
        <w:rPr>
          <w:b/>
          <w:bCs/>
          <w:sz w:val="18"/>
        </w:rPr>
        <w:t xml:space="preserve">(black)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p>
    <w:p w:rsidR="00A71158" w:rsidRDefault="00A71158" w:rsidP="00A71158">
      <w:pPr>
        <w:jc w:val="center"/>
        <w:rPr>
          <w:b/>
          <w:bCs/>
          <w:sz w:val="18"/>
        </w:rPr>
      </w:pPr>
      <w:r w:rsidRPr="004B56D2">
        <w:rPr>
          <w:noProof/>
        </w:rPr>
        <w:drawing>
          <wp:inline distT="0" distB="0" distL="0" distR="0" wp14:anchorId="7298B306" wp14:editId="6718E19E">
            <wp:extent cx="1086803" cy="1260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6803" cy="1260000"/>
                    </a:xfrm>
                    <a:prstGeom prst="rect">
                      <a:avLst/>
                    </a:prstGeom>
                    <a:noFill/>
                    <a:ln>
                      <a:noFill/>
                    </a:ln>
                  </pic:spPr>
                </pic:pic>
              </a:graphicData>
            </a:graphic>
          </wp:inline>
        </w:drawing>
      </w:r>
    </w:p>
    <w:p w:rsidR="00A71158" w:rsidRPr="003614BF" w:rsidRDefault="00A71158" w:rsidP="00A71158">
      <w:pPr>
        <w:ind w:leftChars="945" w:left="1984" w:rightChars="782" w:right="1642"/>
        <w:jc w:val="left"/>
        <w:rPr>
          <w:sz w:val="18"/>
          <w:szCs w:val="18"/>
        </w:rPr>
      </w:pPr>
      <w:r w:rsidRPr="00A71158">
        <w:rPr>
          <w:sz w:val="18"/>
          <w:szCs w:val="18"/>
        </w:rPr>
        <w:t xml:space="preserve">1. </w:t>
      </w:r>
      <w:r>
        <w:rPr>
          <w:sz w:val="18"/>
          <w:szCs w:val="18"/>
        </w:rPr>
        <w:t xml:space="preserve">Cloth puller </w:t>
      </w:r>
      <w:r w:rsidRPr="00A71158">
        <w:rPr>
          <w:sz w:val="18"/>
          <w:szCs w:val="18"/>
        </w:rPr>
        <w:t>motor positioner interface: 1 (upper positioning signal), 2 (DGND), 3 (lower positioning signal), 4 (+5V)</w:t>
      </w:r>
    </w:p>
    <w:p w:rsidR="00A81088" w:rsidRPr="00F910A1" w:rsidRDefault="00A71158" w:rsidP="00A71158">
      <w:pPr>
        <w:tabs>
          <w:tab w:val="center" w:pos="4153"/>
        </w:tabs>
        <w:snapToGrid w:val="0"/>
        <w:rPr>
          <w:b/>
          <w:bCs/>
          <w:sz w:val="18"/>
        </w:rPr>
      </w:pPr>
      <w:r>
        <w:rPr>
          <w:b/>
          <w:bCs/>
          <w:sz w:val="18"/>
        </w:rPr>
        <w:t>4.3 6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71158" w:rsidRDefault="00A71158" w:rsidP="00A71158">
      <w:pPr>
        <w:spacing w:line="240" w:lineRule="auto"/>
        <w:jc w:val="center"/>
      </w:pPr>
      <w:r>
        <w:rPr>
          <w:noProof/>
        </w:rPr>
        <w:drawing>
          <wp:inline distT="0" distB="0" distL="0" distR="0" wp14:anchorId="773F25AC" wp14:editId="4C9537E9">
            <wp:extent cx="1504315" cy="1259840"/>
            <wp:effectExtent l="0" t="0" r="635" b="0"/>
            <wp:docPr id="5"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44"/>
                    <a:stretch>
                      <a:fillRect/>
                    </a:stretch>
                  </pic:blipFill>
                  <pic:spPr>
                    <a:xfrm>
                      <a:off x="0" y="0"/>
                      <a:ext cx="1504315" cy="1259840"/>
                    </a:xfrm>
                    <a:prstGeom prst="rect">
                      <a:avLst/>
                    </a:prstGeom>
                    <a:noFill/>
                    <a:ln>
                      <a:noFill/>
                    </a:ln>
                  </pic:spPr>
                </pic:pic>
              </a:graphicData>
            </a:graphic>
          </wp:inline>
        </w:drawing>
      </w:r>
    </w:p>
    <w:p w:rsidR="00BC6F78" w:rsidRDefault="00A71158" w:rsidP="00A71158">
      <w:pPr>
        <w:spacing w:line="360" w:lineRule="auto"/>
        <w:ind w:leftChars="200" w:left="420" w:firstLineChars="948" w:firstLine="1706"/>
        <w:jc w:val="left"/>
        <w:rPr>
          <w:rFonts w:ascii="宋体" w:hAnsi="宋体" w:cs="宋体"/>
          <w:b/>
          <w:sz w:val="32"/>
          <w:szCs w:val="32"/>
        </w:rPr>
      </w:pPr>
      <w:r>
        <w:rPr>
          <w:sz w:val="18"/>
          <w:szCs w:val="18"/>
        </w:rPr>
        <w:t xml:space="preserve">1. Cloth puller motor </w:t>
      </w:r>
      <w:r w:rsidRPr="003614BF">
        <w:rPr>
          <w:sz w:val="18"/>
          <w:szCs w:val="18"/>
        </w:rPr>
        <w:t>power supply</w:t>
      </w:r>
      <w:r>
        <w:rPr>
          <w:sz w:val="18"/>
          <w:szCs w:val="18"/>
        </w:rPr>
        <w:t>: 1 (+32V), 4 (DGND)</w:t>
      </w:r>
    </w:p>
    <w:p w:rsidR="00913CEC" w:rsidRPr="00BC6F78" w:rsidRDefault="00BC6F78" w:rsidP="00BC6F78">
      <w:pPr>
        <w:tabs>
          <w:tab w:val="center" w:pos="4153"/>
        </w:tabs>
        <w:snapToGrid w:val="0"/>
        <w:rPr>
          <w:b/>
          <w:bCs/>
          <w:sz w:val="18"/>
        </w:rPr>
      </w:pPr>
      <w:r>
        <w:rPr>
          <w:b/>
          <w:bCs/>
          <w:sz w:val="18"/>
        </w:rPr>
        <w:t>4.4 4</w:t>
      </w:r>
      <w:r w:rsidRPr="00F910A1">
        <w:rPr>
          <w:rFonts w:hint="eastAsia"/>
          <w:b/>
          <w:bCs/>
          <w:sz w:val="18"/>
        </w:rPr>
        <w:t xml:space="preserve">P </w:t>
      </w:r>
      <w:r>
        <w:rPr>
          <w:b/>
          <w:bCs/>
          <w:sz w:val="18"/>
        </w:rPr>
        <w:t>(</w:t>
      </w:r>
      <w:r w:rsidRPr="00BC6F78">
        <w:rPr>
          <w:b/>
          <w:bCs/>
          <w:sz w:val="18"/>
        </w:rPr>
        <w:t>orange</w:t>
      </w:r>
      <w:r>
        <w:rPr>
          <w:b/>
          <w:bCs/>
          <w:sz w:val="18"/>
        </w:rPr>
        <w:t>) 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w:t>
      </w:r>
      <w:r w:rsidRPr="00BC6F78">
        <w:rPr>
          <w:b/>
          <w:bCs/>
          <w:sz w:val="18"/>
        </w:rPr>
        <w:t>reserved</w:t>
      </w:r>
      <w:r>
        <w:rPr>
          <w:b/>
          <w:bCs/>
          <w:sz w:val="18"/>
        </w:rPr>
        <w:t>)</w:t>
      </w:r>
    </w:p>
    <w:sectPr w:rsidR="00913CEC" w:rsidRPr="00BC6F7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E25" w:rsidRDefault="003F2E25" w:rsidP="00361152">
      <w:pPr>
        <w:spacing w:line="240" w:lineRule="auto"/>
      </w:pPr>
      <w:r>
        <w:separator/>
      </w:r>
    </w:p>
  </w:endnote>
  <w:endnote w:type="continuationSeparator" w:id="0">
    <w:p w:rsidR="003F2E25" w:rsidRDefault="003F2E25"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E25" w:rsidRDefault="003F2E25" w:rsidP="00361152">
      <w:pPr>
        <w:spacing w:line="240" w:lineRule="auto"/>
      </w:pPr>
      <w:r>
        <w:separator/>
      </w:r>
    </w:p>
  </w:footnote>
  <w:footnote w:type="continuationSeparator" w:id="0">
    <w:p w:rsidR="003F2E25" w:rsidRDefault="003F2E25"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23D6"/>
    <w:rsid w:val="00006B6F"/>
    <w:rsid w:val="00011378"/>
    <w:rsid w:val="000170A2"/>
    <w:rsid w:val="00017A3A"/>
    <w:rsid w:val="00017BCC"/>
    <w:rsid w:val="00017DCF"/>
    <w:rsid w:val="00020014"/>
    <w:rsid w:val="00020963"/>
    <w:rsid w:val="00023D7B"/>
    <w:rsid w:val="00026D2F"/>
    <w:rsid w:val="000310C1"/>
    <w:rsid w:val="000366FB"/>
    <w:rsid w:val="000432CB"/>
    <w:rsid w:val="00045568"/>
    <w:rsid w:val="00050ADB"/>
    <w:rsid w:val="00054DD6"/>
    <w:rsid w:val="000550FC"/>
    <w:rsid w:val="00056394"/>
    <w:rsid w:val="0006254B"/>
    <w:rsid w:val="00063BFB"/>
    <w:rsid w:val="000772B7"/>
    <w:rsid w:val="00082693"/>
    <w:rsid w:val="000963D5"/>
    <w:rsid w:val="00096DCB"/>
    <w:rsid w:val="000A07B9"/>
    <w:rsid w:val="000B34A8"/>
    <w:rsid w:val="000B3EF0"/>
    <w:rsid w:val="000B7498"/>
    <w:rsid w:val="000B77AB"/>
    <w:rsid w:val="000C0F83"/>
    <w:rsid w:val="000C394D"/>
    <w:rsid w:val="000D1F74"/>
    <w:rsid w:val="000E1970"/>
    <w:rsid w:val="000E4CC2"/>
    <w:rsid w:val="000F2E31"/>
    <w:rsid w:val="000F3900"/>
    <w:rsid w:val="00100F49"/>
    <w:rsid w:val="0010200C"/>
    <w:rsid w:val="001039D3"/>
    <w:rsid w:val="00107DE6"/>
    <w:rsid w:val="00112918"/>
    <w:rsid w:val="00113571"/>
    <w:rsid w:val="00116CAF"/>
    <w:rsid w:val="0012075D"/>
    <w:rsid w:val="001253E7"/>
    <w:rsid w:val="0013488B"/>
    <w:rsid w:val="00141836"/>
    <w:rsid w:val="00143948"/>
    <w:rsid w:val="00144A4C"/>
    <w:rsid w:val="00145BD9"/>
    <w:rsid w:val="0015085A"/>
    <w:rsid w:val="00150A23"/>
    <w:rsid w:val="00151178"/>
    <w:rsid w:val="00151725"/>
    <w:rsid w:val="00153735"/>
    <w:rsid w:val="00153AFB"/>
    <w:rsid w:val="0015673E"/>
    <w:rsid w:val="001613CF"/>
    <w:rsid w:val="0017186B"/>
    <w:rsid w:val="001724D4"/>
    <w:rsid w:val="00176DFA"/>
    <w:rsid w:val="00182057"/>
    <w:rsid w:val="001916F8"/>
    <w:rsid w:val="001953CF"/>
    <w:rsid w:val="001A0E7C"/>
    <w:rsid w:val="001A11CA"/>
    <w:rsid w:val="001A263E"/>
    <w:rsid w:val="001B0888"/>
    <w:rsid w:val="001B5CD3"/>
    <w:rsid w:val="001B5F59"/>
    <w:rsid w:val="001C1CDD"/>
    <w:rsid w:val="001C4723"/>
    <w:rsid w:val="001D084B"/>
    <w:rsid w:val="001E1C31"/>
    <w:rsid w:val="001E58AA"/>
    <w:rsid w:val="001F0779"/>
    <w:rsid w:val="001F3539"/>
    <w:rsid w:val="001F79F2"/>
    <w:rsid w:val="00204709"/>
    <w:rsid w:val="002112C5"/>
    <w:rsid w:val="002137A3"/>
    <w:rsid w:val="002201B4"/>
    <w:rsid w:val="002202AA"/>
    <w:rsid w:val="00220B30"/>
    <w:rsid w:val="0022287B"/>
    <w:rsid w:val="00222FA0"/>
    <w:rsid w:val="00231787"/>
    <w:rsid w:val="002328CC"/>
    <w:rsid w:val="00240B5E"/>
    <w:rsid w:val="0024136F"/>
    <w:rsid w:val="00242526"/>
    <w:rsid w:val="00243AAA"/>
    <w:rsid w:val="00244D77"/>
    <w:rsid w:val="00250439"/>
    <w:rsid w:val="00251BAE"/>
    <w:rsid w:val="0025256B"/>
    <w:rsid w:val="00255E45"/>
    <w:rsid w:val="0026217B"/>
    <w:rsid w:val="002626D9"/>
    <w:rsid w:val="00265353"/>
    <w:rsid w:val="00266605"/>
    <w:rsid w:val="00266AD9"/>
    <w:rsid w:val="00267182"/>
    <w:rsid w:val="002678FF"/>
    <w:rsid w:val="00276A9F"/>
    <w:rsid w:val="0028238A"/>
    <w:rsid w:val="00283B43"/>
    <w:rsid w:val="0028573C"/>
    <w:rsid w:val="00297C13"/>
    <w:rsid w:val="002A1820"/>
    <w:rsid w:val="002B4E22"/>
    <w:rsid w:val="002B530F"/>
    <w:rsid w:val="002C6F35"/>
    <w:rsid w:val="002C78FE"/>
    <w:rsid w:val="002D64BB"/>
    <w:rsid w:val="002D6C49"/>
    <w:rsid w:val="002E25DF"/>
    <w:rsid w:val="002E34CF"/>
    <w:rsid w:val="002F1F79"/>
    <w:rsid w:val="002F2C28"/>
    <w:rsid w:val="002F3459"/>
    <w:rsid w:val="00301F2F"/>
    <w:rsid w:val="00306C87"/>
    <w:rsid w:val="003110EA"/>
    <w:rsid w:val="003117E9"/>
    <w:rsid w:val="00313420"/>
    <w:rsid w:val="00315163"/>
    <w:rsid w:val="00322BE2"/>
    <w:rsid w:val="0032441B"/>
    <w:rsid w:val="00326A25"/>
    <w:rsid w:val="00330373"/>
    <w:rsid w:val="00332C5E"/>
    <w:rsid w:val="00336281"/>
    <w:rsid w:val="00337E3F"/>
    <w:rsid w:val="0034315E"/>
    <w:rsid w:val="0034322D"/>
    <w:rsid w:val="003444BB"/>
    <w:rsid w:val="00345B45"/>
    <w:rsid w:val="00357B93"/>
    <w:rsid w:val="00361152"/>
    <w:rsid w:val="00362604"/>
    <w:rsid w:val="00363B0A"/>
    <w:rsid w:val="00365985"/>
    <w:rsid w:val="0036655B"/>
    <w:rsid w:val="00371B45"/>
    <w:rsid w:val="003732E4"/>
    <w:rsid w:val="0037361B"/>
    <w:rsid w:val="00373651"/>
    <w:rsid w:val="003739D7"/>
    <w:rsid w:val="00375265"/>
    <w:rsid w:val="0038409F"/>
    <w:rsid w:val="003926BA"/>
    <w:rsid w:val="00396056"/>
    <w:rsid w:val="0039630C"/>
    <w:rsid w:val="00397D62"/>
    <w:rsid w:val="003A06F9"/>
    <w:rsid w:val="003A252F"/>
    <w:rsid w:val="003A69C5"/>
    <w:rsid w:val="003B1C4B"/>
    <w:rsid w:val="003B498A"/>
    <w:rsid w:val="003C2509"/>
    <w:rsid w:val="003C6278"/>
    <w:rsid w:val="003C7099"/>
    <w:rsid w:val="003D0C33"/>
    <w:rsid w:val="003D11DA"/>
    <w:rsid w:val="003D2415"/>
    <w:rsid w:val="003D4B25"/>
    <w:rsid w:val="003D602D"/>
    <w:rsid w:val="003E6E5A"/>
    <w:rsid w:val="003F2E25"/>
    <w:rsid w:val="003F3B27"/>
    <w:rsid w:val="00400A4C"/>
    <w:rsid w:val="004037B5"/>
    <w:rsid w:val="004048CA"/>
    <w:rsid w:val="004118B1"/>
    <w:rsid w:val="00411BBB"/>
    <w:rsid w:val="00413328"/>
    <w:rsid w:val="00414E7A"/>
    <w:rsid w:val="00417265"/>
    <w:rsid w:val="00422E54"/>
    <w:rsid w:val="004260A2"/>
    <w:rsid w:val="004263F0"/>
    <w:rsid w:val="004337D8"/>
    <w:rsid w:val="00440D7D"/>
    <w:rsid w:val="00440DB6"/>
    <w:rsid w:val="004471D2"/>
    <w:rsid w:val="00447428"/>
    <w:rsid w:val="004558A0"/>
    <w:rsid w:val="00456DE2"/>
    <w:rsid w:val="00457DE1"/>
    <w:rsid w:val="004609A5"/>
    <w:rsid w:val="0046161D"/>
    <w:rsid w:val="00462462"/>
    <w:rsid w:val="0047071B"/>
    <w:rsid w:val="00472A3B"/>
    <w:rsid w:val="00480281"/>
    <w:rsid w:val="004806DC"/>
    <w:rsid w:val="00487F18"/>
    <w:rsid w:val="00492687"/>
    <w:rsid w:val="004A29C3"/>
    <w:rsid w:val="004A52E0"/>
    <w:rsid w:val="004A5632"/>
    <w:rsid w:val="004B4C91"/>
    <w:rsid w:val="004B61A1"/>
    <w:rsid w:val="004B73E4"/>
    <w:rsid w:val="004B7C20"/>
    <w:rsid w:val="004C57B6"/>
    <w:rsid w:val="004D165B"/>
    <w:rsid w:val="004D54BC"/>
    <w:rsid w:val="004F5B16"/>
    <w:rsid w:val="004F6AD0"/>
    <w:rsid w:val="005026BB"/>
    <w:rsid w:val="00505F90"/>
    <w:rsid w:val="0050651F"/>
    <w:rsid w:val="00507755"/>
    <w:rsid w:val="00511065"/>
    <w:rsid w:val="00512D92"/>
    <w:rsid w:val="005133F9"/>
    <w:rsid w:val="005153A5"/>
    <w:rsid w:val="00515DB7"/>
    <w:rsid w:val="005173D3"/>
    <w:rsid w:val="00521542"/>
    <w:rsid w:val="00524C0D"/>
    <w:rsid w:val="00526712"/>
    <w:rsid w:val="005269D7"/>
    <w:rsid w:val="00530FCF"/>
    <w:rsid w:val="00531A22"/>
    <w:rsid w:val="00532655"/>
    <w:rsid w:val="00537489"/>
    <w:rsid w:val="00540915"/>
    <w:rsid w:val="005438F5"/>
    <w:rsid w:val="00544A4C"/>
    <w:rsid w:val="00544D09"/>
    <w:rsid w:val="0056044B"/>
    <w:rsid w:val="00561568"/>
    <w:rsid w:val="005666DC"/>
    <w:rsid w:val="005715F5"/>
    <w:rsid w:val="00572DEB"/>
    <w:rsid w:val="00574472"/>
    <w:rsid w:val="00574CD6"/>
    <w:rsid w:val="00581531"/>
    <w:rsid w:val="0058162B"/>
    <w:rsid w:val="00586980"/>
    <w:rsid w:val="00592E43"/>
    <w:rsid w:val="005937AC"/>
    <w:rsid w:val="005A0ABF"/>
    <w:rsid w:val="005B19A9"/>
    <w:rsid w:val="005B19E3"/>
    <w:rsid w:val="005C10BE"/>
    <w:rsid w:val="005C1EA0"/>
    <w:rsid w:val="005C2E37"/>
    <w:rsid w:val="005E14EF"/>
    <w:rsid w:val="005E2A56"/>
    <w:rsid w:val="005E71EC"/>
    <w:rsid w:val="005E76C9"/>
    <w:rsid w:val="005E77A2"/>
    <w:rsid w:val="005F26F1"/>
    <w:rsid w:val="005F3747"/>
    <w:rsid w:val="005F4AA6"/>
    <w:rsid w:val="005F4FE8"/>
    <w:rsid w:val="00601078"/>
    <w:rsid w:val="00603930"/>
    <w:rsid w:val="00606EED"/>
    <w:rsid w:val="00607770"/>
    <w:rsid w:val="00613A43"/>
    <w:rsid w:val="00620678"/>
    <w:rsid w:val="00624ACE"/>
    <w:rsid w:val="00627D3C"/>
    <w:rsid w:val="006310EC"/>
    <w:rsid w:val="00635256"/>
    <w:rsid w:val="00650595"/>
    <w:rsid w:val="006643A9"/>
    <w:rsid w:val="0066563D"/>
    <w:rsid w:val="00665C76"/>
    <w:rsid w:val="00666BC6"/>
    <w:rsid w:val="00667E4F"/>
    <w:rsid w:val="0067156E"/>
    <w:rsid w:val="00673436"/>
    <w:rsid w:val="00683FF9"/>
    <w:rsid w:val="0068554D"/>
    <w:rsid w:val="00685615"/>
    <w:rsid w:val="00690DA1"/>
    <w:rsid w:val="00690E29"/>
    <w:rsid w:val="00695C48"/>
    <w:rsid w:val="006B262C"/>
    <w:rsid w:val="006B2D2C"/>
    <w:rsid w:val="006B4B54"/>
    <w:rsid w:val="006D00B8"/>
    <w:rsid w:val="006D04D1"/>
    <w:rsid w:val="006D6363"/>
    <w:rsid w:val="006E3BEC"/>
    <w:rsid w:val="006E400A"/>
    <w:rsid w:val="006E4E82"/>
    <w:rsid w:val="006F7683"/>
    <w:rsid w:val="00701268"/>
    <w:rsid w:val="0070221C"/>
    <w:rsid w:val="00707EC9"/>
    <w:rsid w:val="00712CB1"/>
    <w:rsid w:val="007141C4"/>
    <w:rsid w:val="00715987"/>
    <w:rsid w:val="00717D96"/>
    <w:rsid w:val="0072125C"/>
    <w:rsid w:val="00725DA6"/>
    <w:rsid w:val="00740FE3"/>
    <w:rsid w:val="007411CB"/>
    <w:rsid w:val="00742E20"/>
    <w:rsid w:val="00754AAE"/>
    <w:rsid w:val="00760483"/>
    <w:rsid w:val="00761818"/>
    <w:rsid w:val="00761840"/>
    <w:rsid w:val="00762A3B"/>
    <w:rsid w:val="007645DB"/>
    <w:rsid w:val="007656B2"/>
    <w:rsid w:val="0077746B"/>
    <w:rsid w:val="0078041B"/>
    <w:rsid w:val="007807E2"/>
    <w:rsid w:val="007820FB"/>
    <w:rsid w:val="00783C07"/>
    <w:rsid w:val="007878FB"/>
    <w:rsid w:val="00791F93"/>
    <w:rsid w:val="00793F3D"/>
    <w:rsid w:val="007A0DA1"/>
    <w:rsid w:val="007A156C"/>
    <w:rsid w:val="007A36EC"/>
    <w:rsid w:val="007A50D2"/>
    <w:rsid w:val="007A52F2"/>
    <w:rsid w:val="007B1101"/>
    <w:rsid w:val="007B2B52"/>
    <w:rsid w:val="007B3315"/>
    <w:rsid w:val="007D4159"/>
    <w:rsid w:val="007E75DD"/>
    <w:rsid w:val="007F2145"/>
    <w:rsid w:val="007F6508"/>
    <w:rsid w:val="007F70C5"/>
    <w:rsid w:val="00800612"/>
    <w:rsid w:val="00805968"/>
    <w:rsid w:val="00805B08"/>
    <w:rsid w:val="00806D61"/>
    <w:rsid w:val="008109B8"/>
    <w:rsid w:val="00812D04"/>
    <w:rsid w:val="00814568"/>
    <w:rsid w:val="00815257"/>
    <w:rsid w:val="008152DE"/>
    <w:rsid w:val="00817FB7"/>
    <w:rsid w:val="00824277"/>
    <w:rsid w:val="008254E0"/>
    <w:rsid w:val="00830BC0"/>
    <w:rsid w:val="008326EA"/>
    <w:rsid w:val="008453BA"/>
    <w:rsid w:val="0085563D"/>
    <w:rsid w:val="0085621E"/>
    <w:rsid w:val="00856B9F"/>
    <w:rsid w:val="00862279"/>
    <w:rsid w:val="008625A2"/>
    <w:rsid w:val="0086360B"/>
    <w:rsid w:val="00865859"/>
    <w:rsid w:val="00873C21"/>
    <w:rsid w:val="008768F8"/>
    <w:rsid w:val="00882DE3"/>
    <w:rsid w:val="00884C6E"/>
    <w:rsid w:val="0088761C"/>
    <w:rsid w:val="00891A23"/>
    <w:rsid w:val="00892DB6"/>
    <w:rsid w:val="00894E63"/>
    <w:rsid w:val="00897545"/>
    <w:rsid w:val="008A68B7"/>
    <w:rsid w:val="008B05AD"/>
    <w:rsid w:val="008B4115"/>
    <w:rsid w:val="008B64CA"/>
    <w:rsid w:val="008C1E7B"/>
    <w:rsid w:val="008C635C"/>
    <w:rsid w:val="008C7765"/>
    <w:rsid w:val="008D38B9"/>
    <w:rsid w:val="008D5E68"/>
    <w:rsid w:val="008E0C5F"/>
    <w:rsid w:val="008E3B21"/>
    <w:rsid w:val="008E600F"/>
    <w:rsid w:val="008E7ABA"/>
    <w:rsid w:val="008F2305"/>
    <w:rsid w:val="008F288A"/>
    <w:rsid w:val="008F3965"/>
    <w:rsid w:val="008F464A"/>
    <w:rsid w:val="008F572E"/>
    <w:rsid w:val="008F6430"/>
    <w:rsid w:val="008F74BC"/>
    <w:rsid w:val="00902BF2"/>
    <w:rsid w:val="00907EB3"/>
    <w:rsid w:val="00910EB5"/>
    <w:rsid w:val="00911B39"/>
    <w:rsid w:val="00913BC4"/>
    <w:rsid w:val="00913CEC"/>
    <w:rsid w:val="00920E19"/>
    <w:rsid w:val="00924A72"/>
    <w:rsid w:val="00927966"/>
    <w:rsid w:val="00932FDA"/>
    <w:rsid w:val="009376B3"/>
    <w:rsid w:val="00941C3A"/>
    <w:rsid w:val="009437E0"/>
    <w:rsid w:val="00944A77"/>
    <w:rsid w:val="00945592"/>
    <w:rsid w:val="00947036"/>
    <w:rsid w:val="00953B65"/>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36FCD"/>
    <w:rsid w:val="00A37FD5"/>
    <w:rsid w:val="00A43113"/>
    <w:rsid w:val="00A45F8C"/>
    <w:rsid w:val="00A46EF2"/>
    <w:rsid w:val="00A50E38"/>
    <w:rsid w:val="00A55D05"/>
    <w:rsid w:val="00A60616"/>
    <w:rsid w:val="00A61506"/>
    <w:rsid w:val="00A649AB"/>
    <w:rsid w:val="00A64A0D"/>
    <w:rsid w:val="00A70025"/>
    <w:rsid w:val="00A71158"/>
    <w:rsid w:val="00A71253"/>
    <w:rsid w:val="00A712BC"/>
    <w:rsid w:val="00A747CD"/>
    <w:rsid w:val="00A74D47"/>
    <w:rsid w:val="00A76672"/>
    <w:rsid w:val="00A76E66"/>
    <w:rsid w:val="00A81088"/>
    <w:rsid w:val="00A86445"/>
    <w:rsid w:val="00A91CB1"/>
    <w:rsid w:val="00AA0757"/>
    <w:rsid w:val="00AB16D1"/>
    <w:rsid w:val="00AB3FF9"/>
    <w:rsid w:val="00AB717F"/>
    <w:rsid w:val="00AC2A9B"/>
    <w:rsid w:val="00AC7C4E"/>
    <w:rsid w:val="00AD06A7"/>
    <w:rsid w:val="00AD0F2D"/>
    <w:rsid w:val="00AD44AB"/>
    <w:rsid w:val="00AD63B1"/>
    <w:rsid w:val="00AD6EB2"/>
    <w:rsid w:val="00AE6ADE"/>
    <w:rsid w:val="00AE7AC8"/>
    <w:rsid w:val="00AF0580"/>
    <w:rsid w:val="00AF1D98"/>
    <w:rsid w:val="00B06F01"/>
    <w:rsid w:val="00B074CA"/>
    <w:rsid w:val="00B104F0"/>
    <w:rsid w:val="00B2167A"/>
    <w:rsid w:val="00B23D34"/>
    <w:rsid w:val="00B25A96"/>
    <w:rsid w:val="00B27DF5"/>
    <w:rsid w:val="00B32930"/>
    <w:rsid w:val="00B33F65"/>
    <w:rsid w:val="00B40D9A"/>
    <w:rsid w:val="00B4409A"/>
    <w:rsid w:val="00B5281F"/>
    <w:rsid w:val="00B52E3A"/>
    <w:rsid w:val="00B56E11"/>
    <w:rsid w:val="00B624C8"/>
    <w:rsid w:val="00B6391F"/>
    <w:rsid w:val="00B63B42"/>
    <w:rsid w:val="00B7399F"/>
    <w:rsid w:val="00B7540B"/>
    <w:rsid w:val="00B755F5"/>
    <w:rsid w:val="00B75F4C"/>
    <w:rsid w:val="00B778EB"/>
    <w:rsid w:val="00B84697"/>
    <w:rsid w:val="00B86217"/>
    <w:rsid w:val="00BA16B2"/>
    <w:rsid w:val="00BA341D"/>
    <w:rsid w:val="00BA42C8"/>
    <w:rsid w:val="00BA4569"/>
    <w:rsid w:val="00BA4B08"/>
    <w:rsid w:val="00BC2D5A"/>
    <w:rsid w:val="00BC5AA7"/>
    <w:rsid w:val="00BC6F78"/>
    <w:rsid w:val="00BD0D31"/>
    <w:rsid w:val="00BD4BBC"/>
    <w:rsid w:val="00BD62ED"/>
    <w:rsid w:val="00BE3EE0"/>
    <w:rsid w:val="00BE5534"/>
    <w:rsid w:val="00BF2A5C"/>
    <w:rsid w:val="00BF4F24"/>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919"/>
    <w:rsid w:val="00C67DF1"/>
    <w:rsid w:val="00C67F9C"/>
    <w:rsid w:val="00C7492F"/>
    <w:rsid w:val="00C75198"/>
    <w:rsid w:val="00C76210"/>
    <w:rsid w:val="00C76F50"/>
    <w:rsid w:val="00C80360"/>
    <w:rsid w:val="00C80ACA"/>
    <w:rsid w:val="00C8135D"/>
    <w:rsid w:val="00C827E6"/>
    <w:rsid w:val="00C83AF0"/>
    <w:rsid w:val="00C83BB6"/>
    <w:rsid w:val="00C84FEA"/>
    <w:rsid w:val="00C85B30"/>
    <w:rsid w:val="00C917BC"/>
    <w:rsid w:val="00C965B7"/>
    <w:rsid w:val="00CA1AC9"/>
    <w:rsid w:val="00CA2C1B"/>
    <w:rsid w:val="00CB302C"/>
    <w:rsid w:val="00CB71D2"/>
    <w:rsid w:val="00CB7C71"/>
    <w:rsid w:val="00CC0EF1"/>
    <w:rsid w:val="00CC14FF"/>
    <w:rsid w:val="00CC37CF"/>
    <w:rsid w:val="00CE2894"/>
    <w:rsid w:val="00CE35C0"/>
    <w:rsid w:val="00CE6E34"/>
    <w:rsid w:val="00CF6FB5"/>
    <w:rsid w:val="00D007D8"/>
    <w:rsid w:val="00D04CA6"/>
    <w:rsid w:val="00D12673"/>
    <w:rsid w:val="00D1347D"/>
    <w:rsid w:val="00D172E5"/>
    <w:rsid w:val="00D17E5E"/>
    <w:rsid w:val="00D31263"/>
    <w:rsid w:val="00D312AD"/>
    <w:rsid w:val="00D40BCB"/>
    <w:rsid w:val="00D43529"/>
    <w:rsid w:val="00D53826"/>
    <w:rsid w:val="00D56663"/>
    <w:rsid w:val="00D61A04"/>
    <w:rsid w:val="00D637A5"/>
    <w:rsid w:val="00D75F71"/>
    <w:rsid w:val="00D8535B"/>
    <w:rsid w:val="00D921A3"/>
    <w:rsid w:val="00D93AAE"/>
    <w:rsid w:val="00D94CE3"/>
    <w:rsid w:val="00DA21C9"/>
    <w:rsid w:val="00DA40CE"/>
    <w:rsid w:val="00DA47FE"/>
    <w:rsid w:val="00DA5845"/>
    <w:rsid w:val="00DA6106"/>
    <w:rsid w:val="00DC0377"/>
    <w:rsid w:val="00DC2D1E"/>
    <w:rsid w:val="00DC47E8"/>
    <w:rsid w:val="00DC52C8"/>
    <w:rsid w:val="00DC63A2"/>
    <w:rsid w:val="00DD6436"/>
    <w:rsid w:val="00DE5216"/>
    <w:rsid w:val="00DF2433"/>
    <w:rsid w:val="00DF6AD1"/>
    <w:rsid w:val="00DF7A27"/>
    <w:rsid w:val="00E01104"/>
    <w:rsid w:val="00E04D17"/>
    <w:rsid w:val="00E168A2"/>
    <w:rsid w:val="00E17312"/>
    <w:rsid w:val="00E27DB3"/>
    <w:rsid w:val="00E30A54"/>
    <w:rsid w:val="00E35318"/>
    <w:rsid w:val="00E361E0"/>
    <w:rsid w:val="00E37E31"/>
    <w:rsid w:val="00E405F2"/>
    <w:rsid w:val="00E66564"/>
    <w:rsid w:val="00E77855"/>
    <w:rsid w:val="00E81741"/>
    <w:rsid w:val="00E82E84"/>
    <w:rsid w:val="00E8305E"/>
    <w:rsid w:val="00E861EE"/>
    <w:rsid w:val="00EA28AA"/>
    <w:rsid w:val="00EB12AD"/>
    <w:rsid w:val="00EB7B8A"/>
    <w:rsid w:val="00EC3788"/>
    <w:rsid w:val="00EC4AA1"/>
    <w:rsid w:val="00EC6F25"/>
    <w:rsid w:val="00ED7484"/>
    <w:rsid w:val="00F00F59"/>
    <w:rsid w:val="00F02678"/>
    <w:rsid w:val="00F03FB6"/>
    <w:rsid w:val="00F14930"/>
    <w:rsid w:val="00F20BA2"/>
    <w:rsid w:val="00F25160"/>
    <w:rsid w:val="00F30ED8"/>
    <w:rsid w:val="00F3359D"/>
    <w:rsid w:val="00F36F53"/>
    <w:rsid w:val="00F4070A"/>
    <w:rsid w:val="00F434AD"/>
    <w:rsid w:val="00F4554F"/>
    <w:rsid w:val="00F45C33"/>
    <w:rsid w:val="00F50016"/>
    <w:rsid w:val="00F5139C"/>
    <w:rsid w:val="00F752F0"/>
    <w:rsid w:val="00F757D0"/>
    <w:rsid w:val="00F7659E"/>
    <w:rsid w:val="00F8052A"/>
    <w:rsid w:val="00F83940"/>
    <w:rsid w:val="00F84A4D"/>
    <w:rsid w:val="00F910A1"/>
    <w:rsid w:val="00F94911"/>
    <w:rsid w:val="00F96189"/>
    <w:rsid w:val="00FA5EDD"/>
    <w:rsid w:val="00FB46F9"/>
    <w:rsid w:val="00FB56CD"/>
    <w:rsid w:val="00FB7E02"/>
    <w:rsid w:val="00FC2FB3"/>
    <w:rsid w:val="00FC3586"/>
    <w:rsid w:val="00FC401E"/>
    <w:rsid w:val="00FC4E8C"/>
    <w:rsid w:val="00FC5979"/>
    <w:rsid w:val="00FE2B94"/>
    <w:rsid w:val="00FE37D9"/>
    <w:rsid w:val="00FE3ADA"/>
    <w:rsid w:val="00FE43E3"/>
    <w:rsid w:val="00FE5129"/>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81944">
      <w:bodyDiv w:val="1"/>
      <w:marLeft w:val="0"/>
      <w:marRight w:val="0"/>
      <w:marTop w:val="0"/>
      <w:marBottom w:val="0"/>
      <w:divBdr>
        <w:top w:val="none" w:sz="0" w:space="0" w:color="auto"/>
        <w:left w:val="none" w:sz="0" w:space="0" w:color="auto"/>
        <w:bottom w:val="none" w:sz="0" w:space="0" w:color="auto"/>
        <w:right w:val="none" w:sz="0" w:space="0" w:color="auto"/>
      </w:divBdr>
    </w:div>
    <w:div w:id="709962460">
      <w:bodyDiv w:val="1"/>
      <w:marLeft w:val="0"/>
      <w:marRight w:val="0"/>
      <w:marTop w:val="0"/>
      <w:marBottom w:val="0"/>
      <w:divBdr>
        <w:top w:val="none" w:sz="0" w:space="0" w:color="auto"/>
        <w:left w:val="none" w:sz="0" w:space="0" w:color="auto"/>
        <w:bottom w:val="none" w:sz="0" w:space="0" w:color="auto"/>
        <w:right w:val="none" w:sz="0" w:space="0" w:color="auto"/>
      </w:divBdr>
    </w:div>
    <w:div w:id="723262186">
      <w:bodyDiv w:val="1"/>
      <w:marLeft w:val="0"/>
      <w:marRight w:val="0"/>
      <w:marTop w:val="0"/>
      <w:marBottom w:val="0"/>
      <w:divBdr>
        <w:top w:val="none" w:sz="0" w:space="0" w:color="auto"/>
        <w:left w:val="none" w:sz="0" w:space="0" w:color="auto"/>
        <w:bottom w:val="none" w:sz="0" w:space="0" w:color="auto"/>
        <w:right w:val="none" w:sz="0" w:space="0" w:color="auto"/>
      </w:divBdr>
    </w:div>
    <w:div w:id="778137105">
      <w:bodyDiv w:val="1"/>
      <w:marLeft w:val="0"/>
      <w:marRight w:val="0"/>
      <w:marTop w:val="0"/>
      <w:marBottom w:val="0"/>
      <w:divBdr>
        <w:top w:val="none" w:sz="0" w:space="0" w:color="auto"/>
        <w:left w:val="none" w:sz="0" w:space="0" w:color="auto"/>
        <w:bottom w:val="none" w:sz="0" w:space="0" w:color="auto"/>
        <w:right w:val="none" w:sz="0" w:space="0" w:color="auto"/>
      </w:divBdr>
    </w:div>
    <w:div w:id="1449426666">
      <w:bodyDiv w:val="1"/>
      <w:marLeft w:val="0"/>
      <w:marRight w:val="0"/>
      <w:marTop w:val="0"/>
      <w:marBottom w:val="0"/>
      <w:divBdr>
        <w:top w:val="none" w:sz="0" w:space="0" w:color="auto"/>
        <w:left w:val="none" w:sz="0" w:space="0" w:color="auto"/>
        <w:bottom w:val="none" w:sz="0" w:space="0" w:color="auto"/>
        <w:right w:val="none" w:sz="0" w:space="0" w:color="auto"/>
      </w:divBdr>
    </w:div>
    <w:div w:id="157766630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C:/Users/Administrator/AppData/Local/youdao/dict/Application/7.2.0.0703/resultui/dict/javascript:;" TargetMode="External"/><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hyperlink" Target="C:/Users/Administrator/AppData/Local/youdao/dict/Application/7.2.0.0703/resultui/dict/?keyword="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image" Target="media/image32.png"/><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C:/Users/Administrator/AppData/Local/youdao/dict/Application/7.2.0.0703/resultui/dict/javascript:;" TargetMode="External"/><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hyperlink" Target="C:/Users/Administrator/AppData/Local/youdao/dict/Application/7.2.0.0703/resultui/dict/?keywor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43090-9FC2-4FD0-B974-AC71591D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TotalTime>
  <Pages>19</Pages>
  <Words>5818</Words>
  <Characters>33163</Characters>
  <Application>Microsoft Office Word</Application>
  <DocSecurity>0</DocSecurity>
  <PresentationFormat/>
  <Lines>276</Lines>
  <Paragraphs>77</Paragraphs>
  <Slides>0</Slides>
  <Notes>0</Notes>
  <HiddenSlides>0</HiddenSlides>
  <MMClips>0</MMClips>
  <ScaleCrop>false</ScaleCrop>
  <Manager/>
  <Company>Microsoft China</Company>
  <LinksUpToDate>false</LinksUpToDate>
  <CharactersWithSpaces>38904</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190</cp:revision>
  <cp:lastPrinted>2019-12-11T23:54:00Z</cp:lastPrinted>
  <dcterms:created xsi:type="dcterms:W3CDTF">2022-04-28T07:41:00Z</dcterms:created>
  <dcterms:modified xsi:type="dcterms:W3CDTF">2024-03-25T07:05:00Z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