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FC8" w:rsidRDefault="005066D3">
      <w:pPr>
        <w:snapToGrid w:val="0"/>
        <w:jc w:val="center"/>
        <w:rPr>
          <w:sz w:val="32"/>
          <w:szCs w:val="21"/>
        </w:rPr>
      </w:pPr>
      <w:r>
        <w:rPr>
          <w:rFonts w:hint="eastAsia"/>
          <w:sz w:val="32"/>
          <w:szCs w:val="21"/>
        </w:rPr>
        <w:t>Q</w:t>
      </w:r>
      <w:r>
        <w:rPr>
          <w:sz w:val="32"/>
          <w:szCs w:val="21"/>
        </w:rPr>
        <w:t>D289</w:t>
      </w:r>
      <w:r w:rsidR="003756C8">
        <w:rPr>
          <w:rFonts w:hint="eastAsia"/>
          <w:sz w:val="32"/>
          <w:szCs w:val="21"/>
        </w:rPr>
        <w:t>D</w:t>
      </w:r>
      <w:r>
        <w:rPr>
          <w:rFonts w:hint="eastAsia"/>
          <w:sz w:val="32"/>
          <w:szCs w:val="21"/>
        </w:rPr>
        <w:t>系列控制</w:t>
      </w:r>
      <w:r w:rsidR="0006025D">
        <w:rPr>
          <w:rFonts w:hint="eastAsia"/>
          <w:sz w:val="32"/>
          <w:szCs w:val="21"/>
        </w:rPr>
        <w:t>系统说明书</w:t>
      </w:r>
      <w:r w:rsidR="0006025D">
        <w:rPr>
          <w:rFonts w:hint="eastAsia"/>
          <w:sz w:val="32"/>
          <w:szCs w:val="21"/>
        </w:rPr>
        <w:t>V1.</w:t>
      </w:r>
      <w:r w:rsidR="003756C8">
        <w:rPr>
          <w:rFonts w:hint="eastAsia"/>
          <w:sz w:val="32"/>
          <w:szCs w:val="21"/>
        </w:rPr>
        <w:t>6</w:t>
      </w:r>
      <w:r w:rsidR="0006025D">
        <w:rPr>
          <w:rFonts w:hint="eastAsia"/>
          <w:sz w:val="32"/>
          <w:szCs w:val="21"/>
        </w:rPr>
        <w:t>.0</w:t>
      </w:r>
      <w:r w:rsidR="00DF5251">
        <w:rPr>
          <w:rFonts w:hint="eastAsia"/>
          <w:sz w:val="32"/>
          <w:szCs w:val="21"/>
        </w:rPr>
        <w:t>0</w:t>
      </w:r>
      <w:bookmarkStart w:id="0" w:name="_GoBack"/>
      <w:bookmarkEnd w:id="0"/>
    </w:p>
    <w:p w:rsidR="003756C8" w:rsidRPr="003756C8" w:rsidRDefault="003756C8">
      <w:pPr>
        <w:snapToGrid w:val="0"/>
        <w:jc w:val="center"/>
        <w:rPr>
          <w:sz w:val="24"/>
        </w:rPr>
      </w:pPr>
      <w:r w:rsidRPr="003756C8">
        <w:rPr>
          <w:sz w:val="24"/>
        </w:rPr>
        <w:t>（</w:t>
      </w:r>
      <w:r w:rsidRPr="003756C8">
        <w:rPr>
          <w:rFonts w:hint="eastAsia"/>
          <w:sz w:val="24"/>
        </w:rPr>
        <w:t>双步进，拖布轮</w:t>
      </w:r>
      <w:r w:rsidRPr="003756C8">
        <w:rPr>
          <w:sz w:val="24"/>
        </w:rPr>
        <w:t>）</w:t>
      </w:r>
    </w:p>
    <w:p w:rsidR="00633FC8" w:rsidRPr="00C42334" w:rsidRDefault="0006025D">
      <w:pPr>
        <w:snapToGrid w:val="0"/>
        <w:jc w:val="right"/>
        <w:rPr>
          <w:sz w:val="24"/>
        </w:rPr>
      </w:pPr>
      <w:r w:rsidRPr="00C42334">
        <w:rPr>
          <w:rFonts w:hint="eastAsia"/>
          <w:sz w:val="24"/>
        </w:rPr>
        <w:t>No</w:t>
      </w:r>
      <w:r w:rsidR="00C42334" w:rsidRPr="00C42334">
        <w:rPr>
          <w:rFonts w:ascii="宋体" w:hAnsi="宋体" w:hint="eastAsia"/>
          <w:sz w:val="24"/>
        </w:rPr>
        <w:t>.</w:t>
      </w:r>
      <w:r w:rsidRPr="00C42334">
        <w:rPr>
          <w:sz w:val="24"/>
        </w:rPr>
        <w:t>10404</w:t>
      </w:r>
      <w:r w:rsidR="00DA6904" w:rsidRPr="00C42334">
        <w:rPr>
          <w:sz w:val="24"/>
        </w:rPr>
        <w:t>1</w:t>
      </w:r>
      <w:r w:rsidR="003756C8">
        <w:rPr>
          <w:sz w:val="24"/>
        </w:rPr>
        <w:t>62</w:t>
      </w:r>
    </w:p>
    <w:p w:rsidR="00C42334" w:rsidRDefault="00C42334" w:rsidP="00C42334">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2671F43E" wp14:editId="7CB3A5BE">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C42334" w:rsidRDefault="00C42334" w:rsidP="00C42334">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C42334" w:rsidRDefault="00C42334" w:rsidP="00C42334">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12EA6535" wp14:editId="45396D68">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C42334" w:rsidRDefault="00C42334" w:rsidP="00C42334">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C42334" w:rsidRDefault="00C42334" w:rsidP="00C42334">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C42334" w:rsidRDefault="00C42334" w:rsidP="00C42334">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C42334" w:rsidRDefault="00C42334" w:rsidP="00C42334">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C42334" w:rsidRDefault="00C42334" w:rsidP="00C42334">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C42334" w:rsidRDefault="00C42334" w:rsidP="00C42334">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C42334" w:rsidRDefault="00C42334" w:rsidP="00C42334">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C42334" w:rsidRDefault="00C42334" w:rsidP="00C42334">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C42334" w:rsidRDefault="00C42334" w:rsidP="00C42334">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C42334" w:rsidRDefault="00C42334" w:rsidP="00C42334">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C42334" w:rsidRDefault="00C42334" w:rsidP="00C42334">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633FC8" w:rsidRDefault="00C42334" w:rsidP="00C42334">
      <w:pPr>
        <w:snapToGrid w:val="0"/>
        <w:ind w:leftChars="202" w:left="424"/>
        <w:jc w:val="left"/>
        <w:rPr>
          <w:rFonts w:ascii="宋体" w:hAnsi="宋体"/>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33FC8" w:rsidRDefault="00633FC8">
      <w:pPr>
        <w:snapToGrid w:val="0"/>
        <w:ind w:leftChars="202" w:left="424"/>
        <w:rPr>
          <w:rFonts w:ascii="宋体" w:hAnsi="宋体"/>
          <w:szCs w:val="21"/>
        </w:rPr>
      </w:pPr>
    </w:p>
    <w:p w:rsidR="00C42334" w:rsidRDefault="00C42334" w:rsidP="00C42334">
      <w:pPr>
        <w:tabs>
          <w:tab w:val="left" w:pos="426"/>
        </w:tabs>
        <w:spacing w:line="276" w:lineRule="auto"/>
        <w:ind w:leftChars="202" w:left="424"/>
        <w:rPr>
          <w:b/>
        </w:rPr>
      </w:pPr>
    </w:p>
    <w:p w:rsidR="00633FC8" w:rsidRDefault="0006025D">
      <w:pPr>
        <w:tabs>
          <w:tab w:val="left" w:pos="426"/>
        </w:tabs>
        <w:spacing w:line="276" w:lineRule="auto"/>
        <w:rPr>
          <w:b/>
        </w:rPr>
      </w:pPr>
      <w:r>
        <w:rPr>
          <w:b/>
        </w:rPr>
        <w:lastRenderedPageBreak/>
        <w:t xml:space="preserve">1 </w:t>
      </w:r>
      <w:r>
        <w:rPr>
          <w:rFonts w:hint="eastAsia"/>
          <w:b/>
        </w:rPr>
        <w:t>按键显示及操作说明</w:t>
      </w:r>
    </w:p>
    <w:p w:rsidR="00633FC8" w:rsidRPr="0072711B" w:rsidRDefault="0006025D" w:rsidP="0072711B">
      <w:pPr>
        <w:tabs>
          <w:tab w:val="left" w:pos="426"/>
        </w:tabs>
        <w:spacing w:line="276" w:lineRule="auto"/>
        <w:rPr>
          <w:b/>
          <w:szCs w:val="21"/>
        </w:rPr>
      </w:pPr>
      <w:r>
        <w:rPr>
          <w:rFonts w:hint="eastAsia"/>
          <w:b/>
          <w:szCs w:val="21"/>
        </w:rPr>
        <w:t xml:space="preserve">1.1 </w:t>
      </w:r>
      <w:r>
        <w:rPr>
          <w:rFonts w:hint="eastAsia"/>
          <w:b/>
          <w:szCs w:val="21"/>
        </w:rPr>
        <w:t>按键说明</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8"/>
        <w:gridCol w:w="5806"/>
      </w:tblGrid>
      <w:tr w:rsidR="006772C1" w:rsidTr="00F31E12">
        <w:trPr>
          <w:cantSplit/>
          <w:trHeight w:val="368"/>
          <w:jc w:val="center"/>
        </w:trPr>
        <w:tc>
          <w:tcPr>
            <w:tcW w:w="1418" w:type="dxa"/>
            <w:vAlign w:val="center"/>
          </w:tcPr>
          <w:p w:rsidR="006772C1" w:rsidRDefault="006772C1" w:rsidP="00C835BB">
            <w:pPr>
              <w:spacing w:line="276" w:lineRule="auto"/>
              <w:jc w:val="center"/>
              <w:rPr>
                <w:sz w:val="18"/>
                <w:szCs w:val="18"/>
              </w:rPr>
            </w:pPr>
            <w:r>
              <w:rPr>
                <w:rFonts w:hint="eastAsia"/>
                <w:sz w:val="18"/>
                <w:szCs w:val="18"/>
              </w:rPr>
              <w:t>名称</w:t>
            </w:r>
          </w:p>
        </w:tc>
        <w:tc>
          <w:tcPr>
            <w:tcW w:w="1418" w:type="dxa"/>
            <w:vAlign w:val="center"/>
          </w:tcPr>
          <w:p w:rsidR="006772C1" w:rsidRDefault="006772C1" w:rsidP="00C835BB">
            <w:pPr>
              <w:spacing w:line="276" w:lineRule="auto"/>
              <w:jc w:val="center"/>
              <w:rPr>
                <w:sz w:val="18"/>
                <w:szCs w:val="18"/>
              </w:rPr>
            </w:pPr>
            <w:r>
              <w:rPr>
                <w:rFonts w:hint="eastAsia"/>
                <w:sz w:val="18"/>
                <w:szCs w:val="18"/>
              </w:rPr>
              <w:t>按键</w:t>
            </w:r>
          </w:p>
        </w:tc>
        <w:tc>
          <w:tcPr>
            <w:tcW w:w="5806" w:type="dxa"/>
            <w:vAlign w:val="center"/>
          </w:tcPr>
          <w:p w:rsidR="006772C1" w:rsidRDefault="006772C1" w:rsidP="00C835BB">
            <w:pPr>
              <w:spacing w:line="276" w:lineRule="auto"/>
              <w:jc w:val="center"/>
              <w:rPr>
                <w:sz w:val="18"/>
                <w:szCs w:val="18"/>
              </w:rPr>
            </w:pPr>
            <w:r>
              <w:rPr>
                <w:rFonts w:hint="eastAsia"/>
                <w:sz w:val="18"/>
                <w:szCs w:val="18"/>
              </w:rPr>
              <w:t>注明</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功能键</w:t>
            </w:r>
          </w:p>
        </w:tc>
        <w:tc>
          <w:tcPr>
            <w:tcW w:w="1418" w:type="dxa"/>
            <w:vAlign w:val="center"/>
          </w:tcPr>
          <w:p w:rsidR="006772C1" w:rsidRDefault="00C835BB" w:rsidP="00C835BB">
            <w:pPr>
              <w:snapToGrid w:val="0"/>
              <w:spacing w:line="276" w:lineRule="auto"/>
              <w:jc w:val="center"/>
              <w:rPr>
                <w:sz w:val="18"/>
                <w:szCs w:val="18"/>
              </w:rPr>
            </w:pPr>
            <w:r>
              <w:rPr>
                <w:noProof/>
              </w:rPr>
              <w:drawing>
                <wp:inline distT="0" distB="0" distL="0" distR="0" wp14:anchorId="5DF3DB12" wp14:editId="6F282C3C">
                  <wp:extent cx="468000" cy="468000"/>
                  <wp:effectExtent l="0" t="0" r="8255" b="825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napToGrid w:val="0"/>
              <w:spacing w:line="276" w:lineRule="auto"/>
              <w:jc w:val="left"/>
              <w:rPr>
                <w:sz w:val="18"/>
                <w:szCs w:val="18"/>
              </w:rPr>
            </w:pPr>
            <w:r>
              <w:rPr>
                <w:rFonts w:hint="eastAsia"/>
                <w:sz w:val="18"/>
                <w:szCs w:val="18"/>
              </w:rPr>
              <w:t>若点击，进入或退出用户参数设定界面。</w:t>
            </w:r>
          </w:p>
          <w:p w:rsidR="006772C1" w:rsidRDefault="006772C1" w:rsidP="00C835BB">
            <w:pPr>
              <w:snapToGrid w:val="0"/>
              <w:spacing w:line="276" w:lineRule="auto"/>
              <w:jc w:val="left"/>
              <w:rPr>
                <w:sz w:val="18"/>
                <w:szCs w:val="18"/>
              </w:rPr>
            </w:pPr>
            <w:r>
              <w:rPr>
                <w:rFonts w:hint="eastAsia"/>
                <w:sz w:val="18"/>
                <w:szCs w:val="18"/>
              </w:rPr>
              <w:t>若长按，转换到密码输入界面。输入正确密码，短按</w:t>
            </w:r>
            <w:r>
              <w:rPr>
                <w:rFonts w:hint="eastAsia"/>
                <w:sz w:val="18"/>
                <w:szCs w:val="18"/>
              </w:rPr>
              <w:t>S</w:t>
            </w:r>
            <w:r>
              <w:rPr>
                <w:rFonts w:hint="eastAsia"/>
                <w:sz w:val="18"/>
                <w:szCs w:val="18"/>
              </w:rPr>
              <w:t>键确认，可进入高级参数设定界面。</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确认键</w:t>
            </w:r>
          </w:p>
        </w:tc>
        <w:tc>
          <w:tcPr>
            <w:tcW w:w="1418" w:type="dxa"/>
            <w:vAlign w:val="center"/>
          </w:tcPr>
          <w:p w:rsidR="006772C1" w:rsidRDefault="00C835BB" w:rsidP="00C835BB">
            <w:pPr>
              <w:snapToGrid w:val="0"/>
              <w:spacing w:line="276" w:lineRule="auto"/>
              <w:jc w:val="center"/>
              <w:rPr>
                <w:sz w:val="18"/>
                <w:szCs w:val="18"/>
              </w:rPr>
            </w:pPr>
            <w:r>
              <w:rPr>
                <w:noProof/>
              </w:rPr>
              <w:drawing>
                <wp:inline distT="0" distB="0" distL="0" distR="0" wp14:anchorId="5A61EA10" wp14:editId="795D43BF">
                  <wp:extent cx="468000" cy="468000"/>
                  <wp:effectExtent l="0" t="0" r="8255"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napToGrid w:val="0"/>
              <w:spacing w:line="276" w:lineRule="auto"/>
              <w:jc w:val="left"/>
              <w:rPr>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加号键</w:t>
            </w:r>
          </w:p>
        </w:tc>
        <w:tc>
          <w:tcPr>
            <w:tcW w:w="1418" w:type="dxa"/>
            <w:vAlign w:val="center"/>
          </w:tcPr>
          <w:p w:rsidR="006772C1" w:rsidRDefault="00C835BB" w:rsidP="00C835BB">
            <w:pPr>
              <w:snapToGrid w:val="0"/>
              <w:spacing w:line="276" w:lineRule="auto"/>
              <w:jc w:val="center"/>
              <w:rPr>
                <w:sz w:val="18"/>
                <w:szCs w:val="18"/>
              </w:rPr>
            </w:pPr>
            <w:r>
              <w:rPr>
                <w:noProof/>
              </w:rPr>
              <w:drawing>
                <wp:inline distT="0" distB="0" distL="0" distR="0" wp14:anchorId="5D4D8147" wp14:editId="01657B28">
                  <wp:extent cx="468000" cy="468000"/>
                  <wp:effectExtent l="0" t="0" r="8255" b="825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若点击，增加参数值。</w:t>
            </w:r>
          </w:p>
          <w:p w:rsidR="006772C1" w:rsidRDefault="006772C1" w:rsidP="00C835BB">
            <w:pPr>
              <w:snapToGrid w:val="0"/>
              <w:spacing w:line="276" w:lineRule="auto"/>
              <w:jc w:val="left"/>
              <w:rPr>
                <w:rFonts w:ascii="宋体" w:hAnsi="宋体" w:cs="宋体"/>
                <w:sz w:val="18"/>
                <w:szCs w:val="18"/>
              </w:rPr>
            </w:pPr>
            <w:r>
              <w:rPr>
                <w:rFonts w:hint="eastAsia"/>
                <w:sz w:val="18"/>
                <w:szCs w:val="18"/>
              </w:rPr>
              <w:t>若长按，连续增加参数值。</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减号键</w:t>
            </w:r>
          </w:p>
        </w:tc>
        <w:tc>
          <w:tcPr>
            <w:tcW w:w="1418" w:type="dxa"/>
            <w:vAlign w:val="center"/>
          </w:tcPr>
          <w:p w:rsidR="006772C1" w:rsidRDefault="00C835BB" w:rsidP="00C835BB">
            <w:pPr>
              <w:snapToGrid w:val="0"/>
              <w:spacing w:line="276" w:lineRule="auto"/>
              <w:jc w:val="center"/>
              <w:rPr>
                <w:sz w:val="18"/>
                <w:szCs w:val="18"/>
              </w:rPr>
            </w:pPr>
            <w:r>
              <w:rPr>
                <w:noProof/>
              </w:rPr>
              <w:drawing>
                <wp:inline distT="0" distB="0" distL="0" distR="0" wp14:anchorId="6EDC9444" wp14:editId="1F30D54A">
                  <wp:extent cx="468000" cy="468000"/>
                  <wp:effectExtent l="0" t="0" r="8255"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若点击，减少参数值。</w:t>
            </w:r>
          </w:p>
          <w:p w:rsidR="006772C1" w:rsidRDefault="006772C1" w:rsidP="00C835BB">
            <w:pPr>
              <w:snapToGrid w:val="0"/>
              <w:spacing w:line="276" w:lineRule="auto"/>
              <w:jc w:val="left"/>
              <w:rPr>
                <w:sz w:val="18"/>
                <w:szCs w:val="18"/>
              </w:rPr>
            </w:pPr>
            <w:r>
              <w:rPr>
                <w:rFonts w:hint="eastAsia"/>
                <w:sz w:val="18"/>
                <w:szCs w:val="18"/>
              </w:rPr>
              <w:t>若长按，连续减少参数值。</w:t>
            </w:r>
          </w:p>
        </w:tc>
      </w:tr>
      <w:tr w:rsidR="0072711B" w:rsidTr="00F31E12">
        <w:trPr>
          <w:cantSplit/>
          <w:trHeight w:val="368"/>
          <w:jc w:val="center"/>
        </w:trPr>
        <w:tc>
          <w:tcPr>
            <w:tcW w:w="1418" w:type="dxa"/>
            <w:vAlign w:val="center"/>
          </w:tcPr>
          <w:p w:rsidR="0072711B" w:rsidRDefault="0072711B" w:rsidP="0072711B">
            <w:pPr>
              <w:snapToGrid w:val="0"/>
              <w:spacing w:line="276" w:lineRule="auto"/>
              <w:jc w:val="left"/>
              <w:rPr>
                <w:rFonts w:asciiTheme="minorEastAsia" w:eastAsiaTheme="minorEastAsia" w:hAnsiTheme="minorEastAsia"/>
                <w:sz w:val="18"/>
                <w:szCs w:val="18"/>
              </w:rPr>
            </w:pPr>
            <w:r>
              <w:rPr>
                <w:rFonts w:hint="eastAsia"/>
                <w:sz w:val="18"/>
                <w:szCs w:val="18"/>
              </w:rPr>
              <w:t>左键</w:t>
            </w:r>
          </w:p>
        </w:tc>
        <w:tc>
          <w:tcPr>
            <w:tcW w:w="1418" w:type="dxa"/>
            <w:vAlign w:val="center"/>
          </w:tcPr>
          <w:p w:rsidR="0072711B" w:rsidRDefault="0072711B" w:rsidP="0072711B">
            <w:pPr>
              <w:snapToGrid w:val="0"/>
              <w:spacing w:line="276" w:lineRule="auto"/>
              <w:jc w:val="center"/>
            </w:pPr>
            <w:r>
              <w:rPr>
                <w:noProof/>
              </w:rPr>
              <w:drawing>
                <wp:inline distT="0" distB="0" distL="0" distR="0" wp14:anchorId="3D9ECBE8" wp14:editId="100154CE">
                  <wp:extent cx="468000" cy="468000"/>
                  <wp:effectExtent l="0" t="0" r="8255" b="825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72711B" w:rsidRDefault="0072711B" w:rsidP="0072711B">
            <w:pPr>
              <w:spacing w:line="276" w:lineRule="auto"/>
              <w:rPr>
                <w:sz w:val="18"/>
                <w:szCs w:val="18"/>
              </w:rPr>
            </w:pPr>
            <w:r>
              <w:rPr>
                <w:rFonts w:hint="eastAsia"/>
                <w:sz w:val="18"/>
                <w:szCs w:val="18"/>
              </w:rPr>
              <w:t>若点击，参数位左移。</w:t>
            </w:r>
          </w:p>
          <w:p w:rsidR="0072711B" w:rsidRDefault="0072711B" w:rsidP="0072711B">
            <w:pPr>
              <w:spacing w:line="276" w:lineRule="auto"/>
              <w:rPr>
                <w:sz w:val="18"/>
                <w:szCs w:val="18"/>
              </w:rPr>
            </w:pPr>
            <w:r>
              <w:rPr>
                <w:rFonts w:hint="eastAsia"/>
                <w:sz w:val="18"/>
                <w:szCs w:val="18"/>
              </w:rPr>
              <w:t>若长按，参数位连续左移。</w:t>
            </w:r>
          </w:p>
        </w:tc>
      </w:tr>
      <w:tr w:rsidR="0072711B" w:rsidTr="00F31E12">
        <w:trPr>
          <w:cantSplit/>
          <w:trHeight w:val="368"/>
          <w:jc w:val="center"/>
        </w:trPr>
        <w:tc>
          <w:tcPr>
            <w:tcW w:w="1418" w:type="dxa"/>
            <w:vAlign w:val="center"/>
          </w:tcPr>
          <w:p w:rsidR="0072711B" w:rsidRDefault="0072711B" w:rsidP="0072711B">
            <w:pPr>
              <w:snapToGrid w:val="0"/>
              <w:spacing w:line="276" w:lineRule="auto"/>
              <w:jc w:val="left"/>
              <w:rPr>
                <w:rFonts w:asciiTheme="minorEastAsia" w:eastAsiaTheme="minorEastAsia" w:hAnsiTheme="minorEastAsia"/>
                <w:sz w:val="18"/>
                <w:szCs w:val="18"/>
              </w:rPr>
            </w:pPr>
            <w:r>
              <w:rPr>
                <w:rFonts w:hint="eastAsia"/>
                <w:sz w:val="18"/>
                <w:szCs w:val="18"/>
              </w:rPr>
              <w:t>右键</w:t>
            </w:r>
          </w:p>
        </w:tc>
        <w:tc>
          <w:tcPr>
            <w:tcW w:w="1418" w:type="dxa"/>
            <w:vAlign w:val="center"/>
          </w:tcPr>
          <w:p w:rsidR="0072711B" w:rsidRDefault="0072711B" w:rsidP="0072711B">
            <w:pPr>
              <w:snapToGrid w:val="0"/>
              <w:spacing w:line="276" w:lineRule="auto"/>
              <w:jc w:val="center"/>
            </w:pPr>
            <w:r>
              <w:rPr>
                <w:noProof/>
              </w:rPr>
              <w:drawing>
                <wp:inline distT="0" distB="0" distL="0" distR="0" wp14:anchorId="7D6A7EB2" wp14:editId="798B6C0B">
                  <wp:extent cx="468000" cy="468000"/>
                  <wp:effectExtent l="0" t="0" r="8255" b="825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72711B" w:rsidRDefault="0072711B" w:rsidP="0072711B">
            <w:pPr>
              <w:spacing w:line="276" w:lineRule="auto"/>
              <w:rPr>
                <w:sz w:val="18"/>
                <w:szCs w:val="18"/>
              </w:rPr>
            </w:pPr>
            <w:r>
              <w:rPr>
                <w:rFonts w:hint="eastAsia"/>
                <w:sz w:val="18"/>
                <w:szCs w:val="18"/>
              </w:rPr>
              <w:t>若点击，参数位右移；</w:t>
            </w:r>
          </w:p>
          <w:p w:rsidR="0072711B" w:rsidRDefault="0072711B" w:rsidP="0072711B">
            <w:pPr>
              <w:spacing w:line="276" w:lineRule="auto"/>
              <w:rPr>
                <w:sz w:val="18"/>
                <w:szCs w:val="18"/>
              </w:rPr>
            </w:pPr>
            <w:r>
              <w:rPr>
                <w:rFonts w:hint="eastAsia"/>
                <w:sz w:val="18"/>
                <w:szCs w:val="18"/>
              </w:rPr>
              <w:t>若长按，参数位连续右移；</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恢复出厂设置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1080476F" wp14:editId="24412320">
                  <wp:extent cx="468000" cy="468000"/>
                  <wp:effectExtent l="0" t="0" r="8255" b="825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napToGrid w:val="0"/>
              <w:spacing w:line="276" w:lineRule="auto"/>
              <w:jc w:val="left"/>
              <w:rPr>
                <w:sz w:val="18"/>
                <w:szCs w:val="18"/>
              </w:rPr>
            </w:pPr>
            <w:r>
              <w:rPr>
                <w:rFonts w:hint="eastAsia"/>
                <w:sz w:val="18"/>
                <w:szCs w:val="18"/>
              </w:rPr>
              <w:t>若长按，恢复出厂设置。</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起始回缝键/慢速起缝键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3042BB4F" wp14:editId="0B189A99">
                  <wp:extent cx="468000" cy="468000"/>
                  <wp:effectExtent l="0" t="0" r="8255" b="825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p>
          <w:p w:rsidR="006772C1" w:rsidRDefault="006772C1" w:rsidP="00C835BB">
            <w:pPr>
              <w:snapToGrid w:val="0"/>
              <w:spacing w:line="276" w:lineRule="auto"/>
              <w:jc w:val="left"/>
              <w:rPr>
                <w:sz w:val="18"/>
                <w:szCs w:val="18"/>
              </w:rPr>
            </w:pPr>
            <w:r>
              <w:rPr>
                <w:rFonts w:hint="eastAsia"/>
                <w:sz w:val="18"/>
                <w:szCs w:val="18"/>
              </w:rPr>
              <w:t>若长按，设定使用或取消慢速起缝功能。</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终止回缝键/停针位键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675D7BE9" wp14:editId="08678E03">
                  <wp:extent cx="468000" cy="468000"/>
                  <wp:effectExtent l="0" t="0" r="8255" b="825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p>
          <w:p w:rsidR="006772C1" w:rsidRDefault="006772C1" w:rsidP="00C835BB">
            <w:pPr>
              <w:snapToGrid w:val="0"/>
              <w:spacing w:line="276" w:lineRule="auto"/>
              <w:jc w:val="left"/>
              <w:rPr>
                <w:sz w:val="18"/>
                <w:szCs w:val="18"/>
              </w:rPr>
            </w:pPr>
            <w:r>
              <w:rPr>
                <w:rFonts w:hint="eastAsia"/>
                <w:sz w:val="18"/>
                <w:szCs w:val="18"/>
              </w:rPr>
              <w:t>若长按，切换缝制后机针的停止位置（上停针位</w:t>
            </w:r>
            <w:r>
              <w:rPr>
                <w:rFonts w:hint="eastAsia"/>
                <w:sz w:val="18"/>
                <w:szCs w:val="18"/>
              </w:rPr>
              <w:t>/</w:t>
            </w:r>
            <w:r>
              <w:rPr>
                <w:rFonts w:hint="eastAsia"/>
                <w:sz w:val="18"/>
                <w:szCs w:val="18"/>
              </w:rPr>
              <w:t>下停针位）。</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自由缝键/一段定针缝键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612644CD" wp14:editId="142A4B8F">
                  <wp:extent cx="468000" cy="468000"/>
                  <wp:effectExtent l="0" t="0" r="8255" b="825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若点击，设定为自由缝模式。</w:t>
            </w:r>
          </w:p>
          <w:p w:rsidR="006772C1" w:rsidRDefault="006772C1" w:rsidP="00C835BB">
            <w:pPr>
              <w:snapToGrid w:val="0"/>
              <w:spacing w:line="276" w:lineRule="auto"/>
              <w:jc w:val="left"/>
              <w:rPr>
                <w:sz w:val="18"/>
                <w:szCs w:val="18"/>
              </w:rPr>
            </w:pPr>
            <w:r>
              <w:rPr>
                <w:rFonts w:hint="eastAsia"/>
                <w:sz w:val="18"/>
                <w:szCs w:val="18"/>
              </w:rPr>
              <w:t>若长按，设定为一段定针缝模式。</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连续回缝键/多段定针缝键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5CBD095B" wp14:editId="5B1CC9D7">
                  <wp:extent cx="468000" cy="468000"/>
                  <wp:effectExtent l="0" t="0" r="8255" b="825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若点击，设定为连续回缝模式。</w:t>
            </w:r>
          </w:p>
          <w:p w:rsidR="006772C1" w:rsidRDefault="006772C1" w:rsidP="00C835BB">
            <w:pPr>
              <w:snapToGrid w:val="0"/>
              <w:spacing w:line="276" w:lineRule="auto"/>
              <w:jc w:val="left"/>
              <w:rPr>
                <w:sz w:val="18"/>
                <w:szCs w:val="18"/>
              </w:rPr>
            </w:pPr>
            <w:r>
              <w:rPr>
                <w:rFonts w:hint="eastAsia"/>
                <w:sz w:val="18"/>
                <w:szCs w:val="18"/>
              </w:rPr>
              <w:t>若长按，设定为多段定针缝模式（依次切换为四段缝、七段缝、八段缝、十五段缝模式）。</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抬压脚键/自动触发键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0B63EAAA" wp14:editId="132E3289">
                  <wp:extent cx="468000" cy="468000"/>
                  <wp:effectExtent l="0" t="0" r="8255" b="825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若点击，依次切换关闭自动抬压脚→切完线后压脚自动抬起→车缝中马达停止时压脚自动抬起→切完线后和车缝中马达停止时压脚都自动抬起。</w:t>
            </w:r>
          </w:p>
          <w:p w:rsidR="006772C1" w:rsidRDefault="006772C1" w:rsidP="00C835BB">
            <w:pPr>
              <w:snapToGrid w:val="0"/>
              <w:spacing w:line="276" w:lineRule="auto"/>
              <w:jc w:val="left"/>
              <w:rPr>
                <w:sz w:val="18"/>
                <w:szCs w:val="18"/>
              </w:rPr>
            </w:pPr>
            <w:r>
              <w:rPr>
                <w:rFonts w:hint="eastAsia"/>
                <w:sz w:val="18"/>
                <w:szCs w:val="18"/>
              </w:rPr>
              <w:t>若长按，设定使用或取消触发自动功能。</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切线键/夹线键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1A8CD0C5" wp14:editId="2731E6CA">
                  <wp:extent cx="468000" cy="468000"/>
                  <wp:effectExtent l="0" t="0" r="8255" b="825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若点击，设定使用或取消切线功能。</w:t>
            </w:r>
          </w:p>
          <w:p w:rsidR="006772C1" w:rsidRDefault="006772C1" w:rsidP="00C835BB">
            <w:pPr>
              <w:snapToGrid w:val="0"/>
              <w:spacing w:line="276" w:lineRule="auto"/>
              <w:jc w:val="left"/>
              <w:rPr>
                <w:sz w:val="18"/>
                <w:szCs w:val="18"/>
              </w:rPr>
            </w:pPr>
            <w:r>
              <w:rPr>
                <w:rFonts w:hint="eastAsia"/>
                <w:sz w:val="18"/>
                <w:szCs w:val="18"/>
              </w:rPr>
              <w:t>若长按，设定使用或取消夹线功能。</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自由缝花样键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54A02150" wp14:editId="1E2ADB2C">
                  <wp:extent cx="468000" cy="468000"/>
                  <wp:effectExtent l="0" t="0" r="8255" b="825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若点击，转换到自由缝花样样式选择界面。</w:t>
            </w:r>
          </w:p>
          <w:p w:rsidR="006772C1" w:rsidRDefault="006772C1" w:rsidP="00C835BB">
            <w:pPr>
              <w:tabs>
                <w:tab w:val="left" w:pos="818"/>
              </w:tabs>
              <w:snapToGrid w:val="0"/>
              <w:spacing w:line="276" w:lineRule="auto"/>
              <w:jc w:val="left"/>
              <w:rPr>
                <w:sz w:val="18"/>
                <w:szCs w:val="18"/>
              </w:rPr>
            </w:pPr>
            <w:r>
              <w:rPr>
                <w:rFonts w:hint="eastAsia"/>
                <w:sz w:val="18"/>
                <w:szCs w:val="18"/>
              </w:rPr>
              <w:t>若长按，转换到花样样式编辑界面。</w:t>
            </w:r>
          </w:p>
        </w:tc>
      </w:tr>
      <w:tr w:rsidR="006772C1" w:rsidTr="00F31E12">
        <w:trPr>
          <w:cantSplit/>
          <w:trHeight w:val="368"/>
          <w:jc w:val="center"/>
        </w:trPr>
        <w:tc>
          <w:tcPr>
            <w:tcW w:w="1418" w:type="dxa"/>
            <w:vAlign w:val="center"/>
          </w:tcPr>
          <w:p w:rsidR="006772C1" w:rsidRDefault="006772C1" w:rsidP="00C835B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密缝键</w:t>
            </w:r>
          </w:p>
        </w:tc>
        <w:tc>
          <w:tcPr>
            <w:tcW w:w="1418" w:type="dxa"/>
            <w:vAlign w:val="center"/>
          </w:tcPr>
          <w:p w:rsidR="006772C1" w:rsidRDefault="0072711B" w:rsidP="00C835BB">
            <w:pPr>
              <w:snapToGrid w:val="0"/>
              <w:spacing w:line="276" w:lineRule="auto"/>
              <w:jc w:val="center"/>
              <w:rPr>
                <w:sz w:val="18"/>
                <w:szCs w:val="18"/>
              </w:rPr>
            </w:pPr>
            <w:r>
              <w:rPr>
                <w:noProof/>
              </w:rPr>
              <w:drawing>
                <wp:inline distT="0" distB="0" distL="0" distR="0" wp14:anchorId="7B8A0CA1" wp14:editId="7A1388E7">
                  <wp:extent cx="468000" cy="468000"/>
                  <wp:effectExtent l="0" t="0" r="8255" b="825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tabs>
                <w:tab w:val="left" w:pos="818"/>
              </w:tabs>
              <w:snapToGrid w:val="0"/>
              <w:spacing w:line="276" w:lineRule="auto"/>
              <w:jc w:val="left"/>
              <w:rPr>
                <w:sz w:val="18"/>
                <w:szCs w:val="18"/>
              </w:rPr>
            </w:pPr>
            <w:r>
              <w:rPr>
                <w:rFonts w:hint="eastAsia"/>
                <w:sz w:val="18"/>
                <w:szCs w:val="18"/>
              </w:rPr>
              <w:t>若点击，依次切换起始密缝、终止密缝、全开和全关。</w:t>
            </w:r>
          </w:p>
          <w:p w:rsidR="006772C1" w:rsidRDefault="006772C1" w:rsidP="00C835BB">
            <w:pPr>
              <w:tabs>
                <w:tab w:val="left" w:pos="818"/>
              </w:tabs>
              <w:snapToGrid w:val="0"/>
              <w:spacing w:line="276" w:lineRule="auto"/>
              <w:jc w:val="left"/>
              <w:rPr>
                <w:sz w:val="18"/>
                <w:szCs w:val="18"/>
              </w:rPr>
            </w:pPr>
            <w:r>
              <w:rPr>
                <w:rFonts w:hint="eastAsia"/>
                <w:sz w:val="18"/>
                <w:szCs w:val="18"/>
              </w:rPr>
              <w:t>若长按，转换到密缝样式编辑界面。</w:t>
            </w:r>
          </w:p>
        </w:tc>
      </w:tr>
      <w:tr w:rsidR="006772C1" w:rsidTr="00F31E12">
        <w:trPr>
          <w:cantSplit/>
          <w:trHeight w:val="368"/>
          <w:jc w:val="center"/>
        </w:trPr>
        <w:tc>
          <w:tcPr>
            <w:tcW w:w="1418" w:type="dxa"/>
            <w:vAlign w:val="center"/>
          </w:tcPr>
          <w:p w:rsidR="006772C1" w:rsidRDefault="006772C1" w:rsidP="00C835B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回缝花样键</w:t>
            </w:r>
          </w:p>
        </w:tc>
        <w:tc>
          <w:tcPr>
            <w:tcW w:w="1418" w:type="dxa"/>
            <w:vAlign w:val="center"/>
          </w:tcPr>
          <w:p w:rsidR="006772C1" w:rsidRDefault="0072711B" w:rsidP="00C835BB">
            <w:pPr>
              <w:spacing w:line="276" w:lineRule="auto"/>
              <w:jc w:val="center"/>
              <w:rPr>
                <w:sz w:val="18"/>
                <w:szCs w:val="18"/>
              </w:rPr>
            </w:pPr>
            <w:r>
              <w:rPr>
                <w:noProof/>
              </w:rPr>
              <w:drawing>
                <wp:inline distT="0" distB="0" distL="0" distR="0" wp14:anchorId="1DDF3AEF" wp14:editId="17E499D3">
                  <wp:extent cx="468000" cy="468000"/>
                  <wp:effectExtent l="0" t="0" r="8255" b="825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若点击，设定使用或取消回缝花样功能。</w:t>
            </w:r>
          </w:p>
          <w:p w:rsidR="006772C1" w:rsidRDefault="006772C1" w:rsidP="00C835BB">
            <w:pPr>
              <w:spacing w:line="276" w:lineRule="auto"/>
              <w:jc w:val="left"/>
              <w:rPr>
                <w:sz w:val="18"/>
                <w:szCs w:val="18"/>
              </w:rPr>
            </w:pPr>
            <w:r>
              <w:rPr>
                <w:rFonts w:hint="eastAsia"/>
                <w:sz w:val="18"/>
                <w:szCs w:val="18"/>
              </w:rPr>
              <w:t>若长按，转换到回缝花样样式编辑界面。</w:t>
            </w:r>
          </w:p>
        </w:tc>
      </w:tr>
      <w:tr w:rsidR="006772C1" w:rsidTr="00F31E12">
        <w:trPr>
          <w:cantSplit/>
          <w:trHeight w:val="368"/>
          <w:jc w:val="center"/>
        </w:trPr>
        <w:tc>
          <w:tcPr>
            <w:tcW w:w="1418" w:type="dxa"/>
            <w:vAlign w:val="center"/>
          </w:tcPr>
          <w:p w:rsidR="006772C1" w:rsidRDefault="006772C1" w:rsidP="00C835B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定针缝花样键</w:t>
            </w:r>
          </w:p>
        </w:tc>
        <w:tc>
          <w:tcPr>
            <w:tcW w:w="1418" w:type="dxa"/>
            <w:vAlign w:val="center"/>
          </w:tcPr>
          <w:p w:rsidR="006772C1" w:rsidRDefault="0072711B" w:rsidP="00C835BB">
            <w:pPr>
              <w:spacing w:line="276" w:lineRule="auto"/>
              <w:jc w:val="center"/>
              <w:rPr>
                <w:sz w:val="18"/>
                <w:szCs w:val="18"/>
              </w:rPr>
            </w:pPr>
            <w:r>
              <w:rPr>
                <w:noProof/>
              </w:rPr>
              <w:drawing>
                <wp:inline distT="0" distB="0" distL="0" distR="0" wp14:anchorId="7A02B7C2" wp14:editId="55507DA5">
                  <wp:extent cx="468000" cy="468000"/>
                  <wp:effectExtent l="0" t="0" r="8255" b="825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在多段定针缝模式下，若点击，转换到定针缝花样模式界面。</w:t>
            </w:r>
          </w:p>
          <w:p w:rsidR="006772C1" w:rsidRDefault="006772C1" w:rsidP="00C835BB">
            <w:pPr>
              <w:spacing w:line="276" w:lineRule="auto"/>
              <w:jc w:val="left"/>
              <w:rPr>
                <w:sz w:val="18"/>
                <w:szCs w:val="18"/>
              </w:rPr>
            </w:pPr>
            <w:r>
              <w:rPr>
                <w:rFonts w:hint="eastAsia"/>
                <w:sz w:val="18"/>
                <w:szCs w:val="18"/>
              </w:rPr>
              <w:t>在多段定针缝模式下，若长按，转换到定针缝花样样式编辑界面。</w:t>
            </w:r>
          </w:p>
        </w:tc>
      </w:tr>
      <w:tr w:rsidR="006772C1" w:rsidTr="00F31E12">
        <w:trPr>
          <w:cantSplit/>
          <w:trHeight w:val="368"/>
          <w:jc w:val="center"/>
        </w:trPr>
        <w:tc>
          <w:tcPr>
            <w:tcW w:w="1418" w:type="dxa"/>
            <w:vAlign w:val="center"/>
          </w:tcPr>
          <w:p w:rsidR="006772C1" w:rsidRDefault="006772C1" w:rsidP="00C835B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针距调整键</w:t>
            </w:r>
          </w:p>
        </w:tc>
        <w:tc>
          <w:tcPr>
            <w:tcW w:w="1418" w:type="dxa"/>
            <w:vAlign w:val="center"/>
          </w:tcPr>
          <w:p w:rsidR="006772C1" w:rsidRDefault="0072711B" w:rsidP="00C835BB">
            <w:pPr>
              <w:spacing w:line="276" w:lineRule="auto"/>
              <w:jc w:val="center"/>
              <w:rPr>
                <w:sz w:val="18"/>
                <w:szCs w:val="18"/>
              </w:rPr>
            </w:pPr>
            <w:r>
              <w:rPr>
                <w:noProof/>
              </w:rPr>
              <w:drawing>
                <wp:inline distT="0" distB="0" distL="0" distR="0" wp14:anchorId="40CE4A1F" wp14:editId="44FE696B">
                  <wp:extent cx="756000" cy="325746"/>
                  <wp:effectExtent l="0" t="0" r="635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56000" cy="325746"/>
                          </a:xfrm>
                          <a:prstGeom prst="rect">
                            <a:avLst/>
                          </a:prstGeom>
                          <a:noFill/>
                          <a:ln>
                            <a:noFill/>
                          </a:ln>
                        </pic:spPr>
                      </pic:pic>
                    </a:graphicData>
                  </a:graphic>
                </wp:inline>
              </w:drawing>
            </w:r>
          </w:p>
        </w:tc>
        <w:tc>
          <w:tcPr>
            <w:tcW w:w="5806" w:type="dxa"/>
            <w:vAlign w:val="center"/>
          </w:tcPr>
          <w:p w:rsidR="006772C1" w:rsidRDefault="006772C1" w:rsidP="00C835BB">
            <w:pPr>
              <w:spacing w:line="276" w:lineRule="auto"/>
              <w:jc w:val="left"/>
              <w:rPr>
                <w:sz w:val="18"/>
                <w:szCs w:val="18"/>
              </w:rPr>
            </w:pPr>
            <w:r>
              <w:rPr>
                <w:rFonts w:hint="eastAsia"/>
                <w:sz w:val="18"/>
                <w:szCs w:val="18"/>
              </w:rPr>
              <w:t>若点击，加大或减小针距。</w:t>
            </w:r>
          </w:p>
          <w:p w:rsidR="006772C1" w:rsidRDefault="006772C1" w:rsidP="00C835BB">
            <w:pPr>
              <w:spacing w:line="276" w:lineRule="auto"/>
              <w:jc w:val="left"/>
              <w:rPr>
                <w:sz w:val="18"/>
                <w:szCs w:val="18"/>
              </w:rPr>
            </w:pPr>
            <w:r>
              <w:rPr>
                <w:rFonts w:hint="eastAsia"/>
                <w:sz w:val="18"/>
                <w:szCs w:val="18"/>
              </w:rPr>
              <w:t>若长按，连续加大或减小针距。</w:t>
            </w:r>
          </w:p>
        </w:tc>
      </w:tr>
      <w:tr w:rsidR="00005140" w:rsidTr="00F31E12">
        <w:trPr>
          <w:cantSplit/>
          <w:trHeight w:val="368"/>
          <w:jc w:val="center"/>
        </w:trPr>
        <w:tc>
          <w:tcPr>
            <w:tcW w:w="1418" w:type="dxa"/>
            <w:vAlign w:val="center"/>
          </w:tcPr>
          <w:p w:rsidR="00005140" w:rsidRDefault="00005140" w:rsidP="00005140">
            <w:pPr>
              <w:spacing w:line="276" w:lineRule="auto"/>
              <w:jc w:val="left"/>
              <w:rPr>
                <w:rFonts w:ascii="宋体" w:hAnsi="宋体"/>
                <w:sz w:val="18"/>
                <w:szCs w:val="18"/>
              </w:rPr>
            </w:pPr>
            <w:r>
              <w:rPr>
                <w:rFonts w:ascii="宋体" w:hAnsi="宋体" w:hint="eastAsia"/>
                <w:sz w:val="18"/>
                <w:szCs w:val="18"/>
              </w:rPr>
              <w:t>拖布轮针距键</w:t>
            </w:r>
          </w:p>
        </w:tc>
        <w:tc>
          <w:tcPr>
            <w:tcW w:w="1418" w:type="dxa"/>
            <w:vAlign w:val="center"/>
          </w:tcPr>
          <w:p w:rsidR="00005140" w:rsidRDefault="00AC1749" w:rsidP="00005140">
            <w:pPr>
              <w:jc w:val="center"/>
            </w:pPr>
            <w:r>
              <w:rPr>
                <w:noProof/>
              </w:rPr>
              <w:drawing>
                <wp:inline distT="0" distB="0" distL="0" distR="0" wp14:anchorId="510EC465" wp14:editId="3E914762">
                  <wp:extent cx="756000" cy="299381"/>
                  <wp:effectExtent l="0" t="0" r="635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6000" cy="299381"/>
                          </a:xfrm>
                          <a:prstGeom prst="rect">
                            <a:avLst/>
                          </a:prstGeom>
                          <a:noFill/>
                          <a:ln>
                            <a:noFill/>
                          </a:ln>
                        </pic:spPr>
                      </pic:pic>
                    </a:graphicData>
                  </a:graphic>
                </wp:inline>
              </w:drawing>
            </w:r>
          </w:p>
        </w:tc>
        <w:tc>
          <w:tcPr>
            <w:tcW w:w="5806" w:type="dxa"/>
            <w:vAlign w:val="center"/>
          </w:tcPr>
          <w:p w:rsidR="00005140" w:rsidRDefault="00005140" w:rsidP="00005140">
            <w:pPr>
              <w:spacing w:line="276" w:lineRule="auto"/>
              <w:jc w:val="left"/>
              <w:rPr>
                <w:rFonts w:ascii="宋体" w:hAnsi="宋体"/>
                <w:sz w:val="18"/>
                <w:szCs w:val="18"/>
              </w:rPr>
            </w:pPr>
            <w:r>
              <w:rPr>
                <w:rFonts w:ascii="宋体" w:hAnsi="宋体" w:hint="eastAsia"/>
                <w:sz w:val="18"/>
                <w:szCs w:val="18"/>
              </w:rPr>
              <w:t>若点击，加大或减小拖布轮针距。</w:t>
            </w:r>
          </w:p>
          <w:p w:rsidR="00005140" w:rsidRDefault="00005140" w:rsidP="00005140">
            <w:pPr>
              <w:spacing w:line="276" w:lineRule="auto"/>
              <w:jc w:val="left"/>
              <w:rPr>
                <w:rFonts w:ascii="宋体" w:hAnsi="宋体"/>
                <w:sz w:val="18"/>
                <w:szCs w:val="18"/>
              </w:rPr>
            </w:pPr>
            <w:r>
              <w:rPr>
                <w:rFonts w:ascii="宋体" w:hAnsi="宋体" w:hint="eastAsia"/>
                <w:sz w:val="18"/>
                <w:szCs w:val="18"/>
              </w:rPr>
              <w:t>若长按，连续加大或减小拖布轮针距。</w:t>
            </w:r>
          </w:p>
        </w:tc>
      </w:tr>
      <w:tr w:rsidR="00005140" w:rsidTr="00BF0999">
        <w:trPr>
          <w:cantSplit/>
          <w:trHeight w:val="902"/>
          <w:jc w:val="center"/>
        </w:trPr>
        <w:tc>
          <w:tcPr>
            <w:tcW w:w="1418" w:type="dxa"/>
            <w:vAlign w:val="center"/>
          </w:tcPr>
          <w:p w:rsidR="00005140" w:rsidRDefault="00005140" w:rsidP="00005140">
            <w:pPr>
              <w:spacing w:line="276" w:lineRule="auto"/>
              <w:jc w:val="left"/>
              <w:rPr>
                <w:rFonts w:ascii="宋体" w:hAnsi="宋体"/>
                <w:sz w:val="18"/>
                <w:szCs w:val="18"/>
              </w:rPr>
            </w:pPr>
            <w:r>
              <w:rPr>
                <w:rFonts w:ascii="宋体" w:hAnsi="宋体" w:hint="eastAsia"/>
                <w:sz w:val="18"/>
                <w:szCs w:val="18"/>
              </w:rPr>
              <w:t>拖布轮键</w:t>
            </w:r>
          </w:p>
        </w:tc>
        <w:tc>
          <w:tcPr>
            <w:tcW w:w="1418" w:type="dxa"/>
            <w:vAlign w:val="center"/>
          </w:tcPr>
          <w:p w:rsidR="00005140" w:rsidRDefault="00BF0999" w:rsidP="00005140">
            <w:pPr>
              <w:snapToGrid w:val="0"/>
              <w:spacing w:line="276" w:lineRule="auto"/>
              <w:jc w:val="center"/>
            </w:pPr>
            <w:r>
              <w:rPr>
                <w:noProof/>
              </w:rPr>
              <w:drawing>
                <wp:inline distT="0" distB="0" distL="0" distR="0" wp14:anchorId="0A9F7C76" wp14:editId="23767204">
                  <wp:extent cx="468000" cy="468000"/>
                  <wp:effectExtent l="0" t="0" r="825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005140" w:rsidRDefault="00005140" w:rsidP="00005140">
            <w:pPr>
              <w:spacing w:line="276" w:lineRule="auto"/>
              <w:jc w:val="left"/>
              <w:rPr>
                <w:rFonts w:ascii="宋体" w:hAnsi="宋体"/>
                <w:sz w:val="18"/>
                <w:szCs w:val="18"/>
              </w:rPr>
            </w:pPr>
            <w:r>
              <w:rPr>
                <w:rFonts w:hint="eastAsia"/>
                <w:sz w:val="18"/>
                <w:szCs w:val="18"/>
              </w:rPr>
              <w:t>若点击，设定使用或取消拖布轮功能。</w:t>
            </w:r>
          </w:p>
        </w:tc>
      </w:tr>
    </w:tbl>
    <w:p w:rsidR="006772C1" w:rsidRDefault="006772C1">
      <w:pPr>
        <w:spacing w:line="276" w:lineRule="auto"/>
        <w:rPr>
          <w:rFonts w:ascii="宋体" w:hAnsi="宋体"/>
          <w:b/>
        </w:rPr>
      </w:pPr>
    </w:p>
    <w:p w:rsidR="00633FC8" w:rsidRDefault="0006025D">
      <w:pPr>
        <w:spacing w:line="276" w:lineRule="auto"/>
        <w:jc w:val="left"/>
        <w:rPr>
          <w:rFonts w:ascii="宋体" w:hAnsi="宋体"/>
          <w:b/>
        </w:rPr>
      </w:pPr>
      <w:r>
        <w:rPr>
          <w:rFonts w:ascii="宋体" w:hAnsi="宋体" w:hint="eastAsia"/>
          <w:b/>
        </w:rPr>
        <w:t>1.2 辅助功能</w:t>
      </w:r>
    </w:p>
    <w:p w:rsidR="00633FC8" w:rsidRDefault="0006025D">
      <w:pPr>
        <w:spacing w:line="276" w:lineRule="auto"/>
        <w:jc w:val="left"/>
        <w:rPr>
          <w:rFonts w:ascii="宋体" w:hAnsi="宋体"/>
          <w:b/>
          <w:sz w:val="18"/>
          <w:szCs w:val="18"/>
        </w:rPr>
      </w:pPr>
      <w:r>
        <w:rPr>
          <w:rFonts w:ascii="宋体" w:hAnsi="宋体" w:hint="eastAsia"/>
          <w:b/>
          <w:sz w:val="18"/>
          <w:szCs w:val="18"/>
        </w:rPr>
        <w:t>1.2.1 调试模式</w:t>
      </w:r>
    </w:p>
    <w:p w:rsidR="00633FC8" w:rsidRDefault="0006025D">
      <w:pPr>
        <w:spacing w:line="276" w:lineRule="auto"/>
        <w:ind w:firstLine="426"/>
        <w:jc w:val="left"/>
        <w:rPr>
          <w:rFonts w:ascii="宋体" w:hAnsi="宋体"/>
          <w:sz w:val="18"/>
          <w:szCs w:val="18"/>
        </w:rPr>
      </w:pPr>
      <w:r>
        <w:rPr>
          <w:rFonts w:ascii="宋体" w:hAnsi="宋体" w:hint="eastAsia"/>
          <w:bCs/>
          <w:sz w:val="18"/>
          <w:szCs w:val="18"/>
        </w:rPr>
        <w:t>在主界面</w:t>
      </w:r>
      <w:r>
        <w:rPr>
          <w:rFonts w:ascii="宋体" w:hAnsi="宋体" w:hint="eastAsia"/>
          <w:sz w:val="18"/>
          <w:szCs w:val="18"/>
        </w:rPr>
        <w:t>长按S键，转换到调试参数项界面。P92项</w:t>
      </w:r>
      <w:r>
        <w:rPr>
          <w:rFonts w:ascii="宋体" w:hAnsi="宋体" w:cs="宋体" w:hint="eastAsia"/>
          <w:color w:val="000000"/>
          <w:kern w:val="0"/>
          <w:sz w:val="18"/>
          <w:szCs w:val="18"/>
          <w:lang w:bidi="ar"/>
        </w:rPr>
        <w:t>电机电角度校正</w:t>
      </w:r>
      <w:r>
        <w:rPr>
          <w:rFonts w:ascii="宋体" w:hAnsi="宋体" w:hint="eastAsia"/>
          <w:sz w:val="18"/>
          <w:szCs w:val="18"/>
        </w:rPr>
        <w:t>、P72项</w:t>
      </w:r>
      <w:r>
        <w:rPr>
          <w:rFonts w:ascii="宋体" w:hAnsi="宋体" w:cs="宋体" w:hint="eastAsia"/>
          <w:color w:val="000000"/>
          <w:kern w:val="0"/>
          <w:sz w:val="18"/>
          <w:szCs w:val="18"/>
          <w:lang w:bidi="ar"/>
        </w:rPr>
        <w:t>上定位快捷调整</w:t>
      </w:r>
      <w:r>
        <w:rPr>
          <w:rFonts w:ascii="宋体" w:hAnsi="宋体" w:hint="eastAsia"/>
          <w:sz w:val="18"/>
          <w:szCs w:val="18"/>
        </w:rPr>
        <w:t>、P129项</w:t>
      </w:r>
      <w:r>
        <w:rPr>
          <w:rFonts w:ascii="宋体" w:hAnsi="宋体" w:cs="宋体" w:hint="eastAsia"/>
          <w:color w:val="000000"/>
          <w:kern w:val="0"/>
          <w:sz w:val="18"/>
          <w:szCs w:val="18"/>
          <w:lang w:bidi="ar"/>
        </w:rPr>
        <w:t>倒缝步进电机零点校正</w:t>
      </w:r>
      <w:r>
        <w:rPr>
          <w:rFonts w:ascii="宋体" w:hAnsi="宋体" w:hint="eastAsia"/>
          <w:sz w:val="18"/>
          <w:szCs w:val="18"/>
        </w:rPr>
        <w:t>、P74项</w:t>
      </w:r>
      <w:r>
        <w:rPr>
          <w:rFonts w:ascii="宋体" w:hAnsi="宋体" w:cs="宋体" w:hint="eastAsia"/>
          <w:color w:val="000000"/>
          <w:kern w:val="0"/>
          <w:sz w:val="18"/>
          <w:szCs w:val="18"/>
          <w:lang w:bidi="ar"/>
        </w:rPr>
        <w:t>正缝针距补偿</w:t>
      </w:r>
      <w:r>
        <w:rPr>
          <w:rFonts w:ascii="宋体" w:hAnsi="宋体" w:hint="eastAsia"/>
          <w:sz w:val="18"/>
          <w:szCs w:val="18"/>
        </w:rPr>
        <w:t>、P75项倒</w:t>
      </w:r>
      <w:r>
        <w:rPr>
          <w:rFonts w:ascii="宋体" w:hAnsi="宋体" w:cs="宋体" w:hint="eastAsia"/>
          <w:color w:val="000000"/>
          <w:kern w:val="0"/>
          <w:sz w:val="18"/>
          <w:szCs w:val="18"/>
          <w:lang w:bidi="ar"/>
        </w:rPr>
        <w:t>缝针距补偿</w:t>
      </w:r>
      <w:r>
        <w:rPr>
          <w:rFonts w:ascii="宋体" w:hAnsi="宋体" w:hint="eastAsia"/>
          <w:sz w:val="18"/>
          <w:szCs w:val="18"/>
        </w:rPr>
        <w:t>参数设置。</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1.2.2 密缝样式编辑</w:t>
      </w:r>
    </w:p>
    <w:p w:rsidR="009172FF" w:rsidRDefault="009172FF" w:rsidP="009172FF">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Pr>
          <w:rFonts w:ascii="宋体" w:hAnsi="宋体"/>
          <w:noProof/>
        </w:rPr>
        <w:drawing>
          <wp:inline distT="0" distB="0" distL="0" distR="0">
            <wp:extent cx="222885" cy="222885"/>
            <wp:effectExtent l="0" t="0" r="5715" b="571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Pr>
          <w:rFonts w:ascii="宋体" w:hAnsi="宋体"/>
          <w:noProof/>
        </w:rPr>
        <w:drawing>
          <wp:inline distT="0" distB="0" distL="0" distR="0">
            <wp:extent cx="222885" cy="222885"/>
            <wp:effectExtent l="0" t="0" r="5715"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调整00-12针数，按第4列</w:t>
      </w:r>
      <w:r>
        <w:rPr>
          <w:rFonts w:ascii="宋体" w:hAnsi="宋体"/>
          <w:noProof/>
        </w:rPr>
        <w:drawing>
          <wp:inline distT="0" distB="0" distL="0" distR="0">
            <wp:extent cx="222885" cy="222885"/>
            <wp:effectExtent l="0" t="0" r="571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调整0（正缝）-1（倒缝），按</w:t>
      </w:r>
      <w:r>
        <w:rPr>
          <w:noProof/>
        </w:rPr>
        <w:drawing>
          <wp:inline distT="0" distB="0" distL="0" distR="0">
            <wp:extent cx="596265" cy="238760"/>
            <wp:effectExtent l="0" t="0" r="0" b="889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1.2.3 自由缝花样模式</w:t>
      </w:r>
    </w:p>
    <w:p w:rsidR="009172FF" w:rsidRDefault="009172FF" w:rsidP="009172FF">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Pr>
          <w:rFonts w:ascii="宋体" w:hAnsi="宋体"/>
          <w:noProof/>
        </w:rPr>
        <w:drawing>
          <wp:inline distT="0" distB="0" distL="0" distR="0">
            <wp:extent cx="222885" cy="22288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Pr>
          <w:noProof/>
        </w:rPr>
        <w:drawing>
          <wp:inline distT="0" distB="0" distL="0" distR="0">
            <wp:extent cx="596265" cy="238760"/>
            <wp:effectExtent l="0" t="0" r="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调整n1-n9花样号。</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1.2.4 自由缝花样样式编辑</w:t>
      </w:r>
    </w:p>
    <w:p w:rsidR="009172FF" w:rsidRDefault="009172FF" w:rsidP="009172FF">
      <w:pPr>
        <w:spacing w:line="276" w:lineRule="auto"/>
        <w:ind w:firstLine="426"/>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0" distR="0">
            <wp:extent cx="222885" cy="22288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Pr>
          <w:rFonts w:ascii="宋体" w:hAnsi="宋体"/>
          <w:noProof/>
        </w:rPr>
        <w:drawing>
          <wp:inline distT="0" distB="0" distL="0" distR="0">
            <wp:extent cx="222885" cy="22288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调整n01-n09花样号，短按</w:t>
      </w:r>
      <w:r>
        <w:rPr>
          <w:noProof/>
        </w:rPr>
        <w:drawing>
          <wp:inline distT="0" distB="0" distL="0" distR="0">
            <wp:extent cx="596265" cy="238760"/>
            <wp:effectExtent l="0" t="0" r="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0" distR="0">
            <wp:extent cx="222885" cy="222885"/>
            <wp:effectExtent l="0" t="0" r="5715" b="571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0" distR="0">
            <wp:extent cx="222885" cy="222885"/>
            <wp:effectExtent l="0" t="0" r="571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调整1-9重复次数，按</w:t>
      </w:r>
      <w:r>
        <w:rPr>
          <w:noProof/>
        </w:rPr>
        <w:drawing>
          <wp:inline distT="0" distB="0" distL="0" distR="0">
            <wp:extent cx="596265" cy="238760"/>
            <wp:effectExtent l="0" t="0" r="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1.2.5 固缝花样样式编辑</w:t>
      </w:r>
    </w:p>
    <w:p w:rsidR="009172FF" w:rsidRDefault="009172FF" w:rsidP="009172FF">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Pr>
          <w:rFonts w:ascii="宋体" w:hAnsi="宋体"/>
          <w:noProof/>
        </w:rPr>
        <w:drawing>
          <wp:inline distT="0" distB="0" distL="0" distR="0">
            <wp:extent cx="222885" cy="222885"/>
            <wp:effectExtent l="0" t="0" r="5715" b="571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Pr>
          <w:rFonts w:ascii="宋体" w:hAnsi="宋体"/>
          <w:noProof/>
        </w:rPr>
        <w:drawing>
          <wp:inline distT="0" distB="0" distL="0" distR="0">
            <wp:extent cx="222885" cy="222885"/>
            <wp:effectExtent l="0" t="0" r="5715" b="571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调整H01-H09花样</w:t>
      </w:r>
      <w:r>
        <w:rPr>
          <w:rFonts w:ascii="宋体" w:hAnsi="宋体" w:hint="eastAsia"/>
          <w:sz w:val="18"/>
          <w:szCs w:val="18"/>
        </w:rPr>
        <w:lastRenderedPageBreak/>
        <w:t>号，短按</w:t>
      </w:r>
      <w:r>
        <w:rPr>
          <w:noProof/>
        </w:rPr>
        <w:drawing>
          <wp:inline distT="0" distB="0" distL="0" distR="0">
            <wp:extent cx="596265" cy="238760"/>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Pr>
          <w:rFonts w:ascii="宋体" w:hAnsi="宋体"/>
          <w:noProof/>
        </w:rPr>
        <w:drawing>
          <wp:inline distT="0" distB="0" distL="0" distR="0">
            <wp:extent cx="222885" cy="222885"/>
            <wp:effectExtent l="0" t="0" r="5715" b="57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调整00-99针数，按第4列</w:t>
      </w:r>
      <w:r>
        <w:rPr>
          <w:rFonts w:ascii="宋体" w:hAnsi="宋体"/>
          <w:noProof/>
        </w:rPr>
        <w:drawing>
          <wp:inline distT="0" distB="0" distL="0" distR="0">
            <wp:extent cx="222885" cy="22288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调整1-9重复次数，按</w:t>
      </w:r>
      <w:r>
        <w:rPr>
          <w:noProof/>
        </w:rPr>
        <w:drawing>
          <wp:inline distT="0" distB="0" distL="0" distR="0">
            <wp:extent cx="596265" cy="238760"/>
            <wp:effectExtent l="0" t="0" r="0" b="889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172FF" w:rsidRDefault="009172FF" w:rsidP="009172FF">
      <w:pPr>
        <w:spacing w:line="276" w:lineRule="auto"/>
        <w:jc w:val="left"/>
        <w:rPr>
          <w:rFonts w:ascii="宋体" w:hAnsi="宋体"/>
          <w:b/>
          <w:sz w:val="18"/>
          <w:szCs w:val="18"/>
        </w:rPr>
      </w:pPr>
      <w:r>
        <w:rPr>
          <w:rFonts w:ascii="宋体" w:hAnsi="宋体" w:hint="eastAsia"/>
          <w:b/>
          <w:sz w:val="18"/>
          <w:szCs w:val="18"/>
        </w:rPr>
        <w:t>1.2.6 定针缝花样样式编辑</w:t>
      </w:r>
    </w:p>
    <w:p w:rsidR="009172FF" w:rsidRDefault="009172FF" w:rsidP="009172FF">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Pr>
          <w:rFonts w:ascii="宋体" w:hAnsi="宋体"/>
          <w:noProof/>
        </w:rPr>
        <w:drawing>
          <wp:inline distT="0" distB="0" distL="0" distR="0">
            <wp:extent cx="222885" cy="222885"/>
            <wp:effectExtent l="0" t="0" r="5715" b="571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sz w:val="18"/>
          <w:szCs w:val="18"/>
        </w:rPr>
        <w:t>、</w:t>
      </w:r>
      <w:r>
        <w:rPr>
          <w:rFonts w:ascii="宋体" w:hAnsi="宋体"/>
          <w:noProof/>
        </w:rPr>
        <w:drawing>
          <wp:inline distT="0" distB="0" distL="0" distR="0">
            <wp:extent cx="222885" cy="22288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Pr>
          <w:noProof/>
        </w:rPr>
        <w:drawing>
          <wp:inline distT="0" distB="0" distL="0" distR="0">
            <wp:extent cx="596265" cy="2387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633FC8" w:rsidRDefault="00633FC8" w:rsidP="005066D3">
      <w:pPr>
        <w:spacing w:line="276" w:lineRule="auto"/>
        <w:rPr>
          <w:sz w:val="18"/>
          <w:szCs w:val="18"/>
        </w:rPr>
      </w:pPr>
    </w:p>
    <w:p w:rsidR="00633FC8" w:rsidRDefault="0006025D">
      <w:pPr>
        <w:spacing w:line="276" w:lineRule="auto"/>
        <w:rPr>
          <w:rFonts w:ascii="宋体"/>
          <w:b/>
          <w:szCs w:val="21"/>
        </w:rPr>
      </w:pPr>
      <w:r>
        <w:rPr>
          <w:rFonts w:ascii="宋体" w:hAnsi="宋体"/>
          <w:b/>
          <w:szCs w:val="21"/>
        </w:rPr>
        <w:t>2</w:t>
      </w:r>
      <w:r>
        <w:rPr>
          <w:rFonts w:ascii="宋体" w:hAnsi="宋体" w:hint="eastAsia"/>
          <w:b/>
          <w:szCs w:val="21"/>
        </w:rPr>
        <w:t xml:space="preserve"> 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2268"/>
        <w:gridCol w:w="1091"/>
        <w:gridCol w:w="949"/>
        <w:gridCol w:w="3994"/>
      </w:tblGrid>
      <w:tr w:rsidR="00633FC8" w:rsidTr="00CE4874">
        <w:trPr>
          <w:trHeight w:val="210"/>
          <w:tblHeader/>
          <w:jc w:val="center"/>
        </w:trPr>
        <w:tc>
          <w:tcPr>
            <w:tcW w:w="907"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参数项</w:t>
            </w:r>
          </w:p>
        </w:tc>
        <w:tc>
          <w:tcPr>
            <w:tcW w:w="2268"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中文说明</w:t>
            </w:r>
          </w:p>
        </w:tc>
        <w:tc>
          <w:tcPr>
            <w:tcW w:w="1091"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范围</w:t>
            </w:r>
          </w:p>
        </w:tc>
        <w:tc>
          <w:tcPr>
            <w:tcW w:w="949"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初始值</w:t>
            </w:r>
          </w:p>
        </w:tc>
        <w:tc>
          <w:tcPr>
            <w:tcW w:w="3994" w:type="dxa"/>
            <w:vAlign w:val="center"/>
          </w:tcPr>
          <w:p w:rsidR="00633FC8" w:rsidRDefault="0006025D">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自由缝最高转速（rpm）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100-4000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3700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r w:rsidR="00E02042">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268" w:type="dxa"/>
            <w:vAlign w:val="center"/>
          </w:tcPr>
          <w:p w:rsidR="00633FC8" w:rsidRDefault="0006025D" w:rsidP="007D0699">
            <w:pPr>
              <w:widowControl/>
              <w:spacing w:line="480" w:lineRule="auto"/>
              <w:jc w:val="left"/>
              <w:textAlignment w:val="bottom"/>
              <w:rPr>
                <w:rFonts w:ascii="宋体" w:hAnsi="宋体"/>
                <w:sz w:val="18"/>
                <w:szCs w:val="18"/>
              </w:rPr>
            </w:pPr>
            <w:r>
              <w:rPr>
                <w:rFonts w:ascii="宋体" w:hAnsi="宋体" w:cs="宋体" w:hint="eastAsia"/>
                <w:color w:val="000000"/>
                <w:kern w:val="0"/>
                <w:sz w:val="18"/>
                <w:szCs w:val="18"/>
                <w:lang w:bidi="ar"/>
              </w:rPr>
              <w:t>加速曲线调整（%）</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80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控速器爬升斜率设定</w:t>
            </w:r>
            <w:r w:rsidR="00A1344D">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斜率值愈大，速度愈陡；斜率值愈小，速度愈慢</w:t>
            </w:r>
            <w:r w:rsidR="00E02042">
              <w:rPr>
                <w:rFonts w:ascii="宋体" w:hAnsi="宋体" w:cs="宋体" w:hint="eastAsia"/>
                <w:color w:val="000000"/>
                <w:kern w:val="0"/>
                <w:sz w:val="18"/>
                <w:szCs w:val="18"/>
                <w:lang w:bidi="ar"/>
              </w:rPr>
              <w:t>。</w:t>
            </w:r>
          </w:p>
        </w:tc>
      </w:tr>
      <w:tr w:rsidR="00633FC8" w:rsidTr="00CE4874">
        <w:trPr>
          <w:trHeight w:val="236"/>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针停定位选择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3994" w:type="dxa"/>
            <w:vAlign w:val="center"/>
          </w:tcPr>
          <w:p w:rsidR="00CE2592" w:rsidRDefault="0006025D" w:rsidP="00CE259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UP：上停针</w:t>
            </w:r>
          </w:p>
          <w:p w:rsidR="00633FC8" w:rsidRDefault="0006025D" w:rsidP="00CE2592">
            <w:pPr>
              <w:widowControl/>
              <w:jc w:val="left"/>
              <w:textAlignment w:val="center"/>
              <w:rPr>
                <w:rFonts w:ascii="宋体" w:hAnsi="宋体"/>
                <w:sz w:val="18"/>
                <w:szCs w:val="18"/>
              </w:rPr>
            </w:pPr>
            <w:r>
              <w:rPr>
                <w:rFonts w:ascii="宋体" w:hAnsi="宋体" w:cs="宋体" w:hint="eastAsia"/>
                <w:color w:val="000000"/>
                <w:kern w:val="0"/>
                <w:sz w:val="18"/>
                <w:szCs w:val="18"/>
                <w:lang w:bidi="ar"/>
              </w:rPr>
              <w:t>DN：下停针</w:t>
            </w:r>
          </w:p>
        </w:tc>
      </w:tr>
      <w:tr w:rsidR="00633FC8" w:rsidTr="00CE4874">
        <w:trPr>
          <w:trHeight w:val="28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起始回缝速度（rpm）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2000</w:t>
            </w:r>
          </w:p>
        </w:tc>
        <w:tc>
          <w:tcPr>
            <w:tcW w:w="3994" w:type="dxa"/>
            <w:vAlign w:val="center"/>
          </w:tcPr>
          <w:p w:rsidR="00633FC8" w:rsidRDefault="00633FC8">
            <w:pPr>
              <w:jc w:val="left"/>
              <w:rPr>
                <w:rFonts w:ascii="宋体" w:hAnsi="宋体"/>
                <w:sz w:val="18"/>
                <w:szCs w:val="18"/>
              </w:rPr>
            </w:pPr>
          </w:p>
        </w:tc>
      </w:tr>
      <w:tr w:rsidR="00633FC8" w:rsidTr="00CE4874">
        <w:trPr>
          <w:trHeight w:val="27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终止回缝速度（rpm）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2000</w:t>
            </w:r>
          </w:p>
        </w:tc>
        <w:tc>
          <w:tcPr>
            <w:tcW w:w="3994" w:type="dxa"/>
            <w:vAlign w:val="center"/>
          </w:tcPr>
          <w:p w:rsidR="00633FC8" w:rsidRDefault="00633FC8">
            <w:pPr>
              <w:jc w:val="left"/>
              <w:rPr>
                <w:rFonts w:ascii="宋体" w:hAnsi="宋体"/>
                <w:sz w:val="18"/>
                <w:szCs w:val="18"/>
              </w:rPr>
            </w:pPr>
          </w:p>
        </w:tc>
      </w:tr>
      <w:tr w:rsidR="00633FC8" w:rsidTr="00CE4874">
        <w:trPr>
          <w:trHeight w:val="281"/>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P06</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连续回缝速度（rpm）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2000</w:t>
            </w:r>
          </w:p>
        </w:tc>
        <w:tc>
          <w:tcPr>
            <w:tcW w:w="3994" w:type="dxa"/>
            <w:vAlign w:val="center"/>
          </w:tcPr>
          <w:p w:rsidR="00633FC8" w:rsidRDefault="00633FC8">
            <w:pPr>
              <w:jc w:val="left"/>
              <w:rPr>
                <w:rFonts w:ascii="宋体" w:hAnsi="宋体"/>
                <w:sz w:val="18"/>
                <w:szCs w:val="18"/>
              </w:rPr>
            </w:pPr>
          </w:p>
        </w:tc>
      </w:tr>
      <w:tr w:rsidR="00633FC8" w:rsidTr="00CE4874">
        <w:trPr>
          <w:trHeight w:val="115"/>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慢速起缝第2针之后速度（rpm）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1500</w:t>
            </w:r>
          </w:p>
        </w:tc>
        <w:tc>
          <w:tcPr>
            <w:tcW w:w="3994" w:type="dxa"/>
            <w:vAlign w:val="center"/>
          </w:tcPr>
          <w:p w:rsidR="00633FC8" w:rsidRDefault="00633FC8">
            <w:pPr>
              <w:jc w:val="left"/>
              <w:rPr>
                <w:rFonts w:ascii="宋体" w:hAnsi="宋体"/>
                <w:sz w:val="18"/>
                <w:szCs w:val="18"/>
              </w:rPr>
            </w:pPr>
          </w:p>
        </w:tc>
      </w:tr>
      <w:tr w:rsidR="00633FC8" w:rsidTr="00CE4874">
        <w:trPr>
          <w:trHeight w:val="276"/>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慢速起缝针数（针）</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w:t>
            </w:r>
          </w:p>
        </w:tc>
        <w:tc>
          <w:tcPr>
            <w:tcW w:w="3994" w:type="dxa"/>
            <w:vAlign w:val="center"/>
          </w:tcPr>
          <w:p w:rsidR="00633FC8" w:rsidRDefault="00633FC8">
            <w:pPr>
              <w:jc w:val="left"/>
              <w:rPr>
                <w:rFonts w:ascii="宋体" w:hAnsi="宋体"/>
                <w:sz w:val="18"/>
                <w:szCs w:val="18"/>
              </w:rPr>
            </w:pP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自动定针缝速度（rpm）</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200-4000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3700</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r w:rsidR="00E02042">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定针缝后自动执行终止回缝功能</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color w:val="000000"/>
                <w:kern w:val="0"/>
                <w:sz w:val="18"/>
                <w:szCs w:val="18"/>
                <w:lang w:bidi="ar"/>
              </w:rPr>
              <w:t>ON</w:t>
            </w:r>
          </w:p>
        </w:tc>
        <w:tc>
          <w:tcPr>
            <w:tcW w:w="3994" w:type="dxa"/>
            <w:vAlign w:val="center"/>
          </w:tcPr>
          <w:p w:rsidR="00633FC8" w:rsidRDefault="0006025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ON：在执行完最后一段定针缝后，将自动执行终止回缝动作。即在任何缝制模式下，终止回缝前不能作补针功能。</w:t>
            </w:r>
            <w:r>
              <w:rPr>
                <w:rFonts w:ascii="宋体" w:hAnsi="宋体" w:cs="宋体" w:hint="eastAsia"/>
                <w:color w:val="000000"/>
                <w:kern w:val="0"/>
                <w:sz w:val="18"/>
                <w:szCs w:val="18"/>
                <w:lang w:bidi="ar"/>
              </w:rPr>
              <w:br/>
              <w:t>OFF：在执行完最后一段定针缝后，将无法自动执行终止回缝功能，必须重新再作前或全后踏动作时始可。</w:t>
            </w:r>
          </w:p>
        </w:tc>
      </w:tr>
      <w:tr w:rsidR="00633FC8" w:rsidTr="00CE4874">
        <w:trPr>
          <w:trHeight w:val="90"/>
          <w:jc w:val="center"/>
        </w:trPr>
        <w:tc>
          <w:tcPr>
            <w:tcW w:w="907" w:type="dxa"/>
            <w:vAlign w:val="center"/>
          </w:tcPr>
          <w:p w:rsidR="00633FC8" w:rsidRDefault="0006025D" w:rsidP="00362661">
            <w:pPr>
              <w:widowControl/>
              <w:jc w:val="center"/>
              <w:textAlignment w:val="bottom"/>
              <w:rPr>
                <w:rFonts w:ascii="宋体" w:hAnsi="宋体"/>
                <w:sz w:val="18"/>
                <w:szCs w:val="18"/>
              </w:rPr>
            </w:pPr>
            <w:r>
              <w:rPr>
                <w:rFonts w:ascii="宋体" w:hAnsi="宋体" w:cs="宋体" w:hint="eastAsia"/>
                <w:color w:val="000000"/>
                <w:kern w:val="0"/>
                <w:sz w:val="18"/>
                <w:szCs w:val="18"/>
                <w:lang w:bidi="ar"/>
              </w:rPr>
              <w:t>P11</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回缝线迹整体补偿</w:t>
            </w:r>
          </w:p>
        </w:tc>
        <w:tc>
          <w:tcPr>
            <w:tcW w:w="1091" w:type="dxa"/>
            <w:vAlign w:val="center"/>
          </w:tcPr>
          <w:p w:rsidR="00633FC8" w:rsidRDefault="0006025D" w:rsidP="00CE2592">
            <w:pPr>
              <w:widowControl/>
              <w:jc w:val="center"/>
              <w:textAlignment w:val="center"/>
              <w:rPr>
                <w:rFonts w:ascii="宋体" w:hAnsi="宋体"/>
                <w:sz w:val="18"/>
                <w:szCs w:val="18"/>
              </w:rPr>
            </w:pPr>
            <w:r>
              <w:rPr>
                <w:rFonts w:ascii="宋体" w:hAnsi="宋体" w:hint="eastAsia"/>
                <w:sz w:val="18"/>
                <w:szCs w:val="18"/>
              </w:rPr>
              <w:t>-20</w:t>
            </w:r>
            <w:r w:rsidR="00214FBA">
              <w:rPr>
                <w:rFonts w:ascii="宋体" w:hAnsi="宋体" w:cs="宋体" w:hint="eastAsia"/>
                <w:color w:val="000000"/>
                <w:kern w:val="0"/>
                <w:sz w:val="18"/>
                <w:szCs w:val="18"/>
                <w:lang w:bidi="ar"/>
              </w:rPr>
              <w:t>～</w:t>
            </w:r>
            <w:r>
              <w:rPr>
                <w:rFonts w:ascii="宋体" w:hAnsi="宋体" w:hint="eastAsia"/>
                <w:sz w:val="18"/>
                <w:szCs w:val="18"/>
              </w:rPr>
              <w:t>20</w:t>
            </w:r>
          </w:p>
        </w:tc>
        <w:tc>
          <w:tcPr>
            <w:tcW w:w="949" w:type="dxa"/>
            <w:vAlign w:val="center"/>
          </w:tcPr>
          <w:p w:rsidR="00633FC8" w:rsidRDefault="00F61F29" w:rsidP="00CE2592">
            <w:pPr>
              <w:widowControl/>
              <w:jc w:val="center"/>
              <w:textAlignment w:val="center"/>
              <w:rPr>
                <w:rFonts w:ascii="宋体" w:hAnsi="宋体" w:cs="宋体"/>
                <w:sz w:val="18"/>
                <w:szCs w:val="18"/>
              </w:rPr>
            </w:pPr>
            <w:r>
              <w:rPr>
                <w:rFonts w:ascii="宋体" w:hAnsi="宋体" w:cs="宋体"/>
                <w:sz w:val="18"/>
                <w:szCs w:val="18"/>
              </w:rPr>
              <w:t>0</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35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起始回缝运动模式选择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w:t>
            </w:r>
          </w:p>
        </w:tc>
        <w:tc>
          <w:tcPr>
            <w:tcW w:w="3994" w:type="dxa"/>
            <w:vAlign w:val="center"/>
          </w:tcPr>
          <w:p w:rsidR="00EC3B20" w:rsidRPr="00EC3B20" w:rsidRDefault="00EC3B20" w:rsidP="00EC3B20">
            <w:pPr>
              <w:widowControl/>
              <w:jc w:val="left"/>
              <w:textAlignment w:val="center"/>
              <w:rPr>
                <w:rFonts w:ascii="宋体" w:hAnsi="宋体"/>
                <w:sz w:val="18"/>
                <w:szCs w:val="18"/>
              </w:rPr>
            </w:pPr>
            <w:r w:rsidRPr="00EC3B20">
              <w:rPr>
                <w:rFonts w:ascii="宋体" w:hAnsi="宋体" w:hint="eastAsia"/>
                <w:sz w:val="18"/>
                <w:szCs w:val="18"/>
              </w:rPr>
              <w:t>0：受踏板控制，可任意停止与启动</w:t>
            </w:r>
            <w:r>
              <w:rPr>
                <w:rFonts w:ascii="宋体" w:hAnsi="宋体" w:hint="eastAsia"/>
                <w:sz w:val="18"/>
                <w:szCs w:val="18"/>
              </w:rPr>
              <w:t>。</w:t>
            </w:r>
          </w:p>
          <w:p w:rsidR="00633FC8" w:rsidRDefault="00EC3B20" w:rsidP="00EC3B20">
            <w:pPr>
              <w:widowControl/>
              <w:jc w:val="left"/>
              <w:textAlignment w:val="center"/>
              <w:rPr>
                <w:rFonts w:ascii="宋体" w:hAnsi="宋体"/>
                <w:sz w:val="18"/>
                <w:szCs w:val="18"/>
              </w:rPr>
            </w:pPr>
            <w:r w:rsidRPr="00EC3B20">
              <w:rPr>
                <w:rFonts w:ascii="宋体" w:hAnsi="宋体" w:hint="eastAsia"/>
                <w:sz w:val="18"/>
                <w:szCs w:val="18"/>
              </w:rPr>
              <w:t>1：轻触踏板，自动执行回缝动作</w:t>
            </w:r>
            <w:r>
              <w:rPr>
                <w:rFonts w:ascii="宋体" w:hAnsi="宋体" w:hint="eastAsia"/>
                <w:sz w:val="18"/>
                <w:szCs w:val="18"/>
              </w:rPr>
              <w:t>。</w:t>
            </w:r>
          </w:p>
        </w:tc>
      </w:tr>
      <w:tr w:rsidR="00633FC8" w:rsidTr="00CE4874">
        <w:trPr>
          <w:trHeight w:val="215"/>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起始回缝结束模式选择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3994" w:type="dxa"/>
            <w:vAlign w:val="center"/>
          </w:tcPr>
          <w:p w:rsidR="00EC3B20" w:rsidRPr="00EC3B20" w:rsidRDefault="00EC3B20" w:rsidP="00EC3B20">
            <w:pPr>
              <w:widowControl/>
              <w:jc w:val="left"/>
              <w:textAlignment w:val="center"/>
              <w:rPr>
                <w:rFonts w:ascii="宋体" w:hAnsi="宋体"/>
                <w:sz w:val="18"/>
                <w:szCs w:val="18"/>
              </w:rPr>
            </w:pPr>
            <w:r w:rsidRPr="00EC3B20">
              <w:rPr>
                <w:rFonts w:ascii="宋体" w:hAnsi="宋体" w:hint="eastAsia"/>
                <w:sz w:val="18"/>
                <w:szCs w:val="18"/>
              </w:rPr>
              <w:t>CON：起始回缝段完成后，自动连续下一段功能</w:t>
            </w:r>
            <w:r>
              <w:rPr>
                <w:rFonts w:ascii="宋体" w:hAnsi="宋体" w:hint="eastAsia"/>
                <w:sz w:val="18"/>
                <w:szCs w:val="18"/>
              </w:rPr>
              <w:t>。</w:t>
            </w:r>
          </w:p>
          <w:p w:rsidR="00633FC8" w:rsidRDefault="00EC3B20" w:rsidP="00EC3B20">
            <w:pPr>
              <w:widowControl/>
              <w:jc w:val="left"/>
              <w:textAlignment w:val="center"/>
              <w:rPr>
                <w:rFonts w:ascii="宋体" w:hAnsi="宋体"/>
                <w:sz w:val="18"/>
                <w:szCs w:val="18"/>
              </w:rPr>
            </w:pPr>
            <w:r w:rsidRPr="00EC3B20">
              <w:rPr>
                <w:rFonts w:ascii="宋体" w:hAnsi="宋体" w:hint="eastAsia"/>
                <w:sz w:val="18"/>
                <w:szCs w:val="18"/>
              </w:rPr>
              <w:t>STP：起始回缝段针数完成后自动停止</w:t>
            </w:r>
            <w:r>
              <w:rPr>
                <w:rFonts w:ascii="宋体" w:hAnsi="宋体" w:hint="eastAsia"/>
                <w:sz w:val="18"/>
                <w:szCs w:val="18"/>
              </w:rPr>
              <w:t>。</w:t>
            </w:r>
          </w:p>
        </w:tc>
      </w:tr>
      <w:tr w:rsidR="00633FC8" w:rsidTr="00CE4874">
        <w:trPr>
          <w:cantSplit/>
          <w:trHeight w:val="265"/>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慢速起缝功能设定</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3994" w:type="dxa"/>
            <w:vAlign w:val="center"/>
          </w:tcPr>
          <w:p w:rsidR="00633FC8" w:rsidRDefault="00633FC8" w:rsidP="009A7A57">
            <w:pPr>
              <w:widowControl/>
              <w:jc w:val="left"/>
              <w:textAlignment w:val="center"/>
              <w:rPr>
                <w:rFonts w:ascii="宋体" w:hAnsi="宋体"/>
                <w:sz w:val="18"/>
                <w:szCs w:val="18"/>
              </w:rPr>
            </w:pPr>
          </w:p>
        </w:tc>
      </w:tr>
      <w:tr w:rsidR="00633FC8" w:rsidTr="00CE4874">
        <w:trPr>
          <w:cantSplit/>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P15</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手动按键A的功能选择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0-6</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5</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hint="eastAsia"/>
                <w:sz w:val="18"/>
                <w:szCs w:val="18"/>
              </w:rPr>
              <w:t>0：功能关闭</w:t>
            </w:r>
          </w:p>
          <w:p w:rsidR="00633FC8" w:rsidRDefault="0006025D">
            <w:pPr>
              <w:widowControl/>
              <w:jc w:val="left"/>
              <w:textAlignment w:val="center"/>
              <w:rPr>
                <w:rFonts w:ascii="宋体" w:hAnsi="宋体"/>
                <w:sz w:val="18"/>
                <w:szCs w:val="18"/>
              </w:rPr>
            </w:pPr>
            <w:r>
              <w:rPr>
                <w:rFonts w:ascii="宋体" w:hAnsi="宋体" w:hint="eastAsia"/>
                <w:sz w:val="18"/>
                <w:szCs w:val="18"/>
              </w:rPr>
              <w:t>1：补半针</w:t>
            </w:r>
          </w:p>
          <w:p w:rsidR="00633FC8" w:rsidRDefault="0006025D">
            <w:pPr>
              <w:widowControl/>
              <w:jc w:val="left"/>
              <w:textAlignment w:val="center"/>
              <w:rPr>
                <w:rFonts w:ascii="宋体" w:hAnsi="宋体"/>
                <w:sz w:val="18"/>
                <w:szCs w:val="18"/>
              </w:rPr>
            </w:pPr>
            <w:r>
              <w:rPr>
                <w:rFonts w:ascii="宋体" w:hAnsi="宋体" w:hint="eastAsia"/>
                <w:sz w:val="18"/>
                <w:szCs w:val="18"/>
              </w:rPr>
              <w:t>2：补一针</w:t>
            </w:r>
          </w:p>
          <w:p w:rsidR="00633FC8" w:rsidRDefault="0006025D">
            <w:pPr>
              <w:widowControl/>
              <w:jc w:val="left"/>
              <w:textAlignment w:val="center"/>
              <w:rPr>
                <w:rFonts w:ascii="宋体" w:hAnsi="宋体"/>
                <w:sz w:val="18"/>
                <w:szCs w:val="18"/>
              </w:rPr>
            </w:pPr>
            <w:r>
              <w:rPr>
                <w:rFonts w:ascii="宋体" w:hAnsi="宋体" w:hint="eastAsia"/>
                <w:sz w:val="18"/>
                <w:szCs w:val="18"/>
              </w:rPr>
              <w:t>3：连续补半针</w:t>
            </w:r>
          </w:p>
          <w:p w:rsidR="00633FC8" w:rsidRDefault="0006025D">
            <w:pPr>
              <w:widowControl/>
              <w:jc w:val="left"/>
              <w:textAlignment w:val="center"/>
              <w:rPr>
                <w:rFonts w:ascii="宋体" w:hAnsi="宋体"/>
                <w:sz w:val="18"/>
                <w:szCs w:val="18"/>
              </w:rPr>
            </w:pPr>
            <w:r>
              <w:rPr>
                <w:rFonts w:ascii="宋体" w:hAnsi="宋体" w:hint="eastAsia"/>
                <w:sz w:val="18"/>
                <w:szCs w:val="18"/>
              </w:rPr>
              <w:t>4：连续补一针</w:t>
            </w:r>
          </w:p>
          <w:p w:rsidR="00633FC8" w:rsidRDefault="0006025D">
            <w:pPr>
              <w:widowControl/>
              <w:jc w:val="left"/>
              <w:textAlignment w:val="center"/>
              <w:rPr>
                <w:rFonts w:ascii="宋体" w:hAnsi="宋体"/>
                <w:sz w:val="18"/>
                <w:szCs w:val="18"/>
              </w:rPr>
            </w:pPr>
            <w:r>
              <w:rPr>
                <w:rFonts w:ascii="宋体" w:hAnsi="宋体" w:hint="eastAsia"/>
                <w:sz w:val="18"/>
                <w:szCs w:val="18"/>
              </w:rPr>
              <w:t>5：在车缝中或中途停止时具有倒缝动作</w:t>
            </w:r>
          </w:p>
          <w:p w:rsidR="00633FC8" w:rsidRDefault="0006025D" w:rsidP="00005140">
            <w:pPr>
              <w:widowControl/>
              <w:jc w:val="left"/>
              <w:textAlignment w:val="center"/>
              <w:rPr>
                <w:rFonts w:ascii="宋体" w:hAnsi="宋体"/>
                <w:sz w:val="18"/>
                <w:szCs w:val="18"/>
              </w:rPr>
            </w:pPr>
            <w:r>
              <w:rPr>
                <w:rFonts w:ascii="宋体" w:hAnsi="宋体" w:hint="eastAsia"/>
                <w:sz w:val="18"/>
                <w:szCs w:val="18"/>
              </w:rPr>
              <w:t>6：密缝功能</w:t>
            </w:r>
          </w:p>
        </w:tc>
      </w:tr>
      <w:tr w:rsidR="00633FC8" w:rsidTr="00CE4874">
        <w:trPr>
          <w:cantSplit/>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w:t>
            </w:r>
          </w:p>
        </w:tc>
        <w:tc>
          <w:tcPr>
            <w:tcW w:w="2268" w:type="dxa"/>
            <w:vAlign w:val="center"/>
          </w:tcPr>
          <w:p w:rsidR="00633FC8" w:rsidRDefault="0006025D" w:rsidP="007D0699">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手动倒缝限速</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0-3200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3994" w:type="dxa"/>
            <w:vAlign w:val="center"/>
          </w:tcPr>
          <w:p w:rsidR="00633FC8" w:rsidRDefault="0006025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数值小于100时功能关闭</w:t>
            </w:r>
            <w:r w:rsidR="00E02042">
              <w:rPr>
                <w:rFonts w:ascii="宋体" w:hAnsi="宋体" w:cs="宋体" w:hint="eastAsia"/>
                <w:color w:val="000000"/>
                <w:kern w:val="0"/>
                <w:sz w:val="18"/>
                <w:szCs w:val="18"/>
                <w:lang w:bidi="ar"/>
              </w:rPr>
              <w:t>。</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P17-N04</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语音设置</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r w:rsidR="00183271">
              <w:rPr>
                <w:rFonts w:ascii="宋体" w:hAnsi="宋体" w:cs="宋体" w:hint="eastAsia"/>
                <w:color w:val="000000"/>
                <w:kern w:val="0"/>
                <w:sz w:val="18"/>
                <w:szCs w:val="18"/>
                <w:lang w:bidi="ar"/>
              </w:rPr>
              <w:t>8</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3994" w:type="dxa"/>
            <w:vAlign w:val="center"/>
          </w:tcPr>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sidR="00E02042">
              <w:rPr>
                <w:rFonts w:ascii="宋体" w:hAnsi="宋体" w:hint="eastAsia"/>
                <w:sz w:val="18"/>
                <w:szCs w:val="18"/>
              </w:rPr>
              <w:t>：</w:t>
            </w:r>
            <w:r>
              <w:rPr>
                <w:rFonts w:ascii="宋体" w:hAnsi="宋体" w:cs="宋体" w:hint="eastAsia"/>
                <w:color w:val="000000"/>
                <w:kern w:val="0"/>
                <w:sz w:val="18"/>
                <w:szCs w:val="18"/>
                <w:lang w:bidi="ar"/>
              </w:rPr>
              <w:t>关闭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w:t>
            </w:r>
            <w:r w:rsidR="00E02042">
              <w:rPr>
                <w:rFonts w:ascii="宋体" w:hAnsi="宋体" w:hint="eastAsia"/>
                <w:sz w:val="18"/>
                <w:szCs w:val="18"/>
              </w:rPr>
              <w:t>：</w:t>
            </w:r>
            <w:r>
              <w:rPr>
                <w:rFonts w:ascii="宋体" w:hAnsi="宋体" w:cs="宋体" w:hint="eastAsia"/>
                <w:color w:val="000000"/>
                <w:kern w:val="0"/>
                <w:sz w:val="18"/>
                <w:szCs w:val="18"/>
                <w:lang w:bidi="ar"/>
              </w:rPr>
              <w:t>中文</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w:t>
            </w:r>
            <w:r w:rsidR="00E02042">
              <w:rPr>
                <w:rFonts w:ascii="宋体" w:hAnsi="宋体" w:hint="eastAsia"/>
                <w:sz w:val="18"/>
                <w:szCs w:val="18"/>
              </w:rPr>
              <w:t>：</w:t>
            </w:r>
            <w:r>
              <w:rPr>
                <w:rFonts w:ascii="宋体" w:hAnsi="宋体" w:cs="宋体" w:hint="eastAsia"/>
                <w:color w:val="000000"/>
                <w:kern w:val="0"/>
                <w:sz w:val="18"/>
                <w:szCs w:val="18"/>
                <w:lang w:bidi="ar"/>
              </w:rPr>
              <w:t>英文</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r w:rsidR="00E02042">
              <w:rPr>
                <w:rFonts w:ascii="宋体" w:hAnsi="宋体" w:hint="eastAsia"/>
                <w:sz w:val="18"/>
                <w:szCs w:val="18"/>
              </w:rPr>
              <w:t>：</w:t>
            </w:r>
            <w:r>
              <w:rPr>
                <w:rFonts w:ascii="宋体" w:hAnsi="宋体" w:cs="宋体" w:hint="eastAsia"/>
                <w:color w:val="000000"/>
                <w:kern w:val="0"/>
                <w:sz w:val="18"/>
                <w:szCs w:val="18"/>
                <w:lang w:bidi="ar"/>
              </w:rPr>
              <w:t>越南语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w:t>
            </w:r>
            <w:r w:rsidR="00E02042">
              <w:rPr>
                <w:rFonts w:ascii="宋体" w:hAnsi="宋体" w:hint="eastAsia"/>
                <w:sz w:val="18"/>
                <w:szCs w:val="18"/>
              </w:rPr>
              <w:t>：</w:t>
            </w:r>
            <w:r>
              <w:rPr>
                <w:rFonts w:ascii="宋体" w:hAnsi="宋体" w:cs="宋体" w:hint="eastAsia"/>
                <w:color w:val="000000"/>
                <w:kern w:val="0"/>
                <w:sz w:val="18"/>
                <w:szCs w:val="18"/>
                <w:lang w:bidi="ar"/>
              </w:rPr>
              <w:t>葡萄牙语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w:t>
            </w:r>
            <w:r w:rsidR="00E02042">
              <w:rPr>
                <w:rFonts w:ascii="宋体" w:hAnsi="宋体" w:hint="eastAsia"/>
                <w:sz w:val="18"/>
                <w:szCs w:val="18"/>
              </w:rPr>
              <w:t>：</w:t>
            </w:r>
            <w:r>
              <w:rPr>
                <w:rFonts w:ascii="宋体" w:hAnsi="宋体" w:cs="宋体" w:hint="eastAsia"/>
                <w:color w:val="000000"/>
                <w:kern w:val="0"/>
                <w:sz w:val="18"/>
                <w:szCs w:val="18"/>
                <w:lang w:bidi="ar"/>
              </w:rPr>
              <w:t>土耳其语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6</w:t>
            </w:r>
            <w:r w:rsidR="00E02042">
              <w:rPr>
                <w:rFonts w:ascii="宋体" w:hAnsi="宋体" w:hint="eastAsia"/>
                <w:sz w:val="18"/>
                <w:szCs w:val="18"/>
              </w:rPr>
              <w:t>：</w:t>
            </w:r>
            <w:r>
              <w:rPr>
                <w:rFonts w:ascii="宋体" w:hAnsi="宋体" w:cs="宋体" w:hint="eastAsia"/>
                <w:color w:val="000000"/>
                <w:kern w:val="0"/>
                <w:sz w:val="18"/>
                <w:szCs w:val="18"/>
                <w:lang w:bidi="ar"/>
              </w:rPr>
              <w:t>西班牙语</w:t>
            </w:r>
          </w:p>
          <w:p w:rsidR="00E02042" w:rsidRDefault="0006025D" w:rsidP="00E0204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w:t>
            </w:r>
            <w:r w:rsidR="00E02042">
              <w:rPr>
                <w:rFonts w:ascii="宋体" w:hAnsi="宋体" w:hint="eastAsia"/>
                <w:sz w:val="18"/>
                <w:szCs w:val="18"/>
              </w:rPr>
              <w:t>：</w:t>
            </w:r>
            <w:r>
              <w:rPr>
                <w:rFonts w:ascii="宋体" w:hAnsi="宋体" w:cs="宋体" w:hint="eastAsia"/>
                <w:color w:val="000000"/>
                <w:kern w:val="0"/>
                <w:sz w:val="18"/>
                <w:szCs w:val="18"/>
                <w:lang w:bidi="ar"/>
              </w:rPr>
              <w:t>俄语</w:t>
            </w:r>
          </w:p>
          <w:p w:rsidR="00633FC8" w:rsidRDefault="0006025D" w:rsidP="00E02042">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8</w:t>
            </w:r>
            <w:r w:rsidR="00E02042">
              <w:rPr>
                <w:rFonts w:ascii="宋体" w:hAnsi="宋体" w:hint="eastAsia"/>
                <w:sz w:val="18"/>
                <w:szCs w:val="18"/>
              </w:rPr>
              <w:t>：</w:t>
            </w:r>
            <w:r>
              <w:rPr>
                <w:rFonts w:ascii="宋体" w:hAnsi="宋体" w:cs="宋体" w:hint="eastAsia"/>
                <w:color w:val="000000"/>
                <w:kern w:val="0"/>
                <w:sz w:val="18"/>
                <w:szCs w:val="18"/>
                <w:lang w:bidi="ar"/>
              </w:rPr>
              <w:t>阿拉伯语</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P17-N05</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语音播报选择</w:t>
            </w:r>
          </w:p>
        </w:tc>
        <w:tc>
          <w:tcPr>
            <w:tcW w:w="1091"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0-3</w:t>
            </w:r>
          </w:p>
        </w:tc>
        <w:tc>
          <w:tcPr>
            <w:tcW w:w="949" w:type="dxa"/>
            <w:vAlign w:val="center"/>
          </w:tcPr>
          <w:p w:rsidR="00633FC8" w:rsidRDefault="00183271" w:rsidP="00CE2592">
            <w:pPr>
              <w:jc w:val="center"/>
              <w:rPr>
                <w:rFonts w:ascii="宋体" w:hAnsi="宋体" w:cs="宋体"/>
                <w:sz w:val="18"/>
                <w:szCs w:val="18"/>
              </w:rPr>
            </w:pPr>
            <w:r>
              <w:rPr>
                <w:rFonts w:ascii="宋体" w:hAnsi="宋体" w:cs="宋体" w:hint="eastAsia"/>
                <w:sz w:val="18"/>
                <w:szCs w:val="18"/>
              </w:rPr>
              <w:t>2</w:t>
            </w:r>
          </w:p>
        </w:tc>
        <w:tc>
          <w:tcPr>
            <w:tcW w:w="3994" w:type="dxa"/>
            <w:vAlign w:val="center"/>
          </w:tcPr>
          <w:p w:rsidR="00633FC8" w:rsidRPr="00362661" w:rsidRDefault="00B2246A" w:rsidP="00E02042">
            <w:pPr>
              <w:rPr>
                <w:rFonts w:ascii="宋体" w:hAnsi="宋体"/>
                <w:sz w:val="18"/>
                <w:szCs w:val="18"/>
              </w:rPr>
            </w:pPr>
            <w:r>
              <w:rPr>
                <w:rFonts w:ascii="宋体" w:hAnsi="宋体" w:cs="宋体" w:hint="eastAsia"/>
                <w:color w:val="000000"/>
                <w:kern w:val="0"/>
                <w:sz w:val="18"/>
                <w:szCs w:val="18"/>
                <w:lang w:bidi="ar"/>
              </w:rPr>
              <w:t>0：关闭；1：有开机语，无按键音；2：无开机语，有按键音；3：有开机语和按键音</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P17-N06</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自动计件功能</w:t>
            </w:r>
          </w:p>
        </w:tc>
        <w:tc>
          <w:tcPr>
            <w:tcW w:w="1091"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0-50</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B87B44" w:rsidRDefault="0006025D" w:rsidP="00B87B44">
            <w:pPr>
              <w:rPr>
                <w:rFonts w:ascii="宋体" w:hAnsi="宋体"/>
                <w:sz w:val="18"/>
                <w:szCs w:val="18"/>
              </w:rPr>
            </w:pPr>
            <w:r>
              <w:rPr>
                <w:rFonts w:ascii="宋体" w:hAnsi="宋体" w:hint="eastAsia"/>
                <w:sz w:val="18"/>
                <w:szCs w:val="18"/>
              </w:rPr>
              <w:t>0</w:t>
            </w:r>
            <w:r w:rsidR="00B87B44">
              <w:rPr>
                <w:rFonts w:ascii="宋体" w:hAnsi="宋体" w:hint="eastAsia"/>
                <w:sz w:val="18"/>
                <w:szCs w:val="18"/>
              </w:rPr>
              <w:t>：</w:t>
            </w:r>
            <w:r>
              <w:rPr>
                <w:rFonts w:ascii="宋体" w:hAnsi="宋体" w:hint="eastAsia"/>
                <w:sz w:val="18"/>
                <w:szCs w:val="18"/>
              </w:rPr>
              <w:t>关闭</w:t>
            </w:r>
          </w:p>
          <w:p w:rsidR="00633FC8" w:rsidRDefault="0006025D" w:rsidP="00B87B44">
            <w:pPr>
              <w:rPr>
                <w:rFonts w:ascii="宋体" w:hAnsi="宋体" w:cs="宋体"/>
                <w:sz w:val="18"/>
                <w:szCs w:val="18"/>
              </w:rPr>
            </w:pPr>
            <w:r>
              <w:rPr>
                <w:rFonts w:ascii="宋体" w:hAnsi="宋体" w:hint="eastAsia"/>
                <w:sz w:val="18"/>
                <w:szCs w:val="18"/>
              </w:rPr>
              <w:t>1-50</w:t>
            </w:r>
            <w:r w:rsidR="00B87B44">
              <w:rPr>
                <w:rFonts w:ascii="宋体" w:hAnsi="宋体" w:hint="eastAsia"/>
                <w:sz w:val="18"/>
                <w:szCs w:val="18"/>
              </w:rPr>
              <w:t>：</w:t>
            </w:r>
            <w:r>
              <w:rPr>
                <w:rFonts w:ascii="宋体" w:hAnsi="宋体" w:hint="eastAsia"/>
                <w:sz w:val="18"/>
                <w:szCs w:val="18"/>
              </w:rPr>
              <w:t>剪线计件次数设置</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开机显示计数器界面选择</w:t>
            </w:r>
          </w:p>
        </w:tc>
        <w:tc>
          <w:tcPr>
            <w:tcW w:w="1091" w:type="dxa"/>
            <w:vAlign w:val="center"/>
          </w:tcPr>
          <w:p w:rsidR="00633FC8" w:rsidRDefault="0006025D" w:rsidP="00CE2592">
            <w:pPr>
              <w:jc w:val="center"/>
              <w:rPr>
                <w:rFonts w:ascii="宋体" w:hAnsi="宋体" w:cs="宋体"/>
                <w:color w:val="000000"/>
                <w:kern w:val="0"/>
                <w:sz w:val="18"/>
                <w:szCs w:val="18"/>
                <w:lang w:bidi="ar"/>
              </w:rPr>
            </w:pPr>
            <w:r>
              <w:rPr>
                <w:rFonts w:ascii="宋体" w:hAnsi="宋体" w:cs="宋体" w:hint="eastAsia"/>
                <w:sz w:val="18"/>
                <w:szCs w:val="18"/>
              </w:rPr>
              <w:t>0-1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0</w:t>
            </w:r>
          </w:p>
        </w:tc>
        <w:tc>
          <w:tcPr>
            <w:tcW w:w="3994" w:type="dxa"/>
            <w:vAlign w:val="center"/>
          </w:tcPr>
          <w:p w:rsidR="00B87B44"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633FC8"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1：开启</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P17-N13</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切线计数器模式选择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3994" w:type="dxa"/>
            <w:vAlign w:val="center"/>
          </w:tcPr>
          <w:p w:rsidR="00B87B44"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0：加</w:t>
            </w:r>
            <w:r w:rsidR="00B2246A">
              <w:rPr>
                <w:rFonts w:ascii="宋体" w:hAnsi="宋体" w:cs="宋体" w:hint="eastAsia"/>
                <w:color w:val="000000"/>
                <w:kern w:val="0"/>
                <w:sz w:val="18"/>
                <w:szCs w:val="18"/>
                <w:lang w:bidi="ar"/>
              </w:rPr>
              <w:t>数</w:t>
            </w:r>
            <w:r>
              <w:rPr>
                <w:rFonts w:ascii="宋体" w:hAnsi="宋体" w:cs="宋体" w:hint="eastAsia"/>
                <w:color w:val="000000"/>
                <w:kern w:val="0"/>
                <w:sz w:val="18"/>
                <w:szCs w:val="18"/>
                <w:lang w:bidi="ar"/>
              </w:rPr>
              <w:t>缝制计数器</w:t>
            </w:r>
          </w:p>
          <w:p w:rsidR="00633FC8" w:rsidRDefault="0006025D" w:rsidP="00B87B44">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1：减数缝制计数器</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起始回缝补偿1</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441749">
            <w:pPr>
              <w:jc w:val="center"/>
              <w:rPr>
                <w:rFonts w:ascii="宋体" w:hAnsi="宋体" w:cs="宋体"/>
                <w:sz w:val="18"/>
                <w:szCs w:val="18"/>
              </w:rPr>
            </w:pPr>
            <w:r>
              <w:rPr>
                <w:rFonts w:ascii="宋体" w:hAnsi="宋体" w:cs="宋体" w:hint="eastAsia"/>
                <w:sz w:val="18"/>
                <w:szCs w:val="18"/>
              </w:rPr>
              <w:t>1</w:t>
            </w:r>
            <w:r w:rsidR="00761D15">
              <w:rPr>
                <w:rFonts w:ascii="宋体" w:hAnsi="宋体" w:cs="宋体"/>
                <w:sz w:val="18"/>
                <w:szCs w:val="18"/>
              </w:rPr>
              <w:t>65</w:t>
            </w:r>
          </w:p>
        </w:tc>
        <w:tc>
          <w:tcPr>
            <w:tcW w:w="3994" w:type="dxa"/>
            <w:vAlign w:val="center"/>
          </w:tcPr>
          <w:p w:rsidR="00633FC8" w:rsidRDefault="0006025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起始回缝A段针迹补偿，0～200动作逐步滞后；数值越大，A短最后一针越长，B段第一针越短。</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起始回缝补偿2</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761D15">
            <w:pPr>
              <w:jc w:val="center"/>
              <w:rPr>
                <w:rFonts w:ascii="宋体" w:hAnsi="宋体" w:cs="宋体"/>
                <w:sz w:val="18"/>
                <w:szCs w:val="18"/>
              </w:rPr>
            </w:pPr>
            <w:r>
              <w:rPr>
                <w:rFonts w:ascii="宋体" w:hAnsi="宋体" w:cs="宋体" w:hint="eastAsia"/>
                <w:sz w:val="18"/>
                <w:szCs w:val="18"/>
              </w:rPr>
              <w:t>1</w:t>
            </w:r>
            <w:r w:rsidR="00761D15">
              <w:rPr>
                <w:rFonts w:ascii="宋体" w:hAnsi="宋体" w:cs="宋体"/>
                <w:sz w:val="18"/>
                <w:szCs w:val="18"/>
              </w:rPr>
              <w:t>65</w:t>
            </w:r>
          </w:p>
        </w:tc>
        <w:tc>
          <w:tcPr>
            <w:tcW w:w="3994" w:type="dxa"/>
            <w:vAlign w:val="center"/>
          </w:tcPr>
          <w:p w:rsidR="00633FC8" w:rsidRDefault="0006025D">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起始回缝B段针迹补偿，0～200动作逐步滞后；数值越大，B段最后一针越长。</w:t>
            </w: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520</w:t>
            </w:r>
          </w:p>
        </w:tc>
        <w:tc>
          <w:tcPr>
            <w:tcW w:w="3994" w:type="dxa"/>
            <w:vAlign w:val="center"/>
          </w:tcPr>
          <w:p w:rsidR="00633FC8" w:rsidRDefault="00633FC8">
            <w:pPr>
              <w:widowControl/>
              <w:jc w:val="left"/>
              <w:textAlignment w:val="center"/>
              <w:rPr>
                <w:rFonts w:ascii="宋体" w:hAnsi="宋体" w:cs="宋体"/>
                <w:color w:val="000000"/>
                <w:kern w:val="0"/>
                <w:sz w:val="18"/>
                <w:szCs w:val="18"/>
                <w:lang w:bidi="ar"/>
              </w:rPr>
            </w:pPr>
          </w:p>
        </w:tc>
      </w:tr>
      <w:tr w:rsidR="00633FC8" w:rsidTr="00CE4874">
        <w:trPr>
          <w:trHeight w:val="90"/>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踏板回中位置</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30-1000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3994" w:type="dxa"/>
            <w:vAlign w:val="center"/>
          </w:tcPr>
          <w:p w:rsidR="00633FC8" w:rsidRDefault="00633FC8">
            <w:pPr>
              <w:widowControl/>
              <w:jc w:val="left"/>
              <w:textAlignment w:val="center"/>
              <w:rPr>
                <w:rFonts w:ascii="宋体" w:hAnsi="宋体" w:cs="宋体"/>
                <w:color w:val="000000"/>
                <w:kern w:val="0"/>
                <w:sz w:val="18"/>
                <w:szCs w:val="18"/>
                <w:lang w:bidi="ar"/>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P23</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踏板抬压脚位置</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3994" w:type="dxa"/>
            <w:vAlign w:val="center"/>
          </w:tcPr>
          <w:p w:rsidR="00633FC8" w:rsidRDefault="00633FC8">
            <w:pPr>
              <w:widowControl/>
              <w:jc w:val="left"/>
              <w:textAlignment w:val="center"/>
              <w:rPr>
                <w:rFonts w:ascii="宋体" w:hAnsi="宋体" w:cs="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268" w:type="dxa"/>
            <w:vAlign w:val="center"/>
          </w:tcPr>
          <w:p w:rsidR="00633FC8" w:rsidRDefault="0006025D" w:rsidP="007D0699">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30-500</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130</w:t>
            </w:r>
          </w:p>
        </w:tc>
        <w:tc>
          <w:tcPr>
            <w:tcW w:w="3994" w:type="dxa"/>
            <w:vAlign w:val="center"/>
          </w:tcPr>
          <w:p w:rsidR="00633FC8" w:rsidRDefault="00633FC8">
            <w:pPr>
              <w:widowControl/>
              <w:jc w:val="left"/>
              <w:textAlignment w:val="center"/>
              <w:rPr>
                <w:rFonts w:ascii="宋体" w:hAnsi="宋体" w:cs="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P25</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终止回缝补偿3</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441749">
            <w:pPr>
              <w:jc w:val="center"/>
              <w:rPr>
                <w:rFonts w:ascii="宋体" w:hAnsi="宋体" w:cs="宋体"/>
                <w:sz w:val="18"/>
                <w:szCs w:val="18"/>
              </w:rPr>
            </w:pPr>
            <w:r>
              <w:rPr>
                <w:rFonts w:ascii="宋体" w:hAnsi="宋体" w:cs="宋体" w:hint="eastAsia"/>
                <w:sz w:val="18"/>
                <w:szCs w:val="18"/>
              </w:rPr>
              <w:t>1</w:t>
            </w:r>
            <w:r w:rsidR="00A64FF0">
              <w:rPr>
                <w:rFonts w:ascii="宋体" w:hAnsi="宋体" w:cs="宋体"/>
                <w:sz w:val="18"/>
                <w:szCs w:val="18"/>
              </w:rPr>
              <w:t>65</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终止回缝C段针迹补偿，0～200动作逐步滞后；数值越大，C段第一针越短。</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268" w:type="dxa"/>
            <w:vAlign w:val="center"/>
          </w:tcPr>
          <w:p w:rsidR="00633FC8" w:rsidRDefault="0006025D" w:rsidP="007D0699">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终止回缝补偿4</w:t>
            </w:r>
          </w:p>
        </w:tc>
        <w:tc>
          <w:tcPr>
            <w:tcW w:w="1091" w:type="dxa"/>
            <w:vAlign w:val="center"/>
          </w:tcPr>
          <w:p w:rsidR="00633FC8" w:rsidRDefault="0006025D" w:rsidP="00CE259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633FC8" w:rsidRDefault="0006025D" w:rsidP="00441749">
            <w:pPr>
              <w:jc w:val="center"/>
              <w:rPr>
                <w:rFonts w:ascii="宋体" w:hAnsi="宋体" w:cs="宋体"/>
                <w:color w:val="000000"/>
                <w:kern w:val="0"/>
                <w:sz w:val="18"/>
                <w:szCs w:val="18"/>
                <w:lang w:bidi="ar"/>
              </w:rPr>
            </w:pPr>
            <w:r>
              <w:rPr>
                <w:rFonts w:ascii="宋体" w:hAnsi="宋体" w:cs="宋体" w:hint="eastAsia"/>
                <w:sz w:val="18"/>
                <w:szCs w:val="18"/>
              </w:rPr>
              <w:t>1</w:t>
            </w:r>
            <w:r w:rsidR="00A64FF0">
              <w:rPr>
                <w:rFonts w:ascii="宋体" w:hAnsi="宋体" w:cs="宋体" w:hint="eastAsia"/>
                <w:sz w:val="18"/>
                <w:szCs w:val="18"/>
              </w:rPr>
              <w:t>65</w:t>
            </w:r>
          </w:p>
        </w:tc>
        <w:tc>
          <w:tcPr>
            <w:tcW w:w="3994" w:type="dxa"/>
            <w:vAlign w:val="center"/>
          </w:tcPr>
          <w:p w:rsidR="00633FC8" w:rsidRDefault="0006025D">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终止回缝D段针迹补偿，0～200动作逐步滞后；数值越大，C段最后一针越长，D段第一针越短。</w:t>
            </w:r>
          </w:p>
        </w:tc>
      </w:tr>
      <w:tr w:rsidR="00633FC8" w:rsidTr="00CE4874">
        <w:trPr>
          <w:trHeight w:val="90"/>
          <w:jc w:val="center"/>
        </w:trPr>
        <w:tc>
          <w:tcPr>
            <w:tcW w:w="907" w:type="dxa"/>
            <w:vAlign w:val="center"/>
          </w:tcPr>
          <w:p w:rsidR="00633FC8" w:rsidRDefault="0006025D" w:rsidP="00362661">
            <w:pPr>
              <w:widowControl/>
              <w:jc w:val="center"/>
              <w:textAlignment w:val="bottom"/>
              <w:rPr>
                <w:rFonts w:ascii="宋体" w:hAnsi="宋体"/>
                <w:sz w:val="18"/>
                <w:szCs w:val="18"/>
              </w:rPr>
            </w:pPr>
            <w:r>
              <w:rPr>
                <w:rFonts w:ascii="宋体" w:hAnsi="宋体" w:cs="宋体" w:hint="eastAsia"/>
                <w:color w:val="000000"/>
                <w:kern w:val="0"/>
                <w:sz w:val="18"/>
                <w:szCs w:val="18"/>
                <w:lang w:bidi="ar"/>
              </w:rPr>
              <w:t>P29</w:t>
            </w:r>
          </w:p>
        </w:tc>
        <w:tc>
          <w:tcPr>
            <w:tcW w:w="2268" w:type="dxa"/>
            <w:vAlign w:val="center"/>
          </w:tcPr>
          <w:p w:rsidR="00633FC8" w:rsidRDefault="0006025D" w:rsidP="007D0699">
            <w:pPr>
              <w:widowControl/>
              <w:jc w:val="left"/>
              <w:textAlignment w:val="bottom"/>
              <w:rPr>
                <w:rFonts w:ascii="宋体" w:hAnsi="宋体"/>
                <w:sz w:val="18"/>
                <w:szCs w:val="18"/>
              </w:rPr>
            </w:pPr>
            <w:r>
              <w:rPr>
                <w:rFonts w:ascii="宋体" w:hAnsi="宋体" w:cs="宋体" w:hint="eastAsia"/>
                <w:color w:val="000000"/>
                <w:kern w:val="0"/>
                <w:sz w:val="18"/>
                <w:szCs w:val="18"/>
                <w:lang w:bidi="ar"/>
              </w:rPr>
              <w:t>切线停车力度</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sz w:val="18"/>
                <w:szCs w:val="18"/>
              </w:rPr>
              <w:t>1-45</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20</w:t>
            </w:r>
          </w:p>
        </w:tc>
        <w:tc>
          <w:tcPr>
            <w:tcW w:w="3994" w:type="dxa"/>
            <w:vAlign w:val="center"/>
          </w:tcPr>
          <w:p w:rsidR="00633FC8" w:rsidRDefault="00633FC8">
            <w:pPr>
              <w:widowControl/>
              <w:jc w:val="left"/>
              <w:textAlignment w:val="center"/>
              <w:rPr>
                <w:rFonts w:ascii="宋体" w:hAnsi="宋体"/>
                <w:sz w:val="18"/>
                <w:szCs w:val="18"/>
              </w:rPr>
            </w:pP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连续回缝补偿5</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441749">
            <w:pPr>
              <w:jc w:val="center"/>
              <w:rPr>
                <w:rFonts w:ascii="宋体" w:hAnsi="宋体" w:cs="宋体"/>
                <w:sz w:val="18"/>
                <w:szCs w:val="18"/>
              </w:rPr>
            </w:pPr>
            <w:r>
              <w:rPr>
                <w:rFonts w:ascii="宋体" w:hAnsi="宋体" w:cs="宋体" w:hint="eastAsia"/>
                <w:sz w:val="18"/>
                <w:szCs w:val="18"/>
              </w:rPr>
              <w:t>1</w:t>
            </w:r>
            <w:r w:rsidR="00A64FF0">
              <w:rPr>
                <w:rFonts w:ascii="宋体" w:hAnsi="宋体" w:cs="宋体" w:hint="eastAsia"/>
                <w:sz w:val="18"/>
                <w:szCs w:val="18"/>
              </w:rPr>
              <w:t>65</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连续回缝A（C）段针迹补偿，0～200动作逐步滞后；数值越大，A（C）段最后一针越长；B（D）段第一针越短</w:t>
            </w:r>
            <w:r w:rsidR="001D0E7C">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P33</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连续回缝补偿6</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49" w:type="dxa"/>
            <w:vAlign w:val="center"/>
          </w:tcPr>
          <w:p w:rsidR="00633FC8" w:rsidRDefault="0006025D" w:rsidP="00441749">
            <w:pPr>
              <w:jc w:val="center"/>
              <w:rPr>
                <w:rFonts w:ascii="宋体" w:hAnsi="宋体" w:cs="宋体"/>
                <w:sz w:val="18"/>
                <w:szCs w:val="18"/>
              </w:rPr>
            </w:pPr>
            <w:r>
              <w:rPr>
                <w:rFonts w:ascii="宋体" w:hAnsi="宋体" w:cs="宋体" w:hint="eastAsia"/>
                <w:sz w:val="18"/>
                <w:szCs w:val="18"/>
              </w:rPr>
              <w:t>1</w:t>
            </w:r>
            <w:r w:rsidR="00A64FF0">
              <w:rPr>
                <w:rFonts w:ascii="宋体" w:hAnsi="宋体" w:cs="宋体"/>
                <w:sz w:val="18"/>
                <w:szCs w:val="18"/>
              </w:rPr>
              <w:t>65</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连续回缝B（D）段针迹补偿，0～200动作逐步滞后；数值越大，B（D）段最后一针越长，C段第一针越短</w:t>
            </w:r>
            <w:r w:rsidR="001D0E7C">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定针缝运动模式选择</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3994" w:type="dxa"/>
            <w:vAlign w:val="center"/>
          </w:tcPr>
          <w:p w:rsidR="00633FC8" w:rsidRDefault="0006025D">
            <w:pPr>
              <w:widowControl/>
              <w:jc w:val="left"/>
              <w:textAlignment w:val="center"/>
              <w:rPr>
                <w:rFonts w:ascii="宋体" w:hAnsi="宋体"/>
                <w:sz w:val="18"/>
                <w:szCs w:val="18"/>
              </w:rPr>
            </w:pPr>
            <w:r>
              <w:rPr>
                <w:rFonts w:ascii="宋体" w:hAnsi="宋体" w:cs="宋体" w:hint="eastAsia"/>
                <w:color w:val="000000"/>
                <w:kern w:val="0"/>
                <w:sz w:val="18"/>
                <w:szCs w:val="18"/>
                <w:lang w:bidi="ar"/>
              </w:rPr>
              <w:t>A：轻触脚踏板，即自动执行定针缝动作</w:t>
            </w:r>
            <w:r w:rsidR="001D0E7C">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M：受脚踏板控制，可任意停止与启动</w:t>
            </w:r>
            <w:r w:rsidR="001D0E7C">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P35</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抬压脚时松线功能设置</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w:t>
            </w:r>
          </w:p>
        </w:tc>
        <w:tc>
          <w:tcPr>
            <w:tcW w:w="949"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3994" w:type="dxa"/>
            <w:vAlign w:val="center"/>
          </w:tcPr>
          <w:p w:rsidR="00633FC8" w:rsidRPr="00362661" w:rsidRDefault="0006025D" w:rsidP="001D0E7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r w:rsidR="00362661">
              <w:rPr>
                <w:rFonts w:ascii="宋体" w:hAnsi="宋体" w:cs="宋体"/>
                <w:color w:val="000000"/>
                <w:kern w:val="0"/>
                <w:sz w:val="18"/>
                <w:szCs w:val="18"/>
                <w:lang w:bidi="ar"/>
              </w:rPr>
              <w:t>；</w:t>
            </w:r>
            <w:r>
              <w:rPr>
                <w:rFonts w:ascii="宋体" w:hAnsi="宋体" w:cs="宋体" w:hint="eastAsia"/>
                <w:color w:val="000000"/>
                <w:kern w:val="0"/>
                <w:sz w:val="18"/>
                <w:szCs w:val="18"/>
                <w:lang w:bidi="ar"/>
              </w:rPr>
              <w:t>1：抬压脚时松线出力功能开启，中途停车时松线出力功能关闭</w:t>
            </w:r>
            <w:r w:rsidR="00362661">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2：抬压脚时松线出力功能和中途停车时松线出力功能开启</w:t>
            </w:r>
            <w:r w:rsidR="00362661">
              <w:rPr>
                <w:rFonts w:ascii="宋体" w:hAnsi="宋体" w:cs="宋体" w:hint="eastAsia"/>
                <w:color w:val="000000"/>
                <w:kern w:val="0"/>
                <w:sz w:val="18"/>
                <w:szCs w:val="18"/>
                <w:lang w:bidi="ar"/>
              </w:rPr>
              <w:t>；</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松线功能设定</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1</w:t>
            </w:r>
          </w:p>
        </w:tc>
        <w:tc>
          <w:tcPr>
            <w:tcW w:w="3994" w:type="dxa"/>
            <w:vAlign w:val="center"/>
          </w:tcPr>
          <w:p w:rsidR="001D0E7C" w:rsidRDefault="0006025D" w:rsidP="001D0E7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p>
          <w:p w:rsidR="00633FC8" w:rsidRDefault="0006025D" w:rsidP="001D0E7C">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1：松线</w:t>
            </w:r>
          </w:p>
        </w:tc>
      </w:tr>
      <w:tr w:rsidR="00633FC8" w:rsidTr="00CE4874">
        <w:trPr>
          <w:trHeight w:val="167"/>
          <w:jc w:val="center"/>
        </w:trPr>
        <w:tc>
          <w:tcPr>
            <w:tcW w:w="907" w:type="dxa"/>
            <w:vAlign w:val="center"/>
          </w:tcPr>
          <w:p w:rsidR="00633FC8" w:rsidRDefault="0006025D" w:rsidP="00362661">
            <w:pPr>
              <w:widowControl/>
              <w:jc w:val="center"/>
              <w:textAlignment w:val="center"/>
              <w:rPr>
                <w:rFonts w:ascii="宋体" w:hAnsi="宋体"/>
                <w:sz w:val="18"/>
                <w:szCs w:val="18"/>
              </w:rPr>
            </w:pPr>
            <w:r>
              <w:rPr>
                <w:rFonts w:ascii="宋体" w:hAnsi="宋体" w:cs="宋体" w:hint="eastAsia"/>
                <w:color w:val="000000"/>
                <w:kern w:val="0"/>
                <w:sz w:val="18"/>
                <w:szCs w:val="18"/>
                <w:lang w:bidi="ar"/>
              </w:rPr>
              <w:t>P37</w:t>
            </w:r>
          </w:p>
        </w:tc>
        <w:tc>
          <w:tcPr>
            <w:tcW w:w="2268" w:type="dxa"/>
            <w:vAlign w:val="center"/>
          </w:tcPr>
          <w:p w:rsidR="00633FC8" w:rsidRDefault="0006025D" w:rsidP="007D0699">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拨线/夹线功能设定</w:t>
            </w:r>
          </w:p>
        </w:tc>
        <w:tc>
          <w:tcPr>
            <w:tcW w:w="1091" w:type="dxa"/>
            <w:vAlign w:val="center"/>
          </w:tcPr>
          <w:p w:rsidR="00633FC8" w:rsidRDefault="0006025D" w:rsidP="00CE2592">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949" w:type="dxa"/>
            <w:vAlign w:val="center"/>
          </w:tcPr>
          <w:p w:rsidR="00633FC8" w:rsidRDefault="0006025D" w:rsidP="00CE2592">
            <w:pPr>
              <w:jc w:val="center"/>
              <w:rPr>
                <w:rFonts w:ascii="宋体" w:hAnsi="宋体" w:cs="宋体"/>
                <w:sz w:val="18"/>
                <w:szCs w:val="18"/>
              </w:rPr>
            </w:pPr>
            <w:r>
              <w:rPr>
                <w:rFonts w:ascii="宋体" w:hAnsi="宋体" w:cs="宋体" w:hint="eastAsia"/>
                <w:sz w:val="18"/>
                <w:szCs w:val="18"/>
              </w:rPr>
              <w:t>8</w:t>
            </w:r>
          </w:p>
        </w:tc>
        <w:tc>
          <w:tcPr>
            <w:tcW w:w="3994" w:type="dxa"/>
            <w:vAlign w:val="center"/>
          </w:tcPr>
          <w:p w:rsidR="00633FC8" w:rsidRPr="005547D0" w:rsidRDefault="0006025D" w:rsidP="001D0E7C">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0：关闭</w:t>
            </w:r>
            <w:r w:rsidR="005547D0">
              <w:rPr>
                <w:rFonts w:ascii="宋体" w:hAnsi="宋体" w:cs="宋体"/>
                <w:color w:val="000000"/>
                <w:kern w:val="0"/>
                <w:sz w:val="18"/>
                <w:szCs w:val="18"/>
                <w:lang w:bidi="ar"/>
              </w:rPr>
              <w:t>；</w:t>
            </w:r>
            <w:r>
              <w:rPr>
                <w:rFonts w:ascii="宋体" w:hAnsi="宋体" w:cs="宋体" w:hint="eastAsia"/>
                <w:color w:val="000000"/>
                <w:kern w:val="0"/>
                <w:sz w:val="18"/>
                <w:szCs w:val="18"/>
                <w:lang w:bidi="ar"/>
              </w:rPr>
              <w:t>1：拨线功能；2～11：夹线功能，数值越大动作力度越大</w:t>
            </w:r>
            <w:r w:rsidR="001D0E7C">
              <w:rPr>
                <w:rFonts w:ascii="宋体" w:hAnsi="宋体" w:cs="宋体" w:hint="eastAsia"/>
                <w:color w:val="000000"/>
                <w:kern w:val="0"/>
                <w:sz w:val="18"/>
                <w:szCs w:val="18"/>
                <w:lang w:bidi="ar"/>
              </w:rPr>
              <w:t>。</w:t>
            </w:r>
          </w:p>
        </w:tc>
      </w:tr>
      <w:tr w:rsidR="00297CCB" w:rsidTr="00CE4874">
        <w:trPr>
          <w:trHeight w:val="250"/>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P38</w:t>
            </w:r>
          </w:p>
        </w:tc>
        <w:tc>
          <w:tcPr>
            <w:tcW w:w="2268" w:type="dxa"/>
            <w:vAlign w:val="center"/>
          </w:tcPr>
          <w:p w:rsidR="00297CCB" w:rsidRDefault="00297CCB" w:rsidP="00297CCB">
            <w:pPr>
              <w:widowControl/>
              <w:jc w:val="left"/>
              <w:textAlignment w:val="bottom"/>
              <w:rPr>
                <w:rFonts w:ascii="宋体" w:hAnsi="宋体"/>
                <w:sz w:val="18"/>
                <w:szCs w:val="18"/>
              </w:rPr>
            </w:pPr>
            <w:r>
              <w:rPr>
                <w:rFonts w:ascii="宋体" w:hAnsi="宋体" w:cs="宋体" w:hint="eastAsia"/>
                <w:color w:val="000000"/>
                <w:kern w:val="0"/>
                <w:sz w:val="18"/>
                <w:szCs w:val="18"/>
                <w:lang w:bidi="ar"/>
              </w:rPr>
              <w:t>自动切线功能设定</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cs="宋体"/>
                <w:sz w:val="18"/>
                <w:szCs w:val="18"/>
              </w:rPr>
            </w:pPr>
            <w:r>
              <w:rPr>
                <w:rFonts w:ascii="宋体" w:hAnsi="宋体" w:cs="宋体" w:hint="eastAsia"/>
                <w:color w:val="000000"/>
                <w:kern w:val="0"/>
                <w:sz w:val="18"/>
                <w:szCs w:val="18"/>
                <w:lang w:bidi="ar"/>
              </w:rPr>
              <w:t>ON</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67"/>
          <w:jc w:val="center"/>
        </w:trPr>
        <w:tc>
          <w:tcPr>
            <w:tcW w:w="907" w:type="dxa"/>
            <w:vAlign w:val="center"/>
          </w:tcPr>
          <w:p w:rsidR="00297CCB" w:rsidRDefault="00297CCB" w:rsidP="00297CCB">
            <w:pPr>
              <w:widowControl/>
              <w:jc w:val="center"/>
              <w:textAlignment w:val="bottom"/>
              <w:rPr>
                <w:rFonts w:ascii="宋体" w:hAnsi="宋体"/>
                <w:sz w:val="18"/>
                <w:szCs w:val="18"/>
              </w:rPr>
            </w:pPr>
            <w:r>
              <w:rPr>
                <w:rFonts w:ascii="宋体" w:hAnsi="宋体" w:cs="宋体" w:hint="eastAsia"/>
                <w:color w:val="000000"/>
                <w:kern w:val="0"/>
                <w:sz w:val="18"/>
                <w:szCs w:val="18"/>
                <w:lang w:bidi="ar"/>
              </w:rPr>
              <w:t>P39</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中途停车自动抬压脚设定</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49" w:type="dxa"/>
            <w:vAlign w:val="center"/>
          </w:tcPr>
          <w:p w:rsidR="00297CCB" w:rsidRDefault="00297CCB" w:rsidP="00297CCB">
            <w:pPr>
              <w:jc w:val="center"/>
              <w:rPr>
                <w:rFonts w:ascii="宋体" w:hAnsi="宋体"/>
                <w:sz w:val="18"/>
                <w:szCs w:val="18"/>
              </w:rPr>
            </w:pPr>
            <w:r>
              <w:rPr>
                <w:rFonts w:ascii="宋体" w:hAnsi="宋体" w:cs="宋体" w:hint="eastAsia"/>
                <w:color w:val="000000"/>
                <w:kern w:val="0"/>
                <w:sz w:val="18"/>
                <w:szCs w:val="18"/>
                <w:lang w:bidi="ar"/>
              </w:rPr>
              <w:t>DN</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67"/>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P40</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切线自动抬压脚设定</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49" w:type="dxa"/>
            <w:vAlign w:val="center"/>
          </w:tcPr>
          <w:p w:rsidR="00297CCB" w:rsidRDefault="00297CCB" w:rsidP="00297CCB">
            <w:pPr>
              <w:jc w:val="center"/>
              <w:rPr>
                <w:rFonts w:ascii="宋体" w:hAnsi="宋体" w:cs="宋体"/>
                <w:sz w:val="18"/>
                <w:szCs w:val="18"/>
              </w:rPr>
            </w:pPr>
            <w:r>
              <w:rPr>
                <w:rFonts w:ascii="宋体" w:hAnsi="宋体" w:cs="宋体" w:hint="eastAsia"/>
                <w:color w:val="000000"/>
                <w:kern w:val="0"/>
                <w:sz w:val="18"/>
                <w:szCs w:val="18"/>
                <w:lang w:bidi="ar"/>
              </w:rPr>
              <w:t>DN</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167"/>
          <w:jc w:val="center"/>
        </w:trPr>
        <w:tc>
          <w:tcPr>
            <w:tcW w:w="907" w:type="dxa"/>
            <w:vAlign w:val="center"/>
          </w:tcPr>
          <w:p w:rsidR="00297CCB" w:rsidRDefault="00297CCB" w:rsidP="00297CCB">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P41</w:t>
            </w:r>
          </w:p>
        </w:tc>
        <w:tc>
          <w:tcPr>
            <w:tcW w:w="2268" w:type="dxa"/>
            <w:vAlign w:val="center"/>
          </w:tcPr>
          <w:p w:rsidR="00297CCB" w:rsidRDefault="00297CCB" w:rsidP="00297CCB">
            <w:pPr>
              <w:widowControl/>
              <w:jc w:val="left"/>
              <w:textAlignment w:val="bottom"/>
              <w:rPr>
                <w:rFonts w:ascii="宋体" w:hAnsi="宋体" w:cs="宋体"/>
                <w:color w:val="000000"/>
                <w:kern w:val="0"/>
                <w:sz w:val="18"/>
                <w:szCs w:val="18"/>
                <w:lang w:bidi="ar"/>
              </w:rPr>
            </w:pPr>
            <w:r w:rsidRPr="00297CCB">
              <w:rPr>
                <w:rFonts w:ascii="宋体" w:hAnsi="宋体" w:cs="宋体" w:hint="eastAsia"/>
                <w:color w:val="000000"/>
                <w:kern w:val="0"/>
                <w:sz w:val="18"/>
                <w:szCs w:val="18"/>
                <w:lang w:bidi="ar"/>
              </w:rPr>
              <w:t>切线计数器显示</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949" w:type="dxa"/>
            <w:vAlign w:val="center"/>
          </w:tcPr>
          <w:p w:rsidR="00297CCB" w:rsidRDefault="00297CCB" w:rsidP="00297CCB">
            <w:pPr>
              <w:jc w:val="center"/>
              <w:rPr>
                <w:rFonts w:ascii="宋体" w:hAnsi="宋体" w:cs="宋体"/>
                <w:sz w:val="18"/>
                <w:szCs w:val="18"/>
              </w:rPr>
            </w:pPr>
            <w:r>
              <w:rPr>
                <w:rFonts w:ascii="宋体" w:hAnsi="宋体" w:cs="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车缝完成件数显示；长按减号键可计数清零。</w:t>
            </w:r>
          </w:p>
        </w:tc>
      </w:tr>
      <w:tr w:rsidR="00297CCB" w:rsidTr="00CE4874">
        <w:trPr>
          <w:trHeight w:val="167"/>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P42-NO1</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P42-NO2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选针盒版本号</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P42-NO3</w:t>
            </w:r>
          </w:p>
        </w:tc>
        <w:tc>
          <w:tcPr>
            <w:tcW w:w="2268" w:type="dxa"/>
            <w:vAlign w:val="center"/>
          </w:tcPr>
          <w:p w:rsidR="00297CCB" w:rsidRDefault="00297CCB" w:rsidP="00297CCB">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转速</w:t>
            </w:r>
          </w:p>
        </w:tc>
        <w:tc>
          <w:tcPr>
            <w:tcW w:w="1091" w:type="dxa"/>
            <w:vAlign w:val="center"/>
          </w:tcPr>
          <w:p w:rsidR="00297CCB" w:rsidRDefault="00297CCB" w:rsidP="00297CCB">
            <w:pPr>
              <w:jc w:val="center"/>
              <w:rPr>
                <w:rFonts w:ascii="宋体" w:hAnsi="宋体" w:cs="宋体"/>
                <w:color w:val="000000"/>
                <w:kern w:val="0"/>
                <w:sz w:val="18"/>
                <w:szCs w:val="18"/>
                <w:lang w:bidi="ar"/>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P42-NO4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cs="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091" w:type="dxa"/>
            <w:vAlign w:val="center"/>
          </w:tcPr>
          <w:p w:rsidR="00297CCB" w:rsidRDefault="00297CCB" w:rsidP="00297CCB">
            <w:pPr>
              <w:jc w:val="center"/>
              <w:rPr>
                <w:rFonts w:ascii="宋体" w:hAnsi="宋体"/>
                <w:sz w:val="18"/>
                <w:szCs w:val="18"/>
              </w:rPr>
            </w:pP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步进版本号</w:t>
            </w:r>
          </w:p>
        </w:tc>
        <w:tc>
          <w:tcPr>
            <w:tcW w:w="1091" w:type="dxa"/>
            <w:vAlign w:val="center"/>
          </w:tcPr>
          <w:p w:rsidR="00297CCB" w:rsidRDefault="00297CCB" w:rsidP="00297CCB">
            <w:pPr>
              <w:widowControl/>
              <w:jc w:val="center"/>
              <w:textAlignment w:val="center"/>
              <w:rPr>
                <w:rFonts w:ascii="宋体" w:hAnsi="宋体"/>
                <w:sz w:val="18"/>
                <w:szCs w:val="18"/>
              </w:rPr>
            </w:pPr>
          </w:p>
        </w:tc>
        <w:tc>
          <w:tcPr>
            <w:tcW w:w="949" w:type="dxa"/>
            <w:vAlign w:val="center"/>
          </w:tcPr>
          <w:p w:rsidR="00297CCB" w:rsidRDefault="00297CCB" w:rsidP="00297CCB">
            <w:pPr>
              <w:widowControl/>
              <w:jc w:val="center"/>
              <w:textAlignment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091" w:type="dxa"/>
            <w:vAlign w:val="center"/>
          </w:tcPr>
          <w:p w:rsidR="00297CCB" w:rsidRDefault="00297CCB" w:rsidP="00297CCB">
            <w:pPr>
              <w:widowControl/>
              <w:jc w:val="center"/>
              <w:textAlignment w:val="center"/>
              <w:rPr>
                <w:rFonts w:ascii="宋体" w:hAnsi="宋体"/>
                <w:sz w:val="18"/>
                <w:szCs w:val="18"/>
              </w:rPr>
            </w:pPr>
          </w:p>
        </w:tc>
        <w:tc>
          <w:tcPr>
            <w:tcW w:w="949" w:type="dxa"/>
            <w:vAlign w:val="center"/>
          </w:tcPr>
          <w:p w:rsidR="00297CCB" w:rsidRDefault="00297CCB" w:rsidP="00297CCB">
            <w:pPr>
              <w:widowControl/>
              <w:jc w:val="center"/>
              <w:textAlignment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P42-N17</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091" w:type="dxa"/>
            <w:vAlign w:val="center"/>
          </w:tcPr>
          <w:p w:rsidR="00297CCB" w:rsidRDefault="00297CCB" w:rsidP="00297CCB">
            <w:pPr>
              <w:widowControl/>
              <w:jc w:val="center"/>
              <w:textAlignment w:val="center"/>
              <w:rPr>
                <w:rFonts w:ascii="宋体" w:hAnsi="宋体"/>
                <w:sz w:val="18"/>
                <w:szCs w:val="18"/>
              </w:rPr>
            </w:pPr>
          </w:p>
        </w:tc>
        <w:tc>
          <w:tcPr>
            <w:tcW w:w="949" w:type="dxa"/>
            <w:vAlign w:val="center"/>
          </w:tcPr>
          <w:p w:rsidR="00297CCB" w:rsidRDefault="00297CCB" w:rsidP="00297CCB">
            <w:pPr>
              <w:widowControl/>
              <w:jc w:val="center"/>
              <w:textAlignment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16</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花样自由缝运动模式选择</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sz w:val="18"/>
                <w:szCs w:val="18"/>
              </w:rPr>
            </w:pPr>
            <w:r>
              <w:rPr>
                <w:rFonts w:ascii="宋体" w:hAnsi="宋体" w:hint="eastAsia"/>
                <w:sz w:val="18"/>
                <w:szCs w:val="18"/>
              </w:rPr>
              <w:t>0：受脚踏板控制，可任意停止与启动。</w:t>
            </w:r>
          </w:p>
          <w:p w:rsidR="00297CCB" w:rsidRDefault="00297CCB" w:rsidP="00297CCB">
            <w:pPr>
              <w:jc w:val="left"/>
              <w:rPr>
                <w:rFonts w:ascii="宋体" w:hAnsi="宋体"/>
                <w:sz w:val="18"/>
                <w:szCs w:val="18"/>
              </w:rPr>
            </w:pPr>
            <w:r>
              <w:rPr>
                <w:rFonts w:ascii="宋体" w:hAnsi="宋体" w:hint="eastAsia"/>
                <w:sz w:val="18"/>
                <w:szCs w:val="18"/>
              </w:rPr>
              <w:t>1：轻触脚踏板，即自动执行一个花样的缝纫动作。</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P46</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OFF</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40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切完线后，由上针位算起，以反向运转作提针的角度调整。</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210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p>
        </w:tc>
      </w:tr>
      <w:tr w:rsidR="00410DA6" w:rsidTr="00CE4874">
        <w:trPr>
          <w:trHeight w:val="211"/>
          <w:jc w:val="center"/>
        </w:trPr>
        <w:tc>
          <w:tcPr>
            <w:tcW w:w="907" w:type="dxa"/>
            <w:vAlign w:val="center"/>
          </w:tcPr>
          <w:p w:rsidR="00410DA6" w:rsidRDefault="00410DA6" w:rsidP="00410DA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P50</w:t>
            </w:r>
          </w:p>
        </w:tc>
        <w:tc>
          <w:tcPr>
            <w:tcW w:w="2268" w:type="dxa"/>
            <w:vAlign w:val="center"/>
          </w:tcPr>
          <w:p w:rsidR="00410DA6" w:rsidRDefault="00410DA6" w:rsidP="00410DA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抬压脚全额出力的工作时间（ms）</w:t>
            </w:r>
          </w:p>
        </w:tc>
        <w:tc>
          <w:tcPr>
            <w:tcW w:w="1091" w:type="dxa"/>
            <w:vAlign w:val="center"/>
          </w:tcPr>
          <w:p w:rsidR="00410DA6" w:rsidRDefault="00410DA6" w:rsidP="00410DA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10-990</w:t>
            </w:r>
          </w:p>
        </w:tc>
        <w:tc>
          <w:tcPr>
            <w:tcW w:w="949" w:type="dxa"/>
            <w:vAlign w:val="center"/>
          </w:tcPr>
          <w:p w:rsidR="00410DA6" w:rsidRDefault="00410DA6" w:rsidP="00410DA6">
            <w:pPr>
              <w:jc w:val="center"/>
              <w:rPr>
                <w:rFonts w:ascii="宋体" w:hAnsi="宋体"/>
                <w:sz w:val="18"/>
                <w:szCs w:val="18"/>
              </w:rPr>
            </w:pPr>
            <w:r>
              <w:rPr>
                <w:rFonts w:ascii="宋体" w:hAnsi="宋体" w:hint="eastAsia"/>
                <w:sz w:val="18"/>
                <w:szCs w:val="18"/>
              </w:rPr>
              <w:t>200</w:t>
            </w:r>
          </w:p>
        </w:tc>
        <w:tc>
          <w:tcPr>
            <w:tcW w:w="3994" w:type="dxa"/>
            <w:vAlign w:val="center"/>
          </w:tcPr>
          <w:p w:rsidR="00410DA6" w:rsidRDefault="00410DA6" w:rsidP="00410DA6">
            <w:pPr>
              <w:widowControl/>
              <w:jc w:val="left"/>
              <w:textAlignment w:val="center"/>
              <w:rPr>
                <w:rFonts w:ascii="宋体" w:hAnsi="宋体" w:cs="宋体"/>
                <w:color w:val="000000"/>
                <w:kern w:val="0"/>
                <w:sz w:val="18"/>
                <w:szCs w:val="18"/>
                <w:lang w:bidi="ar"/>
              </w:rPr>
            </w:pPr>
          </w:p>
        </w:tc>
      </w:tr>
      <w:tr w:rsidR="00410DA6" w:rsidTr="00CE4874">
        <w:trPr>
          <w:trHeight w:val="211"/>
          <w:jc w:val="center"/>
        </w:trPr>
        <w:tc>
          <w:tcPr>
            <w:tcW w:w="907" w:type="dxa"/>
            <w:vAlign w:val="center"/>
          </w:tcPr>
          <w:p w:rsidR="00410DA6" w:rsidRDefault="00410DA6" w:rsidP="00410DA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P51</w:t>
            </w:r>
          </w:p>
        </w:tc>
        <w:tc>
          <w:tcPr>
            <w:tcW w:w="2268" w:type="dxa"/>
            <w:vAlign w:val="center"/>
          </w:tcPr>
          <w:p w:rsidR="00410DA6" w:rsidRDefault="00410DA6" w:rsidP="00410DA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压脚出力的周期信号（%）</w:t>
            </w:r>
          </w:p>
        </w:tc>
        <w:tc>
          <w:tcPr>
            <w:tcW w:w="1091" w:type="dxa"/>
            <w:vAlign w:val="center"/>
          </w:tcPr>
          <w:p w:rsidR="00410DA6" w:rsidRDefault="00410DA6" w:rsidP="00410DA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1-50</w:t>
            </w:r>
          </w:p>
        </w:tc>
        <w:tc>
          <w:tcPr>
            <w:tcW w:w="949" w:type="dxa"/>
            <w:vAlign w:val="center"/>
          </w:tcPr>
          <w:p w:rsidR="00410DA6" w:rsidRDefault="00410DA6" w:rsidP="00410DA6">
            <w:pPr>
              <w:jc w:val="center"/>
              <w:rPr>
                <w:rFonts w:ascii="宋体" w:hAnsi="宋体"/>
                <w:sz w:val="18"/>
                <w:szCs w:val="18"/>
              </w:rPr>
            </w:pPr>
            <w:r>
              <w:rPr>
                <w:rFonts w:ascii="宋体" w:hAnsi="宋体" w:hint="eastAsia"/>
                <w:sz w:val="18"/>
                <w:szCs w:val="18"/>
              </w:rPr>
              <w:t>35</w:t>
            </w:r>
          </w:p>
        </w:tc>
        <w:tc>
          <w:tcPr>
            <w:tcW w:w="3994" w:type="dxa"/>
            <w:vAlign w:val="center"/>
          </w:tcPr>
          <w:p w:rsidR="00410DA6" w:rsidRDefault="00410DA6" w:rsidP="00410DA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压脚动作时，以周期性省电输出，避免电磁铁发烫。</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P52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延迟马达启动，保护压脚下放时间（ms）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297CCB" w:rsidP="00297CCB">
            <w:pPr>
              <w:jc w:val="center"/>
              <w:rPr>
                <w:rFonts w:ascii="宋体" w:hAnsi="宋体"/>
                <w:sz w:val="18"/>
                <w:szCs w:val="18"/>
              </w:rPr>
            </w:pPr>
            <w:r>
              <w:rPr>
                <w:rFonts w:ascii="宋体" w:hAnsi="宋体" w:cs="宋体" w:hint="eastAsia"/>
                <w:sz w:val="18"/>
                <w:szCs w:val="18"/>
              </w:rPr>
              <w:t>120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半后踏抬压脚功能取消</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1：反踏和半反踏都有抬压脚。</w:t>
            </w:r>
            <w:r>
              <w:rPr>
                <w:rFonts w:ascii="宋体" w:hAnsi="宋体" w:cs="宋体" w:hint="eastAsia"/>
                <w:color w:val="000000"/>
                <w:kern w:val="0"/>
                <w:sz w:val="18"/>
                <w:szCs w:val="18"/>
                <w:lang w:bidi="ar"/>
              </w:rPr>
              <w:br/>
              <w:t>2：半反踏无抬压脚，反踏有抬压脚。</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切线动作时间（ms）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B72531" w:rsidP="00297CCB">
            <w:pPr>
              <w:jc w:val="center"/>
              <w:rPr>
                <w:rFonts w:ascii="宋体" w:hAnsi="宋体"/>
                <w:sz w:val="18"/>
                <w:szCs w:val="18"/>
              </w:rPr>
            </w:pPr>
            <w:r>
              <w:rPr>
                <w:rFonts w:ascii="宋体" w:hAnsi="宋体"/>
                <w:sz w:val="18"/>
                <w:szCs w:val="18"/>
              </w:rPr>
              <w:t>200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拨线动作时间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开电后自动找上定位</w:t>
            </w:r>
          </w:p>
        </w:tc>
        <w:tc>
          <w:tcPr>
            <w:tcW w:w="1091" w:type="dxa"/>
            <w:vAlign w:val="center"/>
          </w:tcPr>
          <w:p w:rsidR="00297CCB" w:rsidRDefault="00297CCB" w:rsidP="00DA38F9">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r w:rsidR="00DA38F9">
              <w:rPr>
                <w:rFonts w:ascii="宋体" w:hAnsi="宋体" w:cs="宋体"/>
                <w:color w:val="000000"/>
                <w:kern w:val="0"/>
                <w:sz w:val="18"/>
                <w:szCs w:val="18"/>
                <w:lang w:bidi="ar"/>
              </w:rPr>
              <w:t>2</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0：始终不找上定位</w:t>
            </w:r>
          </w:p>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1：始终找上定位</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压脚电磁铁保护时间（s）</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949" w:type="dxa"/>
            <w:vAlign w:val="center"/>
          </w:tcPr>
          <w:p w:rsidR="00297CCB" w:rsidRDefault="00B72531" w:rsidP="00B72531">
            <w:pPr>
              <w:jc w:val="center"/>
              <w:rPr>
                <w:rFonts w:ascii="宋体" w:hAnsi="宋体"/>
                <w:sz w:val="18"/>
                <w:szCs w:val="18"/>
              </w:rPr>
            </w:pPr>
            <w:r>
              <w:rPr>
                <w:rFonts w:ascii="宋体" w:hAnsi="宋体"/>
                <w:sz w:val="18"/>
                <w:szCs w:val="18"/>
              </w:rPr>
              <w:t>5</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保持时间后强制关闭，防止电磁铁长时间吸合而发烫。</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B72531" w:rsidP="00297CCB">
            <w:pPr>
              <w:jc w:val="center"/>
              <w:rPr>
                <w:rFonts w:ascii="宋体" w:hAnsi="宋体"/>
                <w:sz w:val="18"/>
                <w:szCs w:val="18"/>
              </w:rPr>
            </w:pPr>
            <w:r>
              <w:rPr>
                <w:rFonts w:ascii="宋体" w:hAnsi="宋体" w:hint="eastAsia"/>
                <w:sz w:val="18"/>
                <w:szCs w:val="18"/>
              </w:rPr>
              <w:t>9</w:t>
            </w:r>
            <w:r>
              <w:rPr>
                <w:rFonts w:ascii="宋体" w:hAnsi="宋体"/>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P59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B72531" w:rsidP="00297CCB">
            <w:pPr>
              <w:jc w:val="center"/>
              <w:rPr>
                <w:rFonts w:ascii="宋体" w:hAnsi="宋体"/>
                <w:sz w:val="18"/>
                <w:szCs w:val="18"/>
              </w:rPr>
            </w:pPr>
            <w:r>
              <w:rPr>
                <w:rFonts w:ascii="宋体" w:hAnsi="宋体" w:hint="eastAsia"/>
                <w:sz w:val="18"/>
                <w:szCs w:val="18"/>
              </w:rPr>
              <w:t>2</w:t>
            </w:r>
            <w:r>
              <w:rPr>
                <w:rFonts w:ascii="宋体" w:hAnsi="宋体"/>
                <w:sz w:val="18"/>
                <w:szCs w:val="18"/>
              </w:rPr>
              <w:t>70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091" w:type="dxa"/>
            <w:vAlign w:val="center"/>
          </w:tcPr>
          <w:p w:rsidR="00297CCB" w:rsidRDefault="00297CCB" w:rsidP="00147CBF">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r w:rsidR="00147CBF">
              <w:rPr>
                <w:rFonts w:ascii="宋体" w:hAnsi="宋体" w:cs="宋体"/>
                <w:color w:val="000000"/>
                <w:kern w:val="0"/>
                <w:sz w:val="18"/>
                <w:szCs w:val="18"/>
                <w:lang w:bidi="ar"/>
              </w:rPr>
              <w:t>37</w:t>
            </w:r>
            <w:r>
              <w:rPr>
                <w:rFonts w:ascii="宋体" w:hAnsi="宋体" w:cs="宋体" w:hint="eastAsia"/>
                <w:color w:val="000000"/>
                <w:kern w:val="0"/>
                <w:sz w:val="18"/>
                <w:szCs w:val="18"/>
                <w:lang w:bidi="ar"/>
              </w:rPr>
              <w:t>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3500</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r w:rsidR="003B28E5">
              <w:rPr>
                <w:rFonts w:ascii="宋体" w:hAnsi="宋体" w:cs="宋体" w:hint="eastAsia"/>
                <w:color w:val="000000"/>
                <w:kern w:val="0"/>
                <w:sz w:val="18"/>
                <w:szCs w:val="18"/>
                <w:lang w:bidi="ar"/>
              </w:rPr>
              <w:t>。</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P61</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OFF</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r w:rsidR="003B28E5">
              <w:rPr>
                <w:rFonts w:ascii="宋体" w:hAnsi="宋体" w:cs="宋体" w:hint="eastAsia"/>
                <w:color w:val="000000"/>
                <w:kern w:val="0"/>
                <w:sz w:val="18"/>
                <w:szCs w:val="18"/>
                <w:lang w:bidi="ar"/>
              </w:rPr>
              <w:t>。</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OFF</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r w:rsidR="003B28E5">
              <w:rPr>
                <w:rFonts w:ascii="宋体" w:hAnsi="宋体" w:cs="宋体" w:hint="eastAsia"/>
                <w:color w:val="000000"/>
                <w:kern w:val="0"/>
                <w:sz w:val="18"/>
                <w:szCs w:val="18"/>
                <w:lang w:bidi="ar"/>
              </w:rPr>
              <w:t>。</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OFF</w:t>
            </w: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r w:rsidR="003B28E5">
              <w:rPr>
                <w:rFonts w:ascii="宋体" w:hAnsi="宋体" w:cs="宋体" w:hint="eastAsia"/>
                <w:color w:val="000000"/>
                <w:kern w:val="0"/>
                <w:sz w:val="18"/>
                <w:szCs w:val="18"/>
                <w:lang w:bidi="ar"/>
              </w:rPr>
              <w:t>。</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1-250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30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P65</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测试时测试停止时间</w:t>
            </w:r>
          </w:p>
        </w:tc>
        <w:tc>
          <w:tcPr>
            <w:tcW w:w="1091" w:type="dxa"/>
            <w:vAlign w:val="center"/>
          </w:tcPr>
          <w:p w:rsidR="00297CCB" w:rsidRDefault="00297CCB" w:rsidP="00297CCB">
            <w:pPr>
              <w:widowControl/>
              <w:jc w:val="center"/>
              <w:textAlignment w:val="center"/>
              <w:rPr>
                <w:rFonts w:ascii="宋体" w:hAnsi="宋体" w:cs="宋体"/>
                <w:color w:val="000000"/>
                <w:kern w:val="0"/>
                <w:sz w:val="16"/>
                <w:szCs w:val="16"/>
                <w:lang w:bidi="ar"/>
              </w:rPr>
            </w:pPr>
            <w:r>
              <w:rPr>
                <w:rFonts w:ascii="宋体" w:hAnsi="宋体" w:cs="宋体" w:hint="eastAsia"/>
                <w:color w:val="000000"/>
                <w:kern w:val="0"/>
                <w:sz w:val="18"/>
                <w:szCs w:val="18"/>
                <w:lang w:bidi="ar"/>
              </w:rPr>
              <w:t>1-250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w:t>
            </w:r>
          </w:p>
        </w:tc>
        <w:tc>
          <w:tcPr>
            <w:tcW w:w="3994" w:type="dxa"/>
            <w:vAlign w:val="center"/>
          </w:tcPr>
          <w:p w:rsidR="00297CCB" w:rsidRDefault="00297CCB" w:rsidP="00297CCB">
            <w:pPr>
              <w:jc w:val="left"/>
              <w:rPr>
                <w:rFonts w:ascii="宋体" w:hAnsi="宋体" w:cs="宋体"/>
                <w:color w:val="000000"/>
                <w:kern w:val="0"/>
                <w:sz w:val="18"/>
                <w:szCs w:val="18"/>
                <w:lang w:bidi="ar"/>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P66</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机头保护开关</w:t>
            </w:r>
          </w:p>
        </w:tc>
        <w:tc>
          <w:tcPr>
            <w:tcW w:w="1091" w:type="dxa"/>
            <w:vAlign w:val="center"/>
          </w:tcPr>
          <w:p w:rsidR="00297CCB" w:rsidRDefault="00297CCB" w:rsidP="00297CCB">
            <w:pPr>
              <w:widowControl/>
              <w:jc w:val="center"/>
              <w:textAlignment w:val="center"/>
              <w:rPr>
                <w:rFonts w:ascii="宋体" w:hAnsi="宋体" w:cs="宋体"/>
                <w:color w:val="000000"/>
                <w:kern w:val="0"/>
                <w:sz w:val="16"/>
                <w:szCs w:val="16"/>
                <w:lang w:bidi="ar"/>
              </w:rPr>
            </w:pPr>
            <w:r>
              <w:rPr>
                <w:rFonts w:ascii="宋体" w:hAnsi="宋体" w:cs="宋体" w:hint="eastAsia"/>
                <w:color w:val="000000"/>
                <w:kern w:val="0"/>
                <w:sz w:val="18"/>
                <w:szCs w:val="18"/>
                <w:lang w:bidi="ar"/>
              </w:rPr>
              <w:t>0-1</w:t>
            </w:r>
          </w:p>
        </w:tc>
        <w:tc>
          <w:tcPr>
            <w:tcW w:w="949"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3994"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0：不检测</w:t>
            </w:r>
          </w:p>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1：检测零信号</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100-3000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2000</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091" w:type="dxa"/>
            <w:vAlign w:val="center"/>
          </w:tcPr>
          <w:p w:rsidR="00297CCB" w:rsidRDefault="00297CCB" w:rsidP="00297CCB">
            <w:pPr>
              <w:jc w:val="center"/>
              <w:rPr>
                <w:rFonts w:ascii="宋体" w:hAnsi="宋体" w:cs="宋体"/>
                <w:sz w:val="18"/>
                <w:szCs w:val="18"/>
              </w:rPr>
            </w:pPr>
          </w:p>
        </w:tc>
        <w:tc>
          <w:tcPr>
            <w:tcW w:w="949" w:type="dxa"/>
            <w:vAlign w:val="center"/>
          </w:tcPr>
          <w:p w:rsidR="00297CCB" w:rsidRDefault="00B72531" w:rsidP="00297CCB">
            <w:pPr>
              <w:jc w:val="center"/>
              <w:rPr>
                <w:rFonts w:ascii="宋体" w:hAnsi="宋体"/>
                <w:sz w:val="18"/>
                <w:szCs w:val="18"/>
              </w:rPr>
            </w:pPr>
            <w:r>
              <w:rPr>
                <w:rFonts w:ascii="宋体" w:hAnsi="宋体"/>
                <w:sz w:val="18"/>
                <w:szCs w:val="18"/>
              </w:rPr>
              <w:t>74</w:t>
            </w:r>
          </w:p>
        </w:tc>
        <w:tc>
          <w:tcPr>
            <w:tcW w:w="3994" w:type="dxa"/>
            <w:vAlign w:val="center"/>
          </w:tcPr>
          <w:p w:rsidR="00297CCB" w:rsidRDefault="00297CCB" w:rsidP="00297CCB">
            <w:pPr>
              <w:jc w:val="left"/>
              <w:rPr>
                <w:rFonts w:ascii="宋体" w:hAnsi="宋体"/>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268" w:type="dxa"/>
            <w:vAlign w:val="center"/>
          </w:tcPr>
          <w:p w:rsidR="00297CCB" w:rsidRDefault="00297CCB" w:rsidP="00297CCB">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手动按键A的补针针距</w:t>
            </w:r>
          </w:p>
        </w:tc>
        <w:tc>
          <w:tcPr>
            <w:tcW w:w="1091" w:type="dxa"/>
            <w:vAlign w:val="center"/>
          </w:tcPr>
          <w:p w:rsidR="00297CCB" w:rsidRDefault="00297CCB" w:rsidP="00297CCB">
            <w:pPr>
              <w:jc w:val="center"/>
              <w:rPr>
                <w:rFonts w:ascii="宋体" w:hAnsi="宋体" w:cs="宋体"/>
                <w:sz w:val="18"/>
                <w:szCs w:val="18"/>
              </w:rPr>
            </w:pPr>
            <w:r>
              <w:rPr>
                <w:rFonts w:ascii="宋体" w:hAnsi="宋体" w:hint="eastAsia"/>
                <w:sz w:val="18"/>
                <w:szCs w:val="18"/>
              </w:rPr>
              <w:t>0-5.0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jc w:val="left"/>
              <w:rPr>
                <w:rFonts w:ascii="宋体" w:hAnsi="宋体" w:cs="宋体"/>
                <w:color w:val="000000"/>
                <w:sz w:val="18"/>
                <w:szCs w:val="18"/>
              </w:rPr>
            </w:pP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P72</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上定位快捷调整</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下定位快捷调整</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49" w:type="dxa"/>
            <w:vAlign w:val="center"/>
          </w:tcPr>
          <w:p w:rsidR="00297CCB" w:rsidRDefault="00297CCB" w:rsidP="00297CCB">
            <w:pPr>
              <w:jc w:val="center"/>
              <w:rPr>
                <w:rFonts w:ascii="宋体" w:hAnsi="宋体"/>
                <w:sz w:val="18"/>
                <w:szCs w:val="18"/>
              </w:rPr>
            </w:pPr>
          </w:p>
        </w:tc>
        <w:tc>
          <w:tcPr>
            <w:tcW w:w="3994"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p>
        </w:tc>
      </w:tr>
      <w:tr w:rsidR="00297CCB" w:rsidTr="00CE4874">
        <w:trPr>
          <w:trHeight w:val="211"/>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P74</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正缝针距补偿</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P75</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倒缝针距补偿</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P77</w:t>
            </w:r>
          </w:p>
        </w:tc>
        <w:tc>
          <w:tcPr>
            <w:tcW w:w="2268" w:type="dxa"/>
            <w:vAlign w:val="center"/>
          </w:tcPr>
          <w:p w:rsidR="00297CCB" w:rsidRDefault="00297CCB" w:rsidP="00297CCB">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自由缝快速后加固的倒缝时机点</w:t>
            </w:r>
          </w:p>
        </w:tc>
        <w:tc>
          <w:tcPr>
            <w:tcW w:w="1091"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0-350</w:t>
            </w:r>
          </w:p>
        </w:tc>
        <w:tc>
          <w:tcPr>
            <w:tcW w:w="949" w:type="dxa"/>
            <w:vAlign w:val="center"/>
          </w:tcPr>
          <w:p w:rsidR="00297CCB" w:rsidRDefault="00B72531" w:rsidP="008C2A96">
            <w:pPr>
              <w:jc w:val="center"/>
              <w:rPr>
                <w:rFonts w:ascii="宋体" w:hAnsi="宋体"/>
                <w:sz w:val="18"/>
                <w:szCs w:val="18"/>
              </w:rPr>
            </w:pPr>
            <w:r>
              <w:rPr>
                <w:rFonts w:ascii="宋体" w:hAnsi="宋体"/>
                <w:sz w:val="18"/>
                <w:szCs w:val="18"/>
              </w:rPr>
              <w:t>120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P78</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夹线器起夹角度</w:t>
            </w:r>
          </w:p>
        </w:tc>
        <w:tc>
          <w:tcPr>
            <w:tcW w:w="1091" w:type="dxa"/>
            <w:vAlign w:val="center"/>
          </w:tcPr>
          <w:p w:rsidR="00297CCB" w:rsidRDefault="00297CCB" w:rsidP="00297CCB">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100</w:t>
            </w:r>
          </w:p>
        </w:tc>
        <w:tc>
          <w:tcPr>
            <w:tcW w:w="3994" w:type="dxa"/>
            <w:vAlign w:val="center"/>
          </w:tcPr>
          <w:p w:rsidR="00297CCB" w:rsidRDefault="00297CCB" w:rsidP="00297CCB">
            <w:pPr>
              <w:widowControl/>
              <w:jc w:val="left"/>
              <w:textAlignment w:val="center"/>
              <w:rPr>
                <w:rFonts w:ascii="宋体" w:hAnsi="宋体"/>
                <w:sz w:val="18"/>
                <w:szCs w:val="18"/>
              </w:rPr>
            </w:pPr>
          </w:p>
        </w:tc>
      </w:tr>
      <w:tr w:rsidR="00297CCB" w:rsidTr="00CE4874">
        <w:trPr>
          <w:trHeight w:val="90"/>
          <w:jc w:val="center"/>
        </w:trPr>
        <w:tc>
          <w:tcPr>
            <w:tcW w:w="907" w:type="dxa"/>
            <w:vAlign w:val="center"/>
          </w:tcPr>
          <w:p w:rsidR="00297CCB" w:rsidRDefault="00297CCB" w:rsidP="00297CCB">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P79</w:t>
            </w:r>
          </w:p>
        </w:tc>
        <w:tc>
          <w:tcPr>
            <w:tcW w:w="2268" w:type="dxa"/>
            <w:vAlign w:val="center"/>
          </w:tcPr>
          <w:p w:rsidR="00297CCB" w:rsidRDefault="00297CCB" w:rsidP="00297CCB">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夹线器结束角度</w:t>
            </w:r>
          </w:p>
        </w:tc>
        <w:tc>
          <w:tcPr>
            <w:tcW w:w="1091" w:type="dxa"/>
            <w:vAlign w:val="center"/>
          </w:tcPr>
          <w:p w:rsidR="00297CCB" w:rsidRDefault="00297CCB" w:rsidP="00297CCB">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949" w:type="dxa"/>
            <w:vAlign w:val="center"/>
          </w:tcPr>
          <w:p w:rsidR="00297CCB" w:rsidRDefault="00297CCB" w:rsidP="00297CCB">
            <w:pPr>
              <w:jc w:val="center"/>
              <w:rPr>
                <w:rFonts w:ascii="宋体" w:hAnsi="宋体"/>
                <w:sz w:val="18"/>
                <w:szCs w:val="18"/>
              </w:rPr>
            </w:pPr>
            <w:r>
              <w:rPr>
                <w:rFonts w:ascii="宋体" w:hAnsi="宋体" w:hint="eastAsia"/>
                <w:sz w:val="18"/>
                <w:szCs w:val="18"/>
              </w:rPr>
              <w:t>270</w:t>
            </w:r>
          </w:p>
        </w:tc>
        <w:tc>
          <w:tcPr>
            <w:tcW w:w="3994" w:type="dxa"/>
            <w:vAlign w:val="center"/>
          </w:tcPr>
          <w:p w:rsidR="00297CCB" w:rsidRDefault="00297CCB" w:rsidP="00297CCB">
            <w:pPr>
              <w:jc w:val="left"/>
              <w:rPr>
                <w:rFonts w:ascii="宋体" w:hAnsi="宋体"/>
                <w:sz w:val="18"/>
                <w:szCs w:val="18"/>
              </w:rPr>
            </w:pPr>
          </w:p>
        </w:tc>
      </w:tr>
      <w:tr w:rsidR="00900B52" w:rsidTr="00CE4874">
        <w:trPr>
          <w:trHeight w:val="90"/>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80</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切线进刀角度</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hint="eastAsia"/>
                <w:sz w:val="18"/>
                <w:szCs w:val="18"/>
              </w:rPr>
              <w:t>0-359</w:t>
            </w:r>
          </w:p>
        </w:tc>
        <w:tc>
          <w:tcPr>
            <w:tcW w:w="949" w:type="dxa"/>
            <w:vAlign w:val="center"/>
          </w:tcPr>
          <w:p w:rsidR="00900B52" w:rsidRDefault="00900B52" w:rsidP="00900B52">
            <w:pPr>
              <w:jc w:val="center"/>
              <w:rPr>
                <w:rFonts w:ascii="宋体" w:hAnsi="宋体"/>
                <w:sz w:val="18"/>
                <w:szCs w:val="18"/>
              </w:rPr>
            </w:pPr>
            <w:r>
              <w:rPr>
                <w:rFonts w:ascii="宋体" w:hAnsi="宋体"/>
                <w:sz w:val="18"/>
                <w:szCs w:val="18"/>
              </w:rPr>
              <w:t>5</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90"/>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81</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压脚释放缓冲工作时间（ms）</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0-</w:t>
            </w:r>
            <w:r>
              <w:rPr>
                <w:rFonts w:ascii="宋体" w:hAnsi="宋体"/>
                <w:sz w:val="18"/>
                <w:szCs w:val="18"/>
              </w:rPr>
              <w:t>800</w:t>
            </w:r>
          </w:p>
        </w:tc>
        <w:tc>
          <w:tcPr>
            <w:tcW w:w="949" w:type="dxa"/>
            <w:vAlign w:val="center"/>
          </w:tcPr>
          <w:p w:rsidR="00900B52" w:rsidRDefault="00900B52" w:rsidP="00900B52">
            <w:pPr>
              <w:jc w:val="center"/>
              <w:rPr>
                <w:rFonts w:ascii="宋体" w:hAnsi="宋体"/>
                <w:sz w:val="18"/>
                <w:szCs w:val="18"/>
              </w:rPr>
            </w:pPr>
            <w:r>
              <w:rPr>
                <w:rFonts w:ascii="宋体" w:hAnsi="宋体"/>
                <w:sz w:val="18"/>
                <w:szCs w:val="18"/>
              </w:rPr>
              <w:t>6</w:t>
            </w:r>
            <w:r>
              <w:rPr>
                <w:rFonts w:ascii="宋体" w:hAnsi="宋体" w:hint="eastAsia"/>
                <w:sz w:val="18"/>
                <w:szCs w:val="18"/>
              </w:rPr>
              <w:t>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90"/>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82</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切线退刀角度</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0-359</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17</w:t>
            </w:r>
            <w:r>
              <w:rPr>
                <w:rFonts w:ascii="宋体" w:hAnsi="宋体"/>
                <w:sz w:val="18"/>
                <w:szCs w:val="18"/>
              </w:rPr>
              <w:t>5</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P83</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切线后停车力度</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20</w:t>
            </w:r>
          </w:p>
        </w:tc>
        <w:tc>
          <w:tcPr>
            <w:tcW w:w="3994" w:type="dxa"/>
            <w:vAlign w:val="center"/>
          </w:tcPr>
          <w:p w:rsidR="00900B52" w:rsidRDefault="00900B52" w:rsidP="00900B52">
            <w:pPr>
              <w:jc w:val="left"/>
              <w:rPr>
                <w:rFonts w:ascii="宋体" w:hAnsi="宋体"/>
                <w:sz w:val="18"/>
                <w:szCs w:val="18"/>
              </w:rPr>
            </w:pPr>
          </w:p>
        </w:tc>
      </w:tr>
      <w:tr w:rsidR="007425C8" w:rsidTr="00CE4874">
        <w:trPr>
          <w:trHeight w:val="135"/>
          <w:jc w:val="center"/>
        </w:trPr>
        <w:tc>
          <w:tcPr>
            <w:tcW w:w="907" w:type="dxa"/>
            <w:vAlign w:val="center"/>
          </w:tcPr>
          <w:p w:rsidR="007425C8" w:rsidRDefault="007425C8" w:rsidP="007425C8">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w:t>
            </w:r>
            <w:r>
              <w:rPr>
                <w:rFonts w:ascii="宋体" w:hAnsi="宋体" w:cs="宋体"/>
                <w:color w:val="000000"/>
                <w:kern w:val="0"/>
                <w:sz w:val="18"/>
                <w:szCs w:val="18"/>
                <w:lang w:bidi="ar"/>
              </w:rPr>
              <w:t>84</w:t>
            </w:r>
          </w:p>
        </w:tc>
        <w:tc>
          <w:tcPr>
            <w:tcW w:w="2268" w:type="dxa"/>
            <w:vAlign w:val="center"/>
          </w:tcPr>
          <w:p w:rsidR="007425C8" w:rsidRPr="007425C8" w:rsidRDefault="007425C8" w:rsidP="007425C8">
            <w:pPr>
              <w:widowControl/>
              <w:jc w:val="left"/>
              <w:textAlignment w:val="center"/>
              <w:rPr>
                <w:rFonts w:ascii="宋体" w:hAnsi="宋体" w:cs="宋体"/>
                <w:color w:val="000000"/>
                <w:kern w:val="0"/>
                <w:sz w:val="18"/>
                <w:szCs w:val="18"/>
                <w:lang w:bidi="ar"/>
              </w:rPr>
            </w:pPr>
            <w:r w:rsidRPr="007425C8">
              <w:rPr>
                <w:rFonts w:ascii="宋体" w:hAnsi="宋体" w:cs="宋体" w:hint="eastAsia"/>
                <w:color w:val="000000"/>
                <w:kern w:val="0"/>
                <w:sz w:val="18"/>
                <w:szCs w:val="18"/>
                <w:lang w:bidi="ar"/>
              </w:rPr>
              <w:t>切线全额出力时间（ms）</w:t>
            </w:r>
          </w:p>
        </w:tc>
        <w:tc>
          <w:tcPr>
            <w:tcW w:w="1091" w:type="dxa"/>
            <w:vAlign w:val="center"/>
          </w:tcPr>
          <w:p w:rsidR="007425C8" w:rsidRPr="007425C8" w:rsidRDefault="007425C8" w:rsidP="007425C8">
            <w:pPr>
              <w:widowControl/>
              <w:jc w:val="center"/>
              <w:textAlignment w:val="center"/>
              <w:rPr>
                <w:rFonts w:ascii="宋体" w:hAnsi="宋体" w:cs="宋体"/>
                <w:color w:val="000000"/>
                <w:kern w:val="0"/>
                <w:sz w:val="18"/>
                <w:szCs w:val="18"/>
                <w:lang w:bidi="ar"/>
              </w:rPr>
            </w:pPr>
            <w:r w:rsidRPr="007425C8">
              <w:rPr>
                <w:rFonts w:ascii="宋体" w:hAnsi="宋体" w:cs="宋体" w:hint="eastAsia"/>
                <w:color w:val="000000"/>
                <w:kern w:val="0"/>
                <w:sz w:val="18"/>
                <w:szCs w:val="18"/>
                <w:lang w:bidi="ar"/>
              </w:rPr>
              <w:t>10-990</w:t>
            </w:r>
          </w:p>
        </w:tc>
        <w:tc>
          <w:tcPr>
            <w:tcW w:w="949" w:type="dxa"/>
            <w:vAlign w:val="center"/>
          </w:tcPr>
          <w:p w:rsidR="007425C8" w:rsidRPr="007425C8" w:rsidRDefault="007425C8" w:rsidP="007425C8">
            <w:pPr>
              <w:widowControl/>
              <w:jc w:val="center"/>
              <w:textAlignment w:val="center"/>
              <w:rPr>
                <w:rFonts w:ascii="宋体" w:hAnsi="宋体"/>
                <w:sz w:val="18"/>
                <w:szCs w:val="18"/>
              </w:rPr>
            </w:pPr>
            <w:r w:rsidRPr="007425C8">
              <w:rPr>
                <w:rFonts w:ascii="宋体" w:hAnsi="宋体" w:cs="宋体" w:hint="eastAsia"/>
                <w:color w:val="000000"/>
                <w:kern w:val="0"/>
                <w:sz w:val="18"/>
                <w:szCs w:val="18"/>
                <w:lang w:bidi="ar"/>
              </w:rPr>
              <w:t>60</w:t>
            </w:r>
          </w:p>
        </w:tc>
        <w:tc>
          <w:tcPr>
            <w:tcW w:w="3994" w:type="dxa"/>
            <w:vAlign w:val="center"/>
          </w:tcPr>
          <w:p w:rsidR="007425C8" w:rsidRDefault="007425C8" w:rsidP="007425C8">
            <w:pPr>
              <w:jc w:val="left"/>
              <w:rPr>
                <w:rFonts w:ascii="宋体" w:hAnsi="宋体"/>
                <w:sz w:val="18"/>
                <w:szCs w:val="18"/>
              </w:rPr>
            </w:pPr>
          </w:p>
        </w:tc>
      </w:tr>
      <w:tr w:rsidR="007425C8" w:rsidTr="007425C8">
        <w:trPr>
          <w:trHeight w:val="135"/>
          <w:jc w:val="center"/>
        </w:trPr>
        <w:tc>
          <w:tcPr>
            <w:tcW w:w="907" w:type="dxa"/>
            <w:vAlign w:val="center"/>
          </w:tcPr>
          <w:p w:rsidR="007425C8" w:rsidRDefault="007425C8" w:rsidP="007425C8">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P85</w:t>
            </w:r>
          </w:p>
        </w:tc>
        <w:tc>
          <w:tcPr>
            <w:tcW w:w="2268" w:type="dxa"/>
            <w:vAlign w:val="center"/>
          </w:tcPr>
          <w:p w:rsidR="007425C8" w:rsidRPr="007425C8" w:rsidRDefault="007425C8" w:rsidP="007425C8">
            <w:pPr>
              <w:widowControl/>
              <w:jc w:val="left"/>
              <w:textAlignment w:val="center"/>
              <w:rPr>
                <w:rFonts w:ascii="宋体" w:hAnsi="宋体" w:cs="宋体"/>
                <w:color w:val="000000"/>
                <w:kern w:val="0"/>
                <w:sz w:val="18"/>
                <w:szCs w:val="18"/>
                <w:lang w:bidi="ar"/>
              </w:rPr>
            </w:pPr>
            <w:r w:rsidRPr="007425C8">
              <w:rPr>
                <w:rFonts w:ascii="宋体" w:hAnsi="宋体" w:cs="宋体" w:hint="eastAsia"/>
                <w:color w:val="000000"/>
                <w:kern w:val="0"/>
                <w:sz w:val="18"/>
                <w:szCs w:val="18"/>
                <w:lang w:bidi="ar"/>
              </w:rPr>
              <w:t>切线出力的周期信号（*10%）</w:t>
            </w:r>
          </w:p>
        </w:tc>
        <w:tc>
          <w:tcPr>
            <w:tcW w:w="1091" w:type="dxa"/>
            <w:vAlign w:val="center"/>
          </w:tcPr>
          <w:p w:rsidR="007425C8" w:rsidRPr="007425C8" w:rsidRDefault="007425C8" w:rsidP="007425C8">
            <w:pPr>
              <w:widowControl/>
              <w:jc w:val="center"/>
              <w:textAlignment w:val="center"/>
              <w:rPr>
                <w:rFonts w:ascii="宋体" w:hAnsi="宋体" w:cs="宋体"/>
                <w:color w:val="000000"/>
                <w:kern w:val="0"/>
                <w:sz w:val="18"/>
                <w:szCs w:val="18"/>
                <w:lang w:bidi="ar"/>
              </w:rPr>
            </w:pPr>
            <w:r w:rsidRPr="007425C8">
              <w:rPr>
                <w:rFonts w:ascii="宋体" w:hAnsi="宋体" w:cs="宋体" w:hint="eastAsia"/>
                <w:color w:val="000000"/>
                <w:kern w:val="0"/>
                <w:sz w:val="18"/>
                <w:szCs w:val="18"/>
                <w:lang w:bidi="ar"/>
              </w:rPr>
              <w:t>1-10</w:t>
            </w:r>
          </w:p>
        </w:tc>
        <w:tc>
          <w:tcPr>
            <w:tcW w:w="949" w:type="dxa"/>
            <w:vAlign w:val="center"/>
          </w:tcPr>
          <w:p w:rsidR="007425C8" w:rsidRPr="007425C8" w:rsidRDefault="007425C8" w:rsidP="007425C8">
            <w:pPr>
              <w:widowControl/>
              <w:jc w:val="center"/>
              <w:textAlignment w:val="center"/>
              <w:rPr>
                <w:rFonts w:ascii="宋体" w:hAnsi="宋体"/>
                <w:sz w:val="18"/>
                <w:szCs w:val="18"/>
              </w:rPr>
            </w:pPr>
            <w:r w:rsidRPr="007425C8">
              <w:rPr>
                <w:rFonts w:ascii="宋体" w:hAnsi="宋体" w:cs="宋体" w:hint="eastAsia"/>
                <w:color w:val="000000"/>
                <w:kern w:val="0"/>
                <w:sz w:val="18"/>
                <w:szCs w:val="18"/>
                <w:lang w:bidi="ar"/>
              </w:rPr>
              <w:t>7</w:t>
            </w:r>
          </w:p>
        </w:tc>
        <w:tc>
          <w:tcPr>
            <w:tcW w:w="3994" w:type="dxa"/>
            <w:vAlign w:val="center"/>
          </w:tcPr>
          <w:p w:rsidR="007425C8" w:rsidRDefault="007425C8" w:rsidP="007425C8">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949" w:type="dxa"/>
            <w:vAlign w:val="center"/>
          </w:tcPr>
          <w:p w:rsidR="00900B52" w:rsidRDefault="00900B52" w:rsidP="002B723B">
            <w:pPr>
              <w:jc w:val="center"/>
              <w:rPr>
                <w:rFonts w:ascii="宋体" w:hAnsi="宋体"/>
                <w:sz w:val="18"/>
                <w:szCs w:val="18"/>
              </w:rPr>
            </w:pPr>
            <w:r>
              <w:rPr>
                <w:rFonts w:ascii="宋体" w:hAnsi="宋体" w:hint="eastAsia"/>
                <w:sz w:val="18"/>
                <w:szCs w:val="18"/>
              </w:rPr>
              <w:t>1</w:t>
            </w:r>
            <w:r w:rsidR="002B723B">
              <w:rPr>
                <w:rFonts w:ascii="宋体" w:hAnsi="宋体"/>
                <w:sz w:val="18"/>
                <w:szCs w:val="18"/>
              </w:rPr>
              <w:t>8</w:t>
            </w:r>
            <w:r>
              <w:rPr>
                <w:rFonts w:ascii="宋体" w:hAnsi="宋体" w:hint="eastAsia"/>
                <w:sz w:val="18"/>
                <w:szCs w:val="18"/>
              </w:rPr>
              <w:t>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拨线回程延迟时间</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50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确保拨线机构回到原位。</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30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880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P90</w:t>
            </w:r>
          </w:p>
        </w:tc>
        <w:tc>
          <w:tcPr>
            <w:tcW w:w="2268" w:type="dxa"/>
            <w:vAlign w:val="center"/>
          </w:tcPr>
          <w:p w:rsidR="00900B52" w:rsidRDefault="00900B52"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慢速起缝第一针速度</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200-1500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400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P91</w:t>
            </w:r>
          </w:p>
        </w:tc>
        <w:tc>
          <w:tcPr>
            <w:tcW w:w="2268" w:type="dxa"/>
            <w:vAlign w:val="center"/>
          </w:tcPr>
          <w:p w:rsidR="00900B52" w:rsidRDefault="00900B52"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慢速起缝第二针速度</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200-1500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1000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电机电角度校正</w:t>
            </w:r>
          </w:p>
        </w:tc>
        <w:tc>
          <w:tcPr>
            <w:tcW w:w="1091" w:type="dxa"/>
            <w:vAlign w:val="center"/>
          </w:tcPr>
          <w:p w:rsidR="00900B52" w:rsidRDefault="00900B52" w:rsidP="00900B52">
            <w:pPr>
              <w:jc w:val="center"/>
              <w:rPr>
                <w:rFonts w:ascii="宋体" w:hAnsi="宋体"/>
                <w:sz w:val="18"/>
                <w:szCs w:val="18"/>
              </w:rPr>
            </w:pPr>
          </w:p>
        </w:tc>
        <w:tc>
          <w:tcPr>
            <w:tcW w:w="949" w:type="dxa"/>
            <w:vAlign w:val="center"/>
          </w:tcPr>
          <w:p w:rsidR="00900B52" w:rsidRDefault="00000618" w:rsidP="00900B52">
            <w:pPr>
              <w:jc w:val="center"/>
              <w:rPr>
                <w:rFonts w:ascii="宋体" w:hAnsi="宋体"/>
                <w:sz w:val="18"/>
                <w:szCs w:val="18"/>
              </w:rPr>
            </w:pPr>
            <w:r>
              <w:rPr>
                <w:rFonts w:ascii="宋体" w:hAnsi="宋体" w:hint="eastAsia"/>
                <w:sz w:val="18"/>
                <w:szCs w:val="18"/>
              </w:rPr>
              <w:t>160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读取编码器起始角度，出厂已设置，请勿随意更改。（参数值不可手动更改，随意更改会导致控制箱、电机出现异常或损坏）</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半反踏功能起效时间（ms）</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100</w:t>
            </w:r>
          </w:p>
        </w:tc>
        <w:tc>
          <w:tcPr>
            <w:tcW w:w="3994" w:type="dxa"/>
            <w:vAlign w:val="center"/>
          </w:tcPr>
          <w:p w:rsidR="00900B52" w:rsidRDefault="00900B52" w:rsidP="00900B52">
            <w:pPr>
              <w:jc w:val="left"/>
              <w:rPr>
                <w:rFonts w:ascii="宋体" w:hAnsi="宋体"/>
                <w:sz w:val="18"/>
                <w:szCs w:val="18"/>
              </w:rPr>
            </w:pPr>
          </w:p>
        </w:tc>
      </w:tr>
      <w:tr w:rsidR="0011621E" w:rsidTr="00CE4874">
        <w:trPr>
          <w:trHeight w:val="135"/>
          <w:jc w:val="center"/>
        </w:trPr>
        <w:tc>
          <w:tcPr>
            <w:tcW w:w="907" w:type="dxa"/>
            <w:vAlign w:val="center"/>
          </w:tcPr>
          <w:p w:rsidR="0011621E" w:rsidRDefault="0011621E" w:rsidP="0011621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P95</w:t>
            </w:r>
          </w:p>
        </w:tc>
        <w:tc>
          <w:tcPr>
            <w:tcW w:w="2268" w:type="dxa"/>
            <w:vAlign w:val="center"/>
          </w:tcPr>
          <w:p w:rsidR="0011621E" w:rsidRDefault="0011621E" w:rsidP="0011621E">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压脚第一段出力动作的周期信号（%）</w:t>
            </w:r>
          </w:p>
        </w:tc>
        <w:tc>
          <w:tcPr>
            <w:tcW w:w="1091" w:type="dxa"/>
            <w:vAlign w:val="center"/>
          </w:tcPr>
          <w:p w:rsidR="0011621E" w:rsidRDefault="0011621E" w:rsidP="0011621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10-100</w:t>
            </w:r>
          </w:p>
        </w:tc>
        <w:tc>
          <w:tcPr>
            <w:tcW w:w="949" w:type="dxa"/>
            <w:vAlign w:val="center"/>
          </w:tcPr>
          <w:p w:rsidR="0011621E" w:rsidRDefault="0011621E" w:rsidP="0011621E">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p>
        </w:tc>
        <w:tc>
          <w:tcPr>
            <w:tcW w:w="3994" w:type="dxa"/>
            <w:vAlign w:val="center"/>
          </w:tcPr>
          <w:p w:rsidR="0011621E" w:rsidRDefault="0011621E" w:rsidP="0011621E">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sz w:val="18"/>
                <w:szCs w:val="18"/>
              </w:rPr>
            </w:pPr>
            <w:r>
              <w:rPr>
                <w:rFonts w:ascii="宋体" w:hAnsi="宋体" w:cs="宋体" w:hint="eastAsia"/>
                <w:color w:val="000000"/>
                <w:kern w:val="0"/>
                <w:sz w:val="18"/>
                <w:szCs w:val="18"/>
                <w:lang w:bidi="ar"/>
              </w:rPr>
              <w:t>P98</w:t>
            </w:r>
          </w:p>
        </w:tc>
        <w:tc>
          <w:tcPr>
            <w:tcW w:w="2268" w:type="dxa"/>
            <w:vAlign w:val="center"/>
          </w:tcPr>
          <w:p w:rsidR="00900B52" w:rsidRDefault="0011621E" w:rsidP="00900B52">
            <w:pPr>
              <w:widowControl/>
              <w:jc w:val="left"/>
              <w:textAlignment w:val="bottom"/>
              <w:rPr>
                <w:rFonts w:ascii="宋体" w:hAnsi="宋体"/>
                <w:sz w:val="18"/>
                <w:szCs w:val="18"/>
              </w:rPr>
            </w:pPr>
            <w:r>
              <w:rPr>
                <w:rFonts w:ascii="宋体" w:hAnsi="宋体" w:hint="eastAsia"/>
                <w:sz w:val="18"/>
                <w:szCs w:val="18"/>
              </w:rPr>
              <w:t>松线电磁铁保护时间</w:t>
            </w:r>
            <w:r w:rsidR="00900B52">
              <w:rPr>
                <w:rFonts w:ascii="宋体" w:hAnsi="宋体" w:cs="宋体" w:hint="eastAsia"/>
                <w:color w:val="000000"/>
                <w:kern w:val="0"/>
                <w:sz w:val="18"/>
                <w:szCs w:val="18"/>
                <w:lang w:bidi="ar"/>
              </w:rPr>
              <w:t>（s）</w:t>
            </w:r>
          </w:p>
        </w:tc>
        <w:tc>
          <w:tcPr>
            <w:tcW w:w="1091" w:type="dxa"/>
            <w:vAlign w:val="center"/>
          </w:tcPr>
          <w:p w:rsidR="00900B52" w:rsidRDefault="00900B52" w:rsidP="0011621E">
            <w:pPr>
              <w:widowControl/>
              <w:jc w:val="center"/>
              <w:textAlignment w:val="center"/>
              <w:rPr>
                <w:rFonts w:ascii="宋体" w:hAnsi="宋体"/>
                <w:sz w:val="18"/>
                <w:szCs w:val="18"/>
              </w:rPr>
            </w:pPr>
            <w:r>
              <w:rPr>
                <w:rFonts w:ascii="宋体" w:hAnsi="宋体" w:hint="eastAsia"/>
                <w:sz w:val="18"/>
                <w:szCs w:val="18"/>
              </w:rPr>
              <w:t>1-</w:t>
            </w:r>
            <w:r w:rsidR="0011621E">
              <w:rPr>
                <w:rFonts w:ascii="宋体" w:hAnsi="宋体"/>
                <w:sz w:val="18"/>
                <w:szCs w:val="18"/>
              </w:rPr>
              <w:t>6</w:t>
            </w:r>
            <w:r>
              <w:rPr>
                <w:rFonts w:ascii="宋体" w:hAnsi="宋体" w:hint="eastAsia"/>
                <w:sz w:val="18"/>
                <w:szCs w:val="18"/>
              </w:rPr>
              <w:t>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2</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P99</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起始密缝针距</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900B52" w:rsidRDefault="00900B52" w:rsidP="0018496D">
            <w:pPr>
              <w:jc w:val="center"/>
              <w:rPr>
                <w:rFonts w:ascii="宋体" w:hAnsi="宋体"/>
                <w:sz w:val="18"/>
                <w:szCs w:val="18"/>
              </w:rPr>
            </w:pPr>
            <w:r>
              <w:rPr>
                <w:rFonts w:ascii="宋体" w:hAnsi="宋体" w:hint="eastAsia"/>
                <w:sz w:val="18"/>
                <w:szCs w:val="18"/>
              </w:rPr>
              <w:t>0.</w:t>
            </w:r>
            <w:r w:rsidR="0018496D">
              <w:rPr>
                <w:rFonts w:ascii="宋体" w:hAnsi="宋体"/>
                <w:sz w:val="18"/>
                <w:szCs w:val="18"/>
              </w:rPr>
              <w:t>5</w:t>
            </w:r>
          </w:p>
        </w:tc>
        <w:tc>
          <w:tcPr>
            <w:tcW w:w="3994" w:type="dxa"/>
            <w:vAlign w:val="center"/>
          </w:tcPr>
          <w:p w:rsidR="00900B52" w:rsidRDefault="00900B52" w:rsidP="00900B52">
            <w:pPr>
              <w:widowControl/>
              <w:jc w:val="left"/>
              <w:textAlignment w:val="center"/>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sz w:val="18"/>
                <w:szCs w:val="18"/>
              </w:rPr>
            </w:pPr>
            <w:r>
              <w:rPr>
                <w:rFonts w:ascii="宋体" w:hAnsi="宋体" w:cs="宋体" w:hint="eastAsia"/>
                <w:color w:val="000000"/>
                <w:kern w:val="0"/>
                <w:sz w:val="18"/>
                <w:szCs w:val="18"/>
                <w:lang w:bidi="ar"/>
              </w:rPr>
              <w:t>P100</w:t>
            </w:r>
          </w:p>
        </w:tc>
        <w:tc>
          <w:tcPr>
            <w:tcW w:w="2268" w:type="dxa"/>
            <w:vAlign w:val="center"/>
          </w:tcPr>
          <w:p w:rsidR="00900B52" w:rsidRDefault="00900B52"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起始密缝方向</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0-1</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0</w:t>
            </w:r>
          </w:p>
        </w:tc>
        <w:tc>
          <w:tcPr>
            <w:tcW w:w="3994" w:type="dxa"/>
            <w:vAlign w:val="center"/>
          </w:tcPr>
          <w:p w:rsidR="00900B52" w:rsidRDefault="00900B52" w:rsidP="00900B52">
            <w:pPr>
              <w:widowControl/>
              <w:jc w:val="left"/>
              <w:textAlignment w:val="center"/>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sz w:val="18"/>
                <w:szCs w:val="18"/>
              </w:rPr>
            </w:pPr>
            <w:r>
              <w:rPr>
                <w:rFonts w:ascii="宋体" w:hAnsi="宋体" w:cs="宋体" w:hint="eastAsia"/>
                <w:color w:val="000000"/>
                <w:kern w:val="0"/>
                <w:sz w:val="18"/>
                <w:szCs w:val="18"/>
                <w:lang w:bidi="ar"/>
              </w:rPr>
              <w:t>P101</w:t>
            </w:r>
          </w:p>
        </w:tc>
        <w:tc>
          <w:tcPr>
            <w:tcW w:w="2268" w:type="dxa"/>
            <w:vAlign w:val="center"/>
          </w:tcPr>
          <w:p w:rsidR="00900B52" w:rsidRDefault="00900B52"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松线开始角度</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1-359</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30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p>
        </w:tc>
      </w:tr>
      <w:tr w:rsidR="00900B52" w:rsidTr="00CE4874">
        <w:trPr>
          <w:trHeight w:val="135"/>
          <w:jc w:val="center"/>
        </w:trPr>
        <w:tc>
          <w:tcPr>
            <w:tcW w:w="907" w:type="dxa"/>
            <w:vAlign w:val="center"/>
          </w:tcPr>
          <w:p w:rsidR="00900B52" w:rsidRDefault="00900B52" w:rsidP="00900B52">
            <w:pPr>
              <w:widowControl/>
              <w:spacing w:line="480" w:lineRule="auto"/>
              <w:jc w:val="center"/>
              <w:textAlignment w:val="bottom"/>
              <w:rPr>
                <w:rFonts w:ascii="宋体" w:hAnsi="宋体"/>
                <w:sz w:val="18"/>
                <w:szCs w:val="18"/>
              </w:rPr>
            </w:pPr>
            <w:r>
              <w:rPr>
                <w:rFonts w:ascii="宋体" w:hAnsi="宋体" w:cs="宋体" w:hint="eastAsia"/>
                <w:color w:val="000000"/>
                <w:kern w:val="0"/>
                <w:sz w:val="18"/>
                <w:szCs w:val="18"/>
                <w:lang w:bidi="ar"/>
              </w:rPr>
              <w:t>P102</w:t>
            </w:r>
          </w:p>
        </w:tc>
        <w:tc>
          <w:tcPr>
            <w:tcW w:w="2268" w:type="dxa"/>
            <w:vAlign w:val="center"/>
          </w:tcPr>
          <w:p w:rsidR="00900B52" w:rsidRDefault="00900B52" w:rsidP="00900B52">
            <w:pPr>
              <w:widowControl/>
              <w:spacing w:line="480" w:lineRule="auto"/>
              <w:jc w:val="left"/>
              <w:textAlignment w:val="bottom"/>
              <w:rPr>
                <w:rFonts w:ascii="宋体" w:hAnsi="宋体"/>
                <w:sz w:val="18"/>
                <w:szCs w:val="18"/>
              </w:rPr>
            </w:pPr>
            <w:r>
              <w:rPr>
                <w:rFonts w:ascii="宋体" w:hAnsi="宋体" w:cs="宋体" w:hint="eastAsia"/>
                <w:color w:val="000000"/>
                <w:kern w:val="0"/>
                <w:sz w:val="18"/>
                <w:szCs w:val="18"/>
                <w:lang w:bidi="ar"/>
              </w:rPr>
              <w:t>松线结束角度</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1-359</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180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P103</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松线出力的周期信号（%）</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w:t>
            </w:r>
            <w:r w:rsidR="00FD611F">
              <w:rPr>
                <w:rFonts w:ascii="宋体" w:hAnsi="宋体" w:cs="宋体"/>
                <w:color w:val="000000"/>
                <w:kern w:val="0"/>
                <w:sz w:val="18"/>
                <w:szCs w:val="18"/>
                <w:lang w:bidi="ar"/>
              </w:rPr>
              <w:t>0</w:t>
            </w:r>
          </w:p>
        </w:tc>
        <w:tc>
          <w:tcPr>
            <w:tcW w:w="949" w:type="dxa"/>
            <w:vAlign w:val="center"/>
          </w:tcPr>
          <w:p w:rsidR="00900B52" w:rsidRDefault="00900B52" w:rsidP="00900B52">
            <w:pPr>
              <w:jc w:val="center"/>
              <w:rPr>
                <w:rFonts w:ascii="宋体" w:hAnsi="宋体"/>
                <w:sz w:val="18"/>
                <w:szCs w:val="18"/>
              </w:rPr>
            </w:pPr>
            <w:r>
              <w:rPr>
                <w:rFonts w:ascii="宋体" w:hAnsi="宋体"/>
                <w:sz w:val="18"/>
                <w:szCs w:val="18"/>
              </w:rPr>
              <w:t>5</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P105</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自由缝花样样式选择</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w:t>
            </w:r>
          </w:p>
        </w:tc>
        <w:tc>
          <w:tcPr>
            <w:tcW w:w="949" w:type="dxa"/>
            <w:vAlign w:val="center"/>
          </w:tcPr>
          <w:p w:rsidR="00900B52" w:rsidRDefault="00900B52" w:rsidP="00900B52">
            <w:pPr>
              <w:jc w:val="center"/>
              <w:rPr>
                <w:rFonts w:ascii="宋体" w:hAnsi="宋体" w:cs="宋体"/>
                <w:color w:val="000000"/>
                <w:kern w:val="0"/>
                <w:sz w:val="18"/>
                <w:szCs w:val="18"/>
                <w:lang w:bidi="ar"/>
              </w:rPr>
            </w:pPr>
            <w:r>
              <w:rPr>
                <w:rFonts w:ascii="宋体" w:hAnsi="宋体" w:hint="eastAsia"/>
                <w:sz w:val="18"/>
                <w:szCs w:val="18"/>
              </w:rPr>
              <w:t>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1-9：自由缝花样样式</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P107</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起始密缝速度</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100-2000</w:t>
            </w:r>
          </w:p>
        </w:tc>
        <w:tc>
          <w:tcPr>
            <w:tcW w:w="949" w:type="dxa"/>
            <w:vAlign w:val="center"/>
          </w:tcPr>
          <w:p w:rsidR="00900B52" w:rsidRDefault="00900B52" w:rsidP="00900B52">
            <w:pPr>
              <w:jc w:val="center"/>
              <w:rPr>
                <w:rFonts w:ascii="宋体" w:hAnsi="宋体" w:cs="宋体"/>
                <w:color w:val="000000"/>
                <w:kern w:val="0"/>
                <w:sz w:val="18"/>
                <w:szCs w:val="18"/>
                <w:lang w:bidi="ar"/>
              </w:rPr>
            </w:pPr>
            <w:r>
              <w:rPr>
                <w:rFonts w:ascii="宋体" w:hAnsi="宋体" w:cs="宋体"/>
                <w:color w:val="000000"/>
                <w:kern w:val="0"/>
                <w:sz w:val="18"/>
                <w:szCs w:val="18"/>
                <w:lang w:bidi="ar"/>
              </w:rPr>
              <w:t>5</w:t>
            </w:r>
            <w:r>
              <w:rPr>
                <w:rFonts w:ascii="宋体" w:hAnsi="宋体" w:cs="宋体" w:hint="eastAsia"/>
                <w:color w:val="000000"/>
                <w:kern w:val="0"/>
                <w:sz w:val="18"/>
                <w:szCs w:val="18"/>
                <w:lang w:bidi="ar"/>
              </w:rPr>
              <w:t>00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268"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w:t>
            </w:r>
          </w:p>
        </w:tc>
        <w:tc>
          <w:tcPr>
            <w:tcW w:w="3994" w:type="dxa"/>
            <w:vAlign w:val="center"/>
          </w:tcPr>
          <w:p w:rsidR="00900B52" w:rsidRDefault="00900B52" w:rsidP="00900B52">
            <w:pPr>
              <w:widowControl/>
              <w:jc w:val="left"/>
              <w:textAlignment w:val="center"/>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268" w:type="dxa"/>
            <w:vAlign w:val="center"/>
          </w:tcPr>
          <w:p w:rsidR="00900B52" w:rsidRDefault="00900B52" w:rsidP="00900B52">
            <w:pPr>
              <w:widowControl/>
              <w:jc w:val="left"/>
              <w:textAlignment w:val="center"/>
              <w:rPr>
                <w:rFonts w:ascii="宋体" w:hAnsi="宋体"/>
                <w:color w:val="0000FF"/>
                <w:sz w:val="18"/>
                <w:szCs w:val="18"/>
              </w:rPr>
            </w:pPr>
            <w:r>
              <w:rPr>
                <w:rFonts w:ascii="宋体" w:hAnsi="宋体" w:cs="宋体" w:hint="eastAsia"/>
                <w:color w:val="000000"/>
                <w:kern w:val="0"/>
                <w:sz w:val="18"/>
                <w:szCs w:val="18"/>
                <w:lang w:bidi="ar"/>
              </w:rPr>
              <w:t>拨线前延迟时间</w:t>
            </w:r>
          </w:p>
        </w:tc>
        <w:tc>
          <w:tcPr>
            <w:tcW w:w="1091" w:type="dxa"/>
            <w:vAlign w:val="center"/>
          </w:tcPr>
          <w:p w:rsidR="00900B52" w:rsidRDefault="00900B52" w:rsidP="00900B52">
            <w:pPr>
              <w:widowControl/>
              <w:jc w:val="center"/>
              <w:textAlignment w:val="center"/>
              <w:rPr>
                <w:rFonts w:ascii="宋体" w:hAnsi="宋体"/>
                <w:color w:val="0000FF"/>
                <w:sz w:val="18"/>
                <w:szCs w:val="18"/>
              </w:rPr>
            </w:pPr>
            <w:r>
              <w:rPr>
                <w:rFonts w:ascii="宋体" w:hAnsi="宋体" w:cs="宋体" w:hint="eastAsia"/>
                <w:color w:val="000000"/>
                <w:kern w:val="0"/>
                <w:sz w:val="18"/>
                <w:szCs w:val="18"/>
                <w:lang w:bidi="ar"/>
              </w:rPr>
              <w:t>5-990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220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找到上定位后进入拨线动作前的间隔时间。</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268" w:type="dxa"/>
            <w:vAlign w:val="center"/>
          </w:tcPr>
          <w:p w:rsidR="00900B52" w:rsidRDefault="00900B52" w:rsidP="00900B52">
            <w:pPr>
              <w:widowControl/>
              <w:jc w:val="left"/>
              <w:textAlignment w:val="center"/>
              <w:rPr>
                <w:rFonts w:ascii="宋体" w:hAnsi="宋体"/>
                <w:color w:val="0000FF"/>
                <w:sz w:val="18"/>
                <w:szCs w:val="18"/>
              </w:rPr>
            </w:pPr>
            <w:r>
              <w:rPr>
                <w:rFonts w:ascii="宋体" w:hAnsi="宋体" w:cs="宋体" w:hint="eastAsia"/>
                <w:color w:val="000000"/>
                <w:kern w:val="0"/>
                <w:sz w:val="18"/>
                <w:szCs w:val="18"/>
                <w:lang w:bidi="ar"/>
              </w:rPr>
              <w:t>切线回程时间（ms）</w:t>
            </w:r>
          </w:p>
        </w:tc>
        <w:tc>
          <w:tcPr>
            <w:tcW w:w="1091" w:type="dxa"/>
            <w:vAlign w:val="center"/>
          </w:tcPr>
          <w:p w:rsidR="00900B52" w:rsidRDefault="00900B52" w:rsidP="00900B52">
            <w:pPr>
              <w:widowControl/>
              <w:jc w:val="center"/>
              <w:textAlignment w:val="center"/>
              <w:rPr>
                <w:rFonts w:ascii="宋体" w:hAnsi="宋体"/>
                <w:color w:val="0000FF"/>
                <w:sz w:val="18"/>
                <w:szCs w:val="18"/>
              </w:rPr>
            </w:pPr>
            <w:r>
              <w:rPr>
                <w:rFonts w:ascii="宋体" w:hAnsi="宋体" w:cs="宋体" w:hint="eastAsia"/>
                <w:color w:val="000000"/>
                <w:kern w:val="0"/>
                <w:sz w:val="18"/>
                <w:szCs w:val="18"/>
                <w:lang w:bidi="ar"/>
              </w:rPr>
              <w:t>60-990</w:t>
            </w:r>
          </w:p>
        </w:tc>
        <w:tc>
          <w:tcPr>
            <w:tcW w:w="949" w:type="dxa"/>
            <w:vAlign w:val="center"/>
          </w:tcPr>
          <w:p w:rsidR="00900B52" w:rsidRDefault="00F028F0" w:rsidP="00900B52">
            <w:pPr>
              <w:jc w:val="center"/>
              <w:rPr>
                <w:rFonts w:ascii="宋体" w:hAnsi="宋体"/>
                <w:sz w:val="18"/>
                <w:szCs w:val="18"/>
              </w:rPr>
            </w:pPr>
            <w:r>
              <w:rPr>
                <w:rFonts w:ascii="宋体" w:hAnsi="宋体"/>
                <w:sz w:val="18"/>
                <w:szCs w:val="18"/>
              </w:rPr>
              <w:t>65</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花样缝模式手动倒缝按键的功能选择</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900B52" w:rsidRDefault="00946815" w:rsidP="00900B52">
            <w:pPr>
              <w:widowControl/>
              <w:jc w:val="center"/>
              <w:textAlignment w:val="center"/>
              <w:rPr>
                <w:rFonts w:ascii="宋体" w:hAnsi="宋体"/>
                <w:sz w:val="18"/>
                <w:szCs w:val="18"/>
              </w:rPr>
            </w:pPr>
            <w:r>
              <w:rPr>
                <w:rFonts w:ascii="宋体" w:hAnsi="宋体"/>
                <w:sz w:val="18"/>
                <w:szCs w:val="18"/>
              </w:rPr>
              <w:t>0</w:t>
            </w:r>
          </w:p>
        </w:tc>
        <w:tc>
          <w:tcPr>
            <w:tcW w:w="3994" w:type="dxa"/>
            <w:vAlign w:val="center"/>
          </w:tcPr>
          <w:p w:rsidR="00946815" w:rsidRPr="00946815" w:rsidRDefault="00946815" w:rsidP="00946815">
            <w:pPr>
              <w:jc w:val="left"/>
              <w:rPr>
                <w:rFonts w:ascii="宋体" w:hAnsi="宋体"/>
                <w:sz w:val="18"/>
                <w:szCs w:val="18"/>
              </w:rPr>
            </w:pPr>
            <w:r w:rsidRPr="00946815">
              <w:rPr>
                <w:rFonts w:ascii="宋体" w:hAnsi="宋体" w:hint="eastAsia"/>
                <w:sz w:val="18"/>
                <w:szCs w:val="18"/>
              </w:rPr>
              <w:t>0：一直按住按键可以实现倒着缝纫花样。</w:t>
            </w:r>
          </w:p>
          <w:p w:rsidR="00900B52" w:rsidRDefault="00946815" w:rsidP="00946815">
            <w:pPr>
              <w:jc w:val="left"/>
              <w:rPr>
                <w:rFonts w:ascii="宋体" w:hAnsi="宋体"/>
                <w:sz w:val="18"/>
                <w:szCs w:val="18"/>
              </w:rPr>
            </w:pPr>
            <w:r w:rsidRPr="00946815">
              <w:rPr>
                <w:rFonts w:ascii="宋体" w:hAnsi="宋体" w:hint="eastAsia"/>
                <w:sz w:val="18"/>
                <w:szCs w:val="18"/>
              </w:rPr>
              <w:t>1：点击按键则清除当前正进行的花样针数并重新开始，用于转角缝纫时避免突出一针</w:t>
            </w:r>
            <w:r>
              <w:rPr>
                <w:rFonts w:ascii="宋体" w:hAnsi="宋体" w:hint="eastAsia"/>
                <w:sz w:val="18"/>
                <w:szCs w:val="18"/>
              </w:rPr>
              <w:t>。</w:t>
            </w:r>
          </w:p>
        </w:tc>
      </w:tr>
      <w:tr w:rsidR="00900B52" w:rsidTr="00CE4874">
        <w:trPr>
          <w:trHeight w:val="135"/>
          <w:jc w:val="center"/>
        </w:trPr>
        <w:tc>
          <w:tcPr>
            <w:tcW w:w="907" w:type="dxa"/>
            <w:vAlign w:val="center"/>
          </w:tcPr>
          <w:p w:rsidR="00900B52" w:rsidRDefault="00900B52" w:rsidP="006059F3">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P12</w:t>
            </w:r>
            <w:r w:rsidR="006059F3">
              <w:rPr>
                <w:rFonts w:ascii="宋体" w:hAnsi="宋体" w:cs="宋体"/>
                <w:color w:val="000000"/>
                <w:kern w:val="0"/>
                <w:sz w:val="18"/>
                <w:szCs w:val="18"/>
                <w:lang w:bidi="ar"/>
              </w:rPr>
              <w:t>4</w:t>
            </w:r>
          </w:p>
        </w:tc>
        <w:tc>
          <w:tcPr>
            <w:tcW w:w="2268" w:type="dxa"/>
            <w:vAlign w:val="center"/>
          </w:tcPr>
          <w:p w:rsidR="00900B52" w:rsidRDefault="006059F3" w:rsidP="00900B52">
            <w:pPr>
              <w:widowControl/>
              <w:jc w:val="left"/>
              <w:textAlignment w:val="bottom"/>
              <w:rPr>
                <w:rFonts w:ascii="宋体" w:hAnsi="宋体"/>
                <w:sz w:val="18"/>
                <w:szCs w:val="18"/>
              </w:rPr>
            </w:pPr>
            <w:r w:rsidRPr="006059F3">
              <w:rPr>
                <w:rFonts w:ascii="宋体" w:hAnsi="宋体" w:hint="eastAsia"/>
                <w:sz w:val="18"/>
                <w:szCs w:val="18"/>
              </w:rPr>
              <w:t>恢复初始出厂设置</w:t>
            </w:r>
          </w:p>
        </w:tc>
        <w:tc>
          <w:tcPr>
            <w:tcW w:w="1091" w:type="dxa"/>
            <w:vAlign w:val="center"/>
          </w:tcPr>
          <w:p w:rsidR="00900B52" w:rsidRDefault="00900B52" w:rsidP="006059F3">
            <w:pPr>
              <w:widowControl/>
              <w:jc w:val="center"/>
              <w:textAlignment w:val="center"/>
              <w:rPr>
                <w:rFonts w:ascii="宋体" w:hAnsi="宋体"/>
                <w:sz w:val="18"/>
                <w:szCs w:val="18"/>
              </w:rPr>
            </w:pPr>
            <w:r>
              <w:rPr>
                <w:rFonts w:ascii="宋体" w:hAnsi="宋体" w:hint="eastAsia"/>
                <w:sz w:val="18"/>
                <w:szCs w:val="18"/>
              </w:rPr>
              <w:t>0-</w:t>
            </w:r>
            <w:r w:rsidR="006059F3">
              <w:rPr>
                <w:rFonts w:ascii="宋体" w:hAnsi="宋体"/>
                <w:sz w:val="18"/>
                <w:szCs w:val="18"/>
              </w:rPr>
              <w:t>9999</w:t>
            </w:r>
          </w:p>
        </w:tc>
        <w:tc>
          <w:tcPr>
            <w:tcW w:w="949" w:type="dxa"/>
            <w:vAlign w:val="center"/>
          </w:tcPr>
          <w:p w:rsidR="00900B52" w:rsidRDefault="00900B52" w:rsidP="00900B52">
            <w:pPr>
              <w:jc w:val="center"/>
              <w:rPr>
                <w:rFonts w:ascii="宋体" w:hAnsi="宋体"/>
                <w:sz w:val="18"/>
                <w:szCs w:val="18"/>
              </w:rPr>
            </w:pP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sz w:val="18"/>
                <w:szCs w:val="18"/>
              </w:rPr>
            </w:pPr>
            <w:r>
              <w:rPr>
                <w:rFonts w:ascii="宋体" w:hAnsi="宋体" w:cs="宋体" w:hint="eastAsia"/>
                <w:color w:val="000000"/>
                <w:kern w:val="0"/>
                <w:sz w:val="18"/>
                <w:szCs w:val="18"/>
                <w:lang w:bidi="ar"/>
              </w:rPr>
              <w:t>P129</w:t>
            </w:r>
          </w:p>
        </w:tc>
        <w:tc>
          <w:tcPr>
            <w:tcW w:w="2268" w:type="dxa"/>
            <w:vAlign w:val="center"/>
          </w:tcPr>
          <w:p w:rsidR="00900B52" w:rsidRDefault="006059F3" w:rsidP="006059F3">
            <w:pPr>
              <w:widowControl/>
              <w:jc w:val="left"/>
              <w:textAlignment w:val="bottom"/>
              <w:rPr>
                <w:rFonts w:ascii="宋体" w:hAnsi="宋体"/>
                <w:sz w:val="18"/>
                <w:szCs w:val="18"/>
              </w:rPr>
            </w:pPr>
            <w:r>
              <w:rPr>
                <w:rFonts w:ascii="宋体" w:hAnsi="宋体" w:cs="宋体" w:hint="eastAsia"/>
                <w:color w:val="000000"/>
                <w:kern w:val="0"/>
                <w:sz w:val="18"/>
                <w:szCs w:val="18"/>
                <w:lang w:bidi="ar"/>
              </w:rPr>
              <w:t>倒缝</w:t>
            </w:r>
            <w:r w:rsidR="00900B52">
              <w:rPr>
                <w:rFonts w:ascii="宋体" w:hAnsi="宋体" w:cs="宋体" w:hint="eastAsia"/>
                <w:color w:val="000000"/>
                <w:kern w:val="0"/>
                <w:sz w:val="18"/>
                <w:szCs w:val="18"/>
                <w:lang w:bidi="ar"/>
              </w:rPr>
              <w:t>步进电机零点校正</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-500</w:t>
            </w:r>
            <w:r>
              <w:rPr>
                <w:rFonts w:ascii="宋体" w:hAnsi="宋体" w:cs="宋体" w:hint="eastAsia"/>
                <w:color w:val="000000"/>
                <w:kern w:val="0"/>
                <w:sz w:val="18"/>
                <w:szCs w:val="18"/>
                <w:lang w:bidi="ar"/>
              </w:rPr>
              <w:t>～</w:t>
            </w:r>
            <w:r>
              <w:rPr>
                <w:rFonts w:ascii="宋体" w:hAnsi="宋体" w:hint="eastAsia"/>
                <w:sz w:val="18"/>
                <w:szCs w:val="18"/>
              </w:rPr>
              <w:t>500</w:t>
            </w:r>
          </w:p>
        </w:tc>
        <w:tc>
          <w:tcPr>
            <w:tcW w:w="949"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P131</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正常针距</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5.0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P132</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手动密缝针距</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49"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2.0</w:t>
            </w:r>
          </w:p>
        </w:tc>
        <w:tc>
          <w:tcPr>
            <w:tcW w:w="3994" w:type="dxa"/>
            <w:vAlign w:val="center"/>
          </w:tcPr>
          <w:p w:rsidR="00900B52" w:rsidRDefault="00900B52" w:rsidP="00900B52">
            <w:pPr>
              <w:jc w:val="left"/>
              <w:rPr>
                <w:rFonts w:ascii="宋体" w:hAnsi="宋体"/>
                <w:sz w:val="18"/>
                <w:szCs w:val="18"/>
              </w:rPr>
            </w:pPr>
          </w:p>
        </w:tc>
      </w:tr>
      <w:tr w:rsidR="00802ADE" w:rsidTr="00802ADE">
        <w:trPr>
          <w:trHeight w:val="135"/>
          <w:jc w:val="center"/>
        </w:trPr>
        <w:tc>
          <w:tcPr>
            <w:tcW w:w="907" w:type="dxa"/>
            <w:vAlign w:val="center"/>
          </w:tcPr>
          <w:p w:rsidR="00802ADE" w:rsidRDefault="00802ADE" w:rsidP="00802ADE">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P138</w:t>
            </w:r>
          </w:p>
        </w:tc>
        <w:tc>
          <w:tcPr>
            <w:tcW w:w="2268" w:type="dxa"/>
            <w:vAlign w:val="center"/>
          </w:tcPr>
          <w:p w:rsidR="00802ADE" w:rsidRDefault="00802ADE" w:rsidP="00802ADE">
            <w:pPr>
              <w:jc w:val="left"/>
              <w:rPr>
                <w:rFonts w:ascii="宋体" w:hAnsi="宋体" w:cs="宋体"/>
                <w:color w:val="000000"/>
                <w:kern w:val="0"/>
                <w:sz w:val="18"/>
                <w:szCs w:val="18"/>
                <w:lang w:bidi="ar"/>
              </w:rPr>
            </w:pPr>
            <w:r>
              <w:rPr>
                <w:rFonts w:ascii="宋体" w:hAnsi="宋体" w:hint="eastAsia"/>
                <w:sz w:val="18"/>
                <w:szCs w:val="18"/>
              </w:rPr>
              <w:t>压脚释放缓冲占空比(%)</w:t>
            </w:r>
          </w:p>
        </w:tc>
        <w:tc>
          <w:tcPr>
            <w:tcW w:w="1091" w:type="dxa"/>
            <w:vAlign w:val="center"/>
          </w:tcPr>
          <w:p w:rsidR="00802ADE" w:rsidRDefault="00802ADE" w:rsidP="00802ADE">
            <w:pPr>
              <w:jc w:val="center"/>
              <w:rPr>
                <w:rFonts w:ascii="宋体" w:hAnsi="宋体"/>
                <w:sz w:val="18"/>
                <w:szCs w:val="18"/>
              </w:rPr>
            </w:pPr>
            <w:r>
              <w:rPr>
                <w:rFonts w:ascii="宋体" w:hAnsi="宋体" w:hint="eastAsia"/>
                <w:sz w:val="18"/>
                <w:szCs w:val="18"/>
              </w:rPr>
              <w:t>0-100</w:t>
            </w:r>
          </w:p>
        </w:tc>
        <w:tc>
          <w:tcPr>
            <w:tcW w:w="949" w:type="dxa"/>
            <w:vAlign w:val="center"/>
          </w:tcPr>
          <w:p w:rsidR="00802ADE" w:rsidRDefault="00802ADE" w:rsidP="00802ADE">
            <w:pPr>
              <w:jc w:val="center"/>
              <w:rPr>
                <w:rFonts w:ascii="宋体" w:hAnsi="宋体"/>
                <w:sz w:val="18"/>
                <w:szCs w:val="18"/>
              </w:rPr>
            </w:pPr>
            <w:r>
              <w:rPr>
                <w:rFonts w:ascii="宋体" w:hAnsi="宋体" w:hint="eastAsia"/>
                <w:sz w:val="18"/>
                <w:szCs w:val="18"/>
              </w:rPr>
              <w:t>10</w:t>
            </w:r>
          </w:p>
        </w:tc>
        <w:tc>
          <w:tcPr>
            <w:tcW w:w="3994" w:type="dxa"/>
            <w:vAlign w:val="center"/>
          </w:tcPr>
          <w:p w:rsidR="00802ADE" w:rsidRDefault="00802ADE" w:rsidP="00802ADE">
            <w:pPr>
              <w:widowControl/>
              <w:jc w:val="left"/>
              <w:textAlignment w:val="center"/>
              <w:rPr>
                <w:rFonts w:ascii="宋体" w:hAnsi="宋体"/>
                <w:sz w:val="18"/>
                <w:szCs w:val="18"/>
              </w:rPr>
            </w:pPr>
          </w:p>
        </w:tc>
      </w:tr>
      <w:tr w:rsidR="00802ADE" w:rsidTr="00802ADE">
        <w:trPr>
          <w:trHeight w:val="135"/>
          <w:jc w:val="center"/>
        </w:trPr>
        <w:tc>
          <w:tcPr>
            <w:tcW w:w="907" w:type="dxa"/>
            <w:vAlign w:val="center"/>
          </w:tcPr>
          <w:p w:rsidR="00802ADE" w:rsidRDefault="00802ADE" w:rsidP="00802AD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P139</w:t>
            </w:r>
          </w:p>
        </w:tc>
        <w:tc>
          <w:tcPr>
            <w:tcW w:w="2268" w:type="dxa"/>
            <w:vAlign w:val="center"/>
          </w:tcPr>
          <w:p w:rsidR="00802ADE" w:rsidRDefault="00802ADE" w:rsidP="00802ADE">
            <w:pPr>
              <w:jc w:val="left"/>
              <w:rPr>
                <w:rFonts w:ascii="宋体" w:hAnsi="宋体" w:cs="宋体"/>
                <w:color w:val="000000"/>
                <w:kern w:val="0"/>
                <w:sz w:val="18"/>
                <w:szCs w:val="18"/>
                <w:lang w:bidi="ar"/>
              </w:rPr>
            </w:pPr>
            <w:r>
              <w:rPr>
                <w:rFonts w:ascii="宋体" w:hAnsi="宋体" w:hint="eastAsia"/>
                <w:sz w:val="18"/>
                <w:szCs w:val="18"/>
              </w:rPr>
              <w:t>压脚释放缓冲延迟时间</w:t>
            </w:r>
            <w:r>
              <w:rPr>
                <w:rFonts w:ascii="宋体" w:hAnsi="宋体" w:hint="eastAsia"/>
                <w:sz w:val="18"/>
                <w:szCs w:val="18"/>
              </w:rPr>
              <w:lastRenderedPageBreak/>
              <w:t>（ms）</w:t>
            </w:r>
          </w:p>
        </w:tc>
        <w:tc>
          <w:tcPr>
            <w:tcW w:w="1091" w:type="dxa"/>
            <w:vAlign w:val="center"/>
          </w:tcPr>
          <w:p w:rsidR="00802ADE" w:rsidRDefault="00802ADE" w:rsidP="00802ADE">
            <w:pPr>
              <w:jc w:val="center"/>
              <w:rPr>
                <w:rFonts w:ascii="宋体" w:hAnsi="宋体" w:cs="宋体"/>
                <w:sz w:val="18"/>
                <w:szCs w:val="18"/>
              </w:rPr>
            </w:pPr>
            <w:r>
              <w:rPr>
                <w:rFonts w:ascii="宋体" w:hAnsi="宋体" w:hint="eastAsia"/>
                <w:sz w:val="18"/>
                <w:szCs w:val="18"/>
              </w:rPr>
              <w:lastRenderedPageBreak/>
              <w:t>0-200</w:t>
            </w:r>
          </w:p>
        </w:tc>
        <w:tc>
          <w:tcPr>
            <w:tcW w:w="949" w:type="dxa"/>
            <w:vAlign w:val="center"/>
          </w:tcPr>
          <w:p w:rsidR="00802ADE" w:rsidRDefault="00802ADE" w:rsidP="00802ADE">
            <w:pPr>
              <w:jc w:val="center"/>
              <w:rPr>
                <w:rFonts w:ascii="宋体" w:hAnsi="宋体"/>
                <w:sz w:val="18"/>
                <w:szCs w:val="18"/>
              </w:rPr>
            </w:pPr>
            <w:r>
              <w:rPr>
                <w:rFonts w:ascii="宋体" w:hAnsi="宋体" w:hint="eastAsia"/>
                <w:sz w:val="18"/>
                <w:szCs w:val="18"/>
              </w:rPr>
              <w:t>35</w:t>
            </w:r>
          </w:p>
        </w:tc>
        <w:tc>
          <w:tcPr>
            <w:tcW w:w="3994" w:type="dxa"/>
            <w:vAlign w:val="center"/>
          </w:tcPr>
          <w:p w:rsidR="00802ADE" w:rsidRDefault="00802ADE" w:rsidP="00802ADE">
            <w:pPr>
              <w:widowControl/>
              <w:jc w:val="left"/>
              <w:textAlignment w:val="center"/>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P143</w:t>
            </w:r>
          </w:p>
        </w:tc>
        <w:tc>
          <w:tcPr>
            <w:tcW w:w="2268" w:type="dxa"/>
            <w:vAlign w:val="center"/>
          </w:tcPr>
          <w:p w:rsidR="00900B52" w:rsidRDefault="00900B52" w:rsidP="00900B52">
            <w:pPr>
              <w:widowControl/>
              <w:spacing w:line="480" w:lineRule="auto"/>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密缝模式</w:t>
            </w:r>
            <w:r w:rsidR="00802ADE">
              <w:rPr>
                <w:rFonts w:ascii="宋体" w:hAnsi="宋体" w:cs="宋体" w:hint="eastAsia"/>
                <w:color w:val="000000"/>
                <w:kern w:val="0"/>
                <w:sz w:val="18"/>
                <w:szCs w:val="18"/>
                <w:lang w:bidi="ar"/>
              </w:rPr>
              <w:t>选择</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w:t>
            </w:r>
          </w:p>
        </w:tc>
        <w:tc>
          <w:tcPr>
            <w:tcW w:w="949" w:type="dxa"/>
            <w:vAlign w:val="center"/>
          </w:tcPr>
          <w:p w:rsidR="00900B52" w:rsidRDefault="00900B52" w:rsidP="00900B52">
            <w:pPr>
              <w:widowControl/>
              <w:tabs>
                <w:tab w:val="left" w:pos="288"/>
                <w:tab w:val="center" w:pos="462"/>
              </w:tabs>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3994" w:type="dxa"/>
            <w:vAlign w:val="center"/>
          </w:tcPr>
          <w:p w:rsidR="00900B52" w:rsidRDefault="00900B52" w:rsidP="00900B52">
            <w:pPr>
              <w:jc w:val="left"/>
              <w:rPr>
                <w:rFonts w:ascii="宋体" w:hAnsi="宋体" w:cs="宋体"/>
                <w:color w:val="000000"/>
                <w:kern w:val="0"/>
                <w:sz w:val="18"/>
                <w:szCs w:val="18"/>
                <w:lang w:bidi="ar"/>
              </w:rPr>
            </w:pPr>
            <w:r>
              <w:rPr>
                <w:rFonts w:ascii="宋体" w:hAnsi="宋体" w:hint="eastAsia"/>
                <w:sz w:val="18"/>
                <w:szCs w:val="18"/>
              </w:rPr>
              <w:t>0：关闭；1：起始密缝开启；2：终止密缝开启；3：起缝密缝、终止密缝开启</w:t>
            </w: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268" w:type="dxa"/>
            <w:vAlign w:val="center"/>
          </w:tcPr>
          <w:p w:rsidR="00900B52" w:rsidRDefault="00900B52" w:rsidP="00802ADE">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高速正缝针距补偿</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49" w:type="dxa"/>
            <w:vAlign w:val="center"/>
          </w:tcPr>
          <w:p w:rsidR="00900B52" w:rsidRDefault="00900B52" w:rsidP="00802ADE">
            <w:pPr>
              <w:jc w:val="center"/>
              <w:rPr>
                <w:rFonts w:ascii="宋体" w:hAnsi="宋体" w:cs="宋体"/>
                <w:color w:val="000000"/>
                <w:kern w:val="0"/>
                <w:sz w:val="18"/>
                <w:szCs w:val="18"/>
                <w:lang w:bidi="ar"/>
              </w:rPr>
            </w:pPr>
            <w:r>
              <w:rPr>
                <w:rFonts w:ascii="宋体" w:hAnsi="宋体" w:cs="宋体"/>
                <w:color w:val="000000"/>
                <w:kern w:val="0"/>
                <w:sz w:val="18"/>
                <w:szCs w:val="18"/>
                <w:lang w:bidi="ar"/>
              </w:rPr>
              <w:t>-</w:t>
            </w:r>
            <w:r w:rsidR="00802ADE">
              <w:rPr>
                <w:rFonts w:ascii="宋体" w:hAnsi="宋体" w:cs="宋体"/>
                <w:color w:val="000000"/>
                <w:kern w:val="0"/>
                <w:sz w:val="18"/>
                <w:szCs w:val="18"/>
                <w:lang w:bidi="ar"/>
              </w:rPr>
              <w:t>9</w:t>
            </w:r>
          </w:p>
        </w:tc>
        <w:tc>
          <w:tcPr>
            <w:tcW w:w="3994" w:type="dxa"/>
            <w:vAlign w:val="center"/>
          </w:tcPr>
          <w:p w:rsidR="00900B52" w:rsidRDefault="00900B52" w:rsidP="00900B52">
            <w:pPr>
              <w:jc w:val="left"/>
              <w:rPr>
                <w:rFonts w:ascii="宋体" w:hAnsi="宋体" w:cs="宋体"/>
                <w:color w:val="000000"/>
                <w:kern w:val="0"/>
                <w:sz w:val="18"/>
                <w:szCs w:val="18"/>
                <w:lang w:bidi="ar"/>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268" w:type="dxa"/>
            <w:vAlign w:val="center"/>
          </w:tcPr>
          <w:p w:rsidR="00900B52" w:rsidRDefault="00802ADE"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高速倒缝针距</w:t>
            </w:r>
            <w:r w:rsidR="00900B52">
              <w:rPr>
                <w:rFonts w:ascii="宋体" w:hAnsi="宋体" w:cs="宋体" w:hint="eastAsia"/>
                <w:color w:val="000000"/>
                <w:kern w:val="0"/>
                <w:sz w:val="18"/>
                <w:szCs w:val="18"/>
                <w:lang w:bidi="ar"/>
              </w:rPr>
              <w:t>补偿</w:t>
            </w:r>
          </w:p>
        </w:tc>
        <w:tc>
          <w:tcPr>
            <w:tcW w:w="1091"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-100</w:t>
            </w:r>
            <w:r>
              <w:rPr>
                <w:rFonts w:ascii="宋体" w:hAnsi="宋体" w:cs="宋体" w:hint="eastAsia"/>
                <w:color w:val="000000"/>
                <w:kern w:val="0"/>
                <w:sz w:val="18"/>
                <w:szCs w:val="18"/>
                <w:lang w:bidi="ar"/>
              </w:rPr>
              <w:t>～</w:t>
            </w:r>
            <w:r>
              <w:rPr>
                <w:rFonts w:ascii="宋体" w:hAnsi="宋体" w:hint="eastAsia"/>
                <w:sz w:val="18"/>
                <w:szCs w:val="18"/>
              </w:rPr>
              <w:t>100</w:t>
            </w:r>
          </w:p>
        </w:tc>
        <w:tc>
          <w:tcPr>
            <w:tcW w:w="949" w:type="dxa"/>
            <w:vAlign w:val="center"/>
          </w:tcPr>
          <w:p w:rsidR="00900B52" w:rsidRDefault="00900B52" w:rsidP="00802ADE">
            <w:pPr>
              <w:jc w:val="center"/>
              <w:rPr>
                <w:rFonts w:ascii="宋体" w:hAnsi="宋体"/>
                <w:sz w:val="18"/>
                <w:szCs w:val="18"/>
              </w:rPr>
            </w:pPr>
            <w:r>
              <w:rPr>
                <w:rFonts w:ascii="宋体" w:hAnsi="宋体"/>
                <w:sz w:val="18"/>
                <w:szCs w:val="18"/>
              </w:rPr>
              <w:t>-</w:t>
            </w:r>
            <w:r w:rsidR="00802ADE">
              <w:rPr>
                <w:rFonts w:ascii="宋体" w:hAnsi="宋体"/>
                <w:sz w:val="18"/>
                <w:szCs w:val="18"/>
              </w:rPr>
              <w:t>1</w:t>
            </w:r>
            <w:r>
              <w:rPr>
                <w:rFonts w:ascii="宋体" w:hAnsi="宋体" w:hint="eastAsia"/>
                <w:sz w:val="18"/>
                <w:szCs w:val="18"/>
              </w:rPr>
              <w:t>5</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P153</w:t>
            </w:r>
          </w:p>
        </w:tc>
        <w:tc>
          <w:tcPr>
            <w:tcW w:w="2268" w:type="dxa"/>
            <w:vAlign w:val="center"/>
          </w:tcPr>
          <w:p w:rsidR="00900B52" w:rsidRDefault="00900B52"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终止密缝针距</w:t>
            </w:r>
          </w:p>
        </w:tc>
        <w:tc>
          <w:tcPr>
            <w:tcW w:w="1091" w:type="dxa"/>
            <w:vAlign w:val="center"/>
          </w:tcPr>
          <w:p w:rsidR="00900B52" w:rsidRDefault="00900B52" w:rsidP="00900B52">
            <w:pPr>
              <w:jc w:val="center"/>
              <w:rPr>
                <w:rFonts w:ascii="宋体" w:hAnsi="宋体"/>
                <w:sz w:val="18"/>
                <w:szCs w:val="18"/>
              </w:rPr>
            </w:pPr>
            <w:r>
              <w:rPr>
                <w:rFonts w:ascii="宋体" w:hAnsi="宋体" w:hint="eastAsia"/>
                <w:sz w:val="18"/>
                <w:szCs w:val="18"/>
              </w:rPr>
              <w:t>0</w:t>
            </w:r>
            <w:r>
              <w:rPr>
                <w:rFonts w:ascii="宋体" w:hAnsi="宋体"/>
                <w:sz w:val="18"/>
                <w:szCs w:val="18"/>
              </w:rPr>
              <w:t>-5.0</w:t>
            </w:r>
          </w:p>
        </w:tc>
        <w:tc>
          <w:tcPr>
            <w:tcW w:w="949" w:type="dxa"/>
            <w:vAlign w:val="center"/>
          </w:tcPr>
          <w:p w:rsidR="00900B52" w:rsidRDefault="00900B52" w:rsidP="00802ADE">
            <w:pPr>
              <w:jc w:val="center"/>
              <w:rPr>
                <w:rFonts w:ascii="宋体" w:hAnsi="宋体"/>
                <w:sz w:val="18"/>
                <w:szCs w:val="18"/>
              </w:rPr>
            </w:pPr>
            <w:r>
              <w:rPr>
                <w:rFonts w:ascii="宋体" w:hAnsi="宋体"/>
                <w:sz w:val="18"/>
                <w:szCs w:val="18"/>
              </w:rPr>
              <w:t>0.</w:t>
            </w:r>
            <w:r w:rsidR="00802ADE">
              <w:rPr>
                <w:rFonts w:ascii="宋体" w:hAnsi="宋体"/>
                <w:sz w:val="18"/>
                <w:szCs w:val="18"/>
              </w:rPr>
              <w:t>5</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P154</w:t>
            </w:r>
          </w:p>
        </w:tc>
        <w:tc>
          <w:tcPr>
            <w:tcW w:w="2268" w:type="dxa"/>
            <w:vAlign w:val="center"/>
          </w:tcPr>
          <w:p w:rsidR="00900B52" w:rsidRDefault="00900B52" w:rsidP="00900B52">
            <w:pPr>
              <w:widowControl/>
              <w:jc w:val="left"/>
              <w:textAlignment w:val="bottom"/>
              <w:rPr>
                <w:rFonts w:ascii="宋体" w:hAnsi="宋体"/>
                <w:sz w:val="18"/>
                <w:szCs w:val="18"/>
              </w:rPr>
            </w:pPr>
            <w:r>
              <w:rPr>
                <w:rFonts w:ascii="宋体" w:hAnsi="宋体" w:cs="宋体" w:hint="eastAsia"/>
                <w:color w:val="000000"/>
                <w:kern w:val="0"/>
                <w:sz w:val="18"/>
                <w:szCs w:val="18"/>
                <w:lang w:bidi="ar"/>
              </w:rPr>
              <w:t>终止密缝速度</w:t>
            </w:r>
          </w:p>
        </w:tc>
        <w:tc>
          <w:tcPr>
            <w:tcW w:w="1091" w:type="dxa"/>
            <w:vAlign w:val="center"/>
          </w:tcPr>
          <w:p w:rsidR="00900B52" w:rsidRDefault="00900B52" w:rsidP="00900B52">
            <w:pPr>
              <w:jc w:val="center"/>
              <w:rPr>
                <w:rFonts w:ascii="宋体" w:hAnsi="宋体"/>
                <w:sz w:val="18"/>
                <w:szCs w:val="18"/>
              </w:rPr>
            </w:pPr>
            <w:r>
              <w:rPr>
                <w:rFonts w:ascii="宋体" w:hAnsi="宋体" w:hint="eastAsia"/>
                <w:sz w:val="18"/>
                <w:szCs w:val="18"/>
              </w:rPr>
              <w:t>100-2000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1000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P159</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终止密缝方向</w:t>
            </w:r>
          </w:p>
        </w:tc>
        <w:tc>
          <w:tcPr>
            <w:tcW w:w="1091" w:type="dxa"/>
            <w:vAlign w:val="center"/>
          </w:tcPr>
          <w:p w:rsidR="00900B52" w:rsidRDefault="00900B52" w:rsidP="00900B52">
            <w:pPr>
              <w:jc w:val="center"/>
              <w:rPr>
                <w:rFonts w:ascii="宋体" w:hAnsi="宋体"/>
                <w:sz w:val="18"/>
                <w:szCs w:val="18"/>
              </w:rPr>
            </w:pPr>
            <w:r>
              <w:rPr>
                <w:rFonts w:ascii="宋体" w:hAnsi="宋体" w:hint="eastAsia"/>
                <w:sz w:val="18"/>
                <w:szCs w:val="18"/>
              </w:rPr>
              <w:t>0-1</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0</w:t>
            </w:r>
          </w:p>
        </w:tc>
        <w:tc>
          <w:tcPr>
            <w:tcW w:w="3994" w:type="dxa"/>
            <w:vAlign w:val="center"/>
          </w:tcPr>
          <w:p w:rsidR="00900B52" w:rsidRPr="00A86122" w:rsidRDefault="00900B52" w:rsidP="00900B52">
            <w:pPr>
              <w:jc w:val="left"/>
              <w:rPr>
                <w:rFonts w:ascii="宋体" w:hAnsi="宋体" w:cs="宋体"/>
                <w:color w:val="000000"/>
                <w:kern w:val="0"/>
                <w:sz w:val="18"/>
                <w:szCs w:val="18"/>
                <w:lang w:bidi="ar"/>
              </w:rPr>
            </w:pPr>
            <w:r>
              <w:rPr>
                <w:rFonts w:ascii="宋体" w:hAnsi="宋体" w:cs="宋体" w:hint="eastAsia"/>
                <w:color w:val="000000"/>
                <w:kern w:val="0"/>
                <w:sz w:val="18"/>
                <w:szCs w:val="18"/>
                <w:lang w:bidi="ar"/>
              </w:rPr>
              <w:t>0：正缝</w:t>
            </w:r>
            <w:r w:rsidR="00A86122">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1：倒缝</w:t>
            </w: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P160</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终止密缝针数</w:t>
            </w:r>
          </w:p>
        </w:tc>
        <w:tc>
          <w:tcPr>
            <w:tcW w:w="1091" w:type="dxa"/>
            <w:vAlign w:val="center"/>
          </w:tcPr>
          <w:p w:rsidR="00900B52" w:rsidRDefault="00900B52" w:rsidP="00900B52">
            <w:pPr>
              <w:jc w:val="center"/>
              <w:rPr>
                <w:rFonts w:ascii="宋体" w:hAnsi="宋体"/>
                <w:sz w:val="18"/>
                <w:szCs w:val="18"/>
              </w:rPr>
            </w:pPr>
            <w:r>
              <w:rPr>
                <w:rFonts w:ascii="宋体" w:hAnsi="宋体" w:hint="eastAsia"/>
                <w:sz w:val="18"/>
                <w:szCs w:val="18"/>
              </w:rPr>
              <w:t>0-12</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1</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949" w:type="dxa"/>
            <w:vAlign w:val="center"/>
          </w:tcPr>
          <w:p w:rsidR="00900B52" w:rsidRDefault="00900B52" w:rsidP="00900B52">
            <w:pPr>
              <w:widowControl/>
              <w:jc w:val="center"/>
              <w:textAlignment w:val="center"/>
              <w:rPr>
                <w:rFonts w:ascii="宋体" w:hAnsi="宋体"/>
                <w:sz w:val="18"/>
                <w:szCs w:val="18"/>
              </w:rPr>
            </w:pPr>
            <w:r>
              <w:rPr>
                <w:rFonts w:ascii="宋体" w:hAnsi="宋体" w:hint="eastAsia"/>
                <w:sz w:val="18"/>
                <w:szCs w:val="18"/>
              </w:rPr>
              <w:t>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900B52" w:rsidTr="00CE4874">
        <w:trPr>
          <w:trHeight w:val="135"/>
          <w:jc w:val="center"/>
        </w:trPr>
        <w:tc>
          <w:tcPr>
            <w:tcW w:w="907" w:type="dxa"/>
            <w:vAlign w:val="center"/>
          </w:tcPr>
          <w:p w:rsidR="00900B52" w:rsidRDefault="00900B52" w:rsidP="00900B52">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P166</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500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P167</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维护针数上限值（万针）*10</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Pr="009F40F1" w:rsidRDefault="00900B52" w:rsidP="00900B52">
            <w:pPr>
              <w:widowControl/>
              <w:jc w:val="center"/>
              <w:textAlignment w:val="bottom"/>
              <w:rPr>
                <w:rFonts w:ascii="宋体" w:hAnsi="宋体" w:cs="宋体"/>
                <w:color w:val="000000"/>
                <w:kern w:val="0"/>
                <w:sz w:val="18"/>
                <w:szCs w:val="18"/>
                <w:lang w:bidi="ar"/>
              </w:rPr>
            </w:pPr>
            <w:r w:rsidRPr="009F40F1">
              <w:rPr>
                <w:rFonts w:ascii="宋体" w:hAnsi="宋体" w:cs="宋体" w:hint="eastAsia"/>
                <w:color w:val="000000"/>
                <w:kern w:val="0"/>
                <w:sz w:val="18"/>
                <w:szCs w:val="18"/>
                <w:lang w:bidi="ar"/>
              </w:rPr>
              <w:t>P168</w:t>
            </w:r>
          </w:p>
        </w:tc>
        <w:tc>
          <w:tcPr>
            <w:tcW w:w="2268" w:type="dxa"/>
            <w:vAlign w:val="center"/>
          </w:tcPr>
          <w:p w:rsidR="00900B52" w:rsidRPr="009F40F1" w:rsidRDefault="00900B52" w:rsidP="00900B52">
            <w:pPr>
              <w:widowControl/>
              <w:jc w:val="left"/>
              <w:textAlignment w:val="bottom"/>
              <w:rPr>
                <w:rFonts w:ascii="宋体" w:hAnsi="宋体" w:cs="宋体"/>
                <w:color w:val="000000"/>
                <w:kern w:val="0"/>
                <w:sz w:val="18"/>
                <w:szCs w:val="18"/>
                <w:lang w:bidi="ar"/>
              </w:rPr>
            </w:pPr>
            <w:r w:rsidRPr="009F40F1">
              <w:rPr>
                <w:rFonts w:ascii="宋体" w:hAnsi="宋体" w:cs="宋体" w:hint="eastAsia"/>
                <w:color w:val="000000"/>
                <w:kern w:val="0"/>
                <w:sz w:val="18"/>
                <w:szCs w:val="18"/>
                <w:lang w:bidi="ar"/>
              </w:rPr>
              <w:t>主轴电机类型选择</w:t>
            </w:r>
          </w:p>
        </w:tc>
        <w:tc>
          <w:tcPr>
            <w:tcW w:w="1091" w:type="dxa"/>
            <w:vAlign w:val="center"/>
          </w:tcPr>
          <w:p w:rsidR="00900B52" w:rsidRPr="009F40F1" w:rsidRDefault="00900B52" w:rsidP="00900B52">
            <w:pPr>
              <w:widowControl/>
              <w:jc w:val="center"/>
              <w:textAlignment w:val="center"/>
              <w:rPr>
                <w:rFonts w:ascii="宋体" w:hAnsi="宋体" w:cs="宋体"/>
                <w:color w:val="000000"/>
                <w:kern w:val="0"/>
                <w:sz w:val="18"/>
                <w:szCs w:val="18"/>
                <w:lang w:bidi="ar"/>
              </w:rPr>
            </w:pPr>
          </w:p>
        </w:tc>
        <w:tc>
          <w:tcPr>
            <w:tcW w:w="949" w:type="dxa"/>
            <w:vAlign w:val="center"/>
          </w:tcPr>
          <w:p w:rsidR="00900B52" w:rsidRPr="009F40F1" w:rsidRDefault="00B1335E" w:rsidP="00900B52">
            <w:pPr>
              <w:jc w:val="center"/>
              <w:rPr>
                <w:rFonts w:ascii="宋体" w:hAnsi="宋体"/>
                <w:sz w:val="18"/>
                <w:szCs w:val="18"/>
              </w:rPr>
            </w:pPr>
            <w:r>
              <w:rPr>
                <w:rFonts w:ascii="宋体" w:hAnsi="宋体"/>
                <w:sz w:val="18"/>
                <w:szCs w:val="18"/>
              </w:rPr>
              <w:t>6</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268" w:type="dxa"/>
            <w:vAlign w:val="center"/>
          </w:tcPr>
          <w:p w:rsidR="00900B52" w:rsidRDefault="00900B52" w:rsidP="00900B52">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手动按键B的补针针距</w:t>
            </w:r>
          </w:p>
        </w:tc>
        <w:tc>
          <w:tcPr>
            <w:tcW w:w="1091" w:type="dxa"/>
            <w:vAlign w:val="center"/>
          </w:tcPr>
          <w:p w:rsidR="00900B52" w:rsidRDefault="00A8612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w:t>
            </w:r>
            <w:r w:rsidR="00900B52">
              <w:rPr>
                <w:rFonts w:ascii="宋体" w:hAnsi="宋体" w:cs="宋体" w:hint="eastAsia"/>
                <w:color w:val="000000"/>
                <w:kern w:val="0"/>
                <w:sz w:val="18"/>
                <w:szCs w:val="18"/>
                <w:lang w:bidi="ar"/>
              </w:rPr>
              <w:t>0</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0</w:t>
            </w:r>
          </w:p>
        </w:tc>
        <w:tc>
          <w:tcPr>
            <w:tcW w:w="3994" w:type="dxa"/>
            <w:vAlign w:val="center"/>
          </w:tcPr>
          <w:p w:rsidR="00900B52" w:rsidRDefault="00900B52" w:rsidP="00900B52">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手动按键B</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49" w:type="dxa"/>
            <w:vAlign w:val="center"/>
          </w:tcPr>
          <w:p w:rsidR="00900B52" w:rsidRDefault="00900B52" w:rsidP="00900B52">
            <w:pPr>
              <w:widowControl/>
              <w:jc w:val="center"/>
              <w:textAlignment w:val="center"/>
              <w:rPr>
                <w:rFonts w:ascii="宋体" w:hAnsi="宋体"/>
                <w:sz w:val="18"/>
                <w:szCs w:val="18"/>
              </w:rPr>
            </w:pPr>
            <w:r>
              <w:rPr>
                <w:rFonts w:ascii="宋体" w:hAnsi="宋体" w:cs="宋体" w:hint="eastAsia"/>
                <w:color w:val="000000"/>
                <w:kern w:val="0"/>
                <w:sz w:val="18"/>
                <w:szCs w:val="18"/>
                <w:lang w:bidi="ar"/>
              </w:rPr>
              <w:t>3</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49" w:type="dxa"/>
            <w:vAlign w:val="center"/>
          </w:tcPr>
          <w:p w:rsidR="00900B52" w:rsidRDefault="00763992" w:rsidP="00900B52">
            <w:pPr>
              <w:widowControl/>
              <w:jc w:val="center"/>
              <w:textAlignment w:val="center"/>
              <w:rPr>
                <w:rFonts w:ascii="宋体" w:hAnsi="宋体"/>
                <w:sz w:val="18"/>
                <w:szCs w:val="18"/>
              </w:rPr>
            </w:pPr>
            <w:r>
              <w:rPr>
                <w:rFonts w:ascii="宋体" w:hAnsi="宋体"/>
                <w:sz w:val="18"/>
                <w:szCs w:val="18"/>
              </w:rPr>
              <w:t>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900B52" w:rsidTr="00CE4874">
        <w:trPr>
          <w:trHeight w:val="135"/>
          <w:jc w:val="center"/>
        </w:trPr>
        <w:tc>
          <w:tcPr>
            <w:tcW w:w="907"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268" w:type="dxa"/>
            <w:vAlign w:val="center"/>
          </w:tcPr>
          <w:p w:rsidR="00900B52" w:rsidRDefault="00900B52" w:rsidP="00900B52">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49" w:type="dxa"/>
            <w:vAlign w:val="center"/>
          </w:tcPr>
          <w:p w:rsidR="00900B52" w:rsidRDefault="00763992" w:rsidP="00900B52">
            <w:pPr>
              <w:widowControl/>
              <w:jc w:val="center"/>
              <w:textAlignment w:val="center"/>
              <w:rPr>
                <w:rFonts w:ascii="宋体" w:hAnsi="宋体"/>
                <w:sz w:val="18"/>
                <w:szCs w:val="18"/>
              </w:rPr>
            </w:pPr>
            <w:r>
              <w:rPr>
                <w:rFonts w:ascii="宋体" w:hAnsi="宋体"/>
                <w:sz w:val="18"/>
                <w:szCs w:val="18"/>
              </w:rPr>
              <w:t>0</w:t>
            </w:r>
          </w:p>
        </w:tc>
        <w:tc>
          <w:tcPr>
            <w:tcW w:w="3994" w:type="dxa"/>
            <w:vAlign w:val="center"/>
          </w:tcPr>
          <w:p w:rsidR="00900B52" w:rsidRDefault="00900B52" w:rsidP="00900B52">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1：补半针</w:t>
            </w:r>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3：连续补半针</w:t>
            </w:r>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5：在车缝中或中途停止时具有倒缝动作</w:t>
            </w:r>
            <w:r>
              <w:rPr>
                <w:rFonts w:ascii="宋体" w:hAnsi="宋体" w:cs="宋体" w:hint="eastAsia"/>
                <w:color w:val="000000"/>
                <w:kern w:val="0"/>
                <w:sz w:val="18"/>
                <w:szCs w:val="18"/>
                <w:lang w:bidi="ar"/>
              </w:rPr>
              <w:br/>
              <w:t>6：密缝功能</w:t>
            </w: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正向1mm针距基准值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50</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反向1mm针距基准值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53</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正向2mm针距基准值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96</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P180</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反向2mm针距基准值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103</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正向3mm针距基准值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138</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反向3mm针距基准值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142</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正向4mm针距基准值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180</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反向4mm针距基准值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184</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正向5mm针距基准值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220</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反向5mm针距基准值</w:t>
            </w:r>
          </w:p>
        </w:tc>
        <w:tc>
          <w:tcPr>
            <w:tcW w:w="1091" w:type="dxa"/>
            <w:vAlign w:val="center"/>
          </w:tcPr>
          <w:p w:rsidR="002F2E26" w:rsidRDefault="002F2E26" w:rsidP="002F2E26">
            <w:pPr>
              <w:jc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222</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P187</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正向6mm针距基准值</w:t>
            </w:r>
          </w:p>
        </w:tc>
        <w:tc>
          <w:tcPr>
            <w:tcW w:w="1091"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260</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P188</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反向6mm针距基准值</w:t>
            </w:r>
          </w:p>
        </w:tc>
        <w:tc>
          <w:tcPr>
            <w:tcW w:w="1091"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256</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P189</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正向7mm针距基准值</w:t>
            </w:r>
          </w:p>
        </w:tc>
        <w:tc>
          <w:tcPr>
            <w:tcW w:w="1091"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297</w:t>
            </w:r>
          </w:p>
        </w:tc>
        <w:tc>
          <w:tcPr>
            <w:tcW w:w="3994" w:type="dxa"/>
            <w:vAlign w:val="center"/>
          </w:tcPr>
          <w:p w:rsidR="002F2E26" w:rsidRDefault="002F2E26" w:rsidP="002F2E26">
            <w:pPr>
              <w:jc w:val="left"/>
              <w:rPr>
                <w:rFonts w:ascii="宋体" w:hAnsi="宋体"/>
                <w:sz w:val="18"/>
                <w:szCs w:val="18"/>
              </w:rPr>
            </w:pPr>
          </w:p>
        </w:tc>
      </w:tr>
      <w:tr w:rsidR="002F2E26" w:rsidTr="00CE4874">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P190</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反向7mm针距基准值</w:t>
            </w:r>
          </w:p>
        </w:tc>
        <w:tc>
          <w:tcPr>
            <w:tcW w:w="1091"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hint="eastAsia"/>
                <w:sz w:val="18"/>
                <w:szCs w:val="18"/>
              </w:rPr>
              <w:t>0-2000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299</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P213</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拖布轮开关</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0-1</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P214</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拖布轮正缝补偿</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0-100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P215</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拖布轮倒缝补偿</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0-200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P216</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拖布轮上定位调整</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0-200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P217</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拖布轮下定位调整</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0-200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P218</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拖布轮定位超时时间</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1-60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12</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P222</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拖布轮同步模式开始角度</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0-359</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100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P223</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拖布轮同步模式结束角度</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0-359</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200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P224</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拖布轮倒缝模式</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0-1</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P225</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拖布轮同步模式开关</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0-1</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P227</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拖布轮正缝高速补偿</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-100～200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P228</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拖布轮倒缝高速补偿</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-100～200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2F2E26" w:rsidTr="002F2E26">
        <w:trPr>
          <w:trHeight w:val="135"/>
          <w:jc w:val="center"/>
        </w:trPr>
        <w:tc>
          <w:tcPr>
            <w:tcW w:w="907" w:type="dxa"/>
            <w:vAlign w:val="center"/>
          </w:tcPr>
          <w:p w:rsidR="002F2E26" w:rsidRDefault="002F2E26" w:rsidP="002F2E2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P229</w:t>
            </w:r>
          </w:p>
        </w:tc>
        <w:tc>
          <w:tcPr>
            <w:tcW w:w="2268" w:type="dxa"/>
            <w:vAlign w:val="center"/>
          </w:tcPr>
          <w:p w:rsidR="002F2E26" w:rsidRDefault="002F2E26" w:rsidP="002F2E2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拖布轮整体针距补偿</w:t>
            </w:r>
          </w:p>
        </w:tc>
        <w:tc>
          <w:tcPr>
            <w:tcW w:w="1091" w:type="dxa"/>
            <w:vAlign w:val="center"/>
          </w:tcPr>
          <w:p w:rsidR="002F2E26" w:rsidRDefault="002F2E26" w:rsidP="002F2E26">
            <w:pPr>
              <w:jc w:val="center"/>
              <w:rPr>
                <w:rFonts w:ascii="宋体" w:hAnsi="宋体"/>
                <w:sz w:val="18"/>
                <w:szCs w:val="18"/>
              </w:rPr>
            </w:pPr>
            <w:r>
              <w:rPr>
                <w:rFonts w:ascii="宋体" w:hAnsi="宋体" w:hint="eastAsia"/>
                <w:sz w:val="18"/>
                <w:szCs w:val="18"/>
              </w:rPr>
              <w:t>0-200</w:t>
            </w:r>
          </w:p>
        </w:tc>
        <w:tc>
          <w:tcPr>
            <w:tcW w:w="949" w:type="dxa"/>
            <w:vAlign w:val="center"/>
          </w:tcPr>
          <w:p w:rsidR="002F2E26" w:rsidRDefault="002F2E26" w:rsidP="002F2E26">
            <w:pPr>
              <w:jc w:val="center"/>
              <w:rPr>
                <w:rFonts w:ascii="宋体" w:hAnsi="宋体"/>
                <w:sz w:val="18"/>
                <w:szCs w:val="18"/>
              </w:rPr>
            </w:pPr>
            <w:r>
              <w:rPr>
                <w:rFonts w:ascii="宋体" w:hAnsi="宋体" w:hint="eastAsia"/>
                <w:sz w:val="18"/>
                <w:szCs w:val="18"/>
              </w:rPr>
              <w:t>0</w:t>
            </w:r>
          </w:p>
        </w:tc>
        <w:tc>
          <w:tcPr>
            <w:tcW w:w="3994" w:type="dxa"/>
            <w:vAlign w:val="center"/>
          </w:tcPr>
          <w:p w:rsidR="002F2E26" w:rsidRDefault="002F2E26" w:rsidP="002F2E26">
            <w:pPr>
              <w:jc w:val="left"/>
              <w:rPr>
                <w:rFonts w:ascii="宋体" w:hAnsi="宋体"/>
                <w:sz w:val="18"/>
                <w:szCs w:val="18"/>
              </w:rPr>
            </w:pPr>
          </w:p>
        </w:tc>
      </w:tr>
      <w:tr w:rsidR="00900B52" w:rsidTr="002F2E26">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268" w:type="dxa"/>
            <w:vAlign w:val="center"/>
          </w:tcPr>
          <w:p w:rsidR="00900B52" w:rsidRDefault="00900B52" w:rsidP="002F2E2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花样缝中途停车模式选择</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49" w:type="dxa"/>
            <w:vAlign w:val="center"/>
          </w:tcPr>
          <w:p w:rsidR="00900B52" w:rsidRDefault="00900B52" w:rsidP="00900B52">
            <w:pPr>
              <w:jc w:val="center"/>
              <w:rPr>
                <w:rFonts w:ascii="宋体" w:hAnsi="宋体"/>
                <w:sz w:val="18"/>
                <w:szCs w:val="18"/>
              </w:rPr>
            </w:pPr>
            <w:r>
              <w:rPr>
                <w:rFonts w:ascii="宋体" w:hAnsi="宋体" w:hint="eastAsia"/>
                <w:sz w:val="18"/>
                <w:szCs w:val="18"/>
              </w:rPr>
              <w:t>0</w:t>
            </w:r>
          </w:p>
        </w:tc>
        <w:tc>
          <w:tcPr>
            <w:tcW w:w="3994" w:type="dxa"/>
            <w:vAlign w:val="center"/>
          </w:tcPr>
          <w:p w:rsidR="000809E3" w:rsidRPr="000809E3" w:rsidRDefault="000809E3" w:rsidP="000809E3">
            <w:pPr>
              <w:jc w:val="left"/>
              <w:rPr>
                <w:rFonts w:ascii="宋体" w:hAnsi="宋体"/>
                <w:sz w:val="18"/>
                <w:szCs w:val="18"/>
              </w:rPr>
            </w:pPr>
            <w:r w:rsidRPr="000809E3">
              <w:rPr>
                <w:rFonts w:ascii="宋体" w:hAnsi="宋体" w:hint="eastAsia"/>
                <w:sz w:val="18"/>
                <w:szCs w:val="18"/>
              </w:rPr>
              <w:t>0：立即停车</w:t>
            </w:r>
          </w:p>
          <w:p w:rsidR="00900B52" w:rsidRDefault="000809E3" w:rsidP="000809E3">
            <w:pPr>
              <w:jc w:val="left"/>
              <w:rPr>
                <w:rFonts w:ascii="宋体" w:hAnsi="宋体"/>
                <w:sz w:val="18"/>
                <w:szCs w:val="18"/>
              </w:rPr>
            </w:pPr>
            <w:r w:rsidRPr="000809E3">
              <w:rPr>
                <w:rFonts w:ascii="宋体" w:hAnsi="宋体" w:hint="eastAsia"/>
                <w:sz w:val="18"/>
                <w:szCs w:val="18"/>
              </w:rPr>
              <w:t>1：缝纫完当前花样后停车</w:t>
            </w:r>
          </w:p>
        </w:tc>
      </w:tr>
      <w:tr w:rsidR="00900B52" w:rsidTr="002F2E26">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268" w:type="dxa"/>
            <w:vAlign w:val="center"/>
          </w:tcPr>
          <w:p w:rsidR="00900B52" w:rsidRDefault="00900B52" w:rsidP="002F2E2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花样缝线迹补偿1</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900B52" w:rsidRDefault="00900B52" w:rsidP="004A3FA4">
            <w:pPr>
              <w:jc w:val="center"/>
              <w:rPr>
                <w:rFonts w:ascii="宋体" w:hAnsi="宋体"/>
                <w:sz w:val="18"/>
                <w:szCs w:val="18"/>
              </w:rPr>
            </w:pPr>
            <w:r>
              <w:rPr>
                <w:rFonts w:ascii="宋体" w:hAnsi="宋体" w:hint="eastAsia"/>
                <w:sz w:val="18"/>
                <w:szCs w:val="18"/>
              </w:rPr>
              <w:t>1</w:t>
            </w:r>
            <w:r w:rsidR="004A3FA4">
              <w:rPr>
                <w:rFonts w:ascii="宋体" w:hAnsi="宋体"/>
                <w:sz w:val="18"/>
                <w:szCs w:val="18"/>
              </w:rPr>
              <w:t>65</w:t>
            </w:r>
          </w:p>
        </w:tc>
        <w:tc>
          <w:tcPr>
            <w:tcW w:w="3994" w:type="dxa"/>
            <w:vAlign w:val="center"/>
          </w:tcPr>
          <w:p w:rsidR="00900B52" w:rsidRDefault="00900B52" w:rsidP="00900B52">
            <w:pPr>
              <w:jc w:val="left"/>
              <w:rPr>
                <w:rFonts w:ascii="宋体" w:hAnsi="宋体"/>
                <w:sz w:val="18"/>
                <w:szCs w:val="18"/>
              </w:rPr>
            </w:pPr>
          </w:p>
        </w:tc>
      </w:tr>
      <w:tr w:rsidR="00900B52" w:rsidTr="002F2E26">
        <w:trPr>
          <w:trHeight w:val="135"/>
          <w:jc w:val="center"/>
        </w:trPr>
        <w:tc>
          <w:tcPr>
            <w:tcW w:w="907" w:type="dxa"/>
            <w:vAlign w:val="center"/>
          </w:tcPr>
          <w:p w:rsidR="00900B52" w:rsidRDefault="00900B52" w:rsidP="00900B52">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P236</w:t>
            </w:r>
          </w:p>
        </w:tc>
        <w:tc>
          <w:tcPr>
            <w:tcW w:w="2268" w:type="dxa"/>
            <w:vAlign w:val="center"/>
          </w:tcPr>
          <w:p w:rsidR="00900B52" w:rsidRDefault="00900B52" w:rsidP="002F2E2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花样缝线迹补偿2</w:t>
            </w:r>
          </w:p>
        </w:tc>
        <w:tc>
          <w:tcPr>
            <w:tcW w:w="1091" w:type="dxa"/>
            <w:vAlign w:val="center"/>
          </w:tcPr>
          <w:p w:rsidR="00900B52" w:rsidRDefault="00900B52" w:rsidP="00900B52">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900B52" w:rsidRDefault="00900B52" w:rsidP="004A3FA4">
            <w:pPr>
              <w:jc w:val="center"/>
              <w:rPr>
                <w:rFonts w:ascii="宋体" w:hAnsi="宋体"/>
                <w:sz w:val="18"/>
                <w:szCs w:val="18"/>
              </w:rPr>
            </w:pPr>
            <w:r>
              <w:rPr>
                <w:rFonts w:ascii="宋体" w:hAnsi="宋体" w:hint="eastAsia"/>
                <w:sz w:val="18"/>
                <w:szCs w:val="18"/>
              </w:rPr>
              <w:t>1</w:t>
            </w:r>
            <w:r w:rsidR="004A3FA4">
              <w:rPr>
                <w:rFonts w:ascii="宋体" w:hAnsi="宋体"/>
                <w:sz w:val="18"/>
                <w:szCs w:val="18"/>
              </w:rPr>
              <w:t>6</w:t>
            </w:r>
            <w:r>
              <w:rPr>
                <w:rFonts w:ascii="宋体" w:hAnsi="宋体" w:hint="eastAsia"/>
                <w:sz w:val="18"/>
                <w:szCs w:val="18"/>
              </w:rPr>
              <w:t>2</w:t>
            </w:r>
          </w:p>
        </w:tc>
        <w:tc>
          <w:tcPr>
            <w:tcW w:w="3994" w:type="dxa"/>
            <w:vAlign w:val="center"/>
          </w:tcPr>
          <w:p w:rsidR="00900B52" w:rsidRDefault="00900B52" w:rsidP="00900B52">
            <w:pPr>
              <w:jc w:val="left"/>
              <w:rPr>
                <w:rFonts w:ascii="宋体" w:hAnsi="宋体"/>
                <w:sz w:val="18"/>
                <w:szCs w:val="18"/>
              </w:rPr>
            </w:pPr>
          </w:p>
        </w:tc>
      </w:tr>
      <w:tr w:rsidR="00B23DC3" w:rsidTr="00CE4874">
        <w:trPr>
          <w:trHeight w:val="135"/>
          <w:jc w:val="center"/>
        </w:trPr>
        <w:tc>
          <w:tcPr>
            <w:tcW w:w="907" w:type="dxa"/>
            <w:vAlign w:val="center"/>
          </w:tcPr>
          <w:p w:rsidR="00B23DC3" w:rsidRPr="00EA4C83" w:rsidRDefault="00B23DC3" w:rsidP="00B23DC3">
            <w:pPr>
              <w:widowControl/>
              <w:jc w:val="center"/>
              <w:textAlignment w:val="center"/>
              <w:rPr>
                <w:rFonts w:ascii="宋体" w:hAnsi="宋体" w:cs="宋体"/>
                <w:color w:val="000000"/>
                <w:kern w:val="0"/>
                <w:sz w:val="18"/>
                <w:szCs w:val="18"/>
                <w:lang w:bidi="ar"/>
              </w:rPr>
            </w:pPr>
            <w:r w:rsidRPr="00EA4C83">
              <w:rPr>
                <w:rFonts w:ascii="宋体" w:hAnsi="宋体" w:cs="宋体" w:hint="eastAsia"/>
                <w:color w:val="000000"/>
                <w:kern w:val="0"/>
                <w:sz w:val="18"/>
                <w:szCs w:val="18"/>
                <w:lang w:bidi="ar"/>
              </w:rPr>
              <w:t>P237</w:t>
            </w:r>
          </w:p>
        </w:tc>
        <w:tc>
          <w:tcPr>
            <w:tcW w:w="2268" w:type="dxa"/>
            <w:vAlign w:val="center"/>
          </w:tcPr>
          <w:p w:rsidR="00B23DC3" w:rsidRDefault="00B23DC3" w:rsidP="00B23DC3">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大针距起始回缝线迹补偿11</w:t>
            </w:r>
          </w:p>
        </w:tc>
        <w:tc>
          <w:tcPr>
            <w:tcW w:w="1091" w:type="dxa"/>
            <w:vAlign w:val="center"/>
          </w:tcPr>
          <w:p w:rsidR="00B23DC3" w:rsidRDefault="00B23DC3" w:rsidP="00B23DC3">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B23DC3" w:rsidRDefault="00B23DC3" w:rsidP="00B23DC3">
            <w:pPr>
              <w:jc w:val="center"/>
              <w:rPr>
                <w:rFonts w:ascii="宋体" w:hAnsi="宋体"/>
                <w:sz w:val="18"/>
                <w:szCs w:val="18"/>
              </w:rPr>
            </w:pPr>
            <w:r>
              <w:rPr>
                <w:rFonts w:ascii="宋体" w:hAnsi="宋体" w:hint="eastAsia"/>
                <w:sz w:val="18"/>
                <w:szCs w:val="18"/>
              </w:rPr>
              <w:t>162</w:t>
            </w:r>
          </w:p>
        </w:tc>
        <w:tc>
          <w:tcPr>
            <w:tcW w:w="3994" w:type="dxa"/>
            <w:vAlign w:val="center"/>
          </w:tcPr>
          <w:p w:rsidR="00B23DC3" w:rsidRDefault="00B23DC3" w:rsidP="00B23DC3">
            <w:pPr>
              <w:jc w:val="left"/>
              <w:rPr>
                <w:rFonts w:ascii="宋体" w:hAnsi="宋体"/>
                <w:sz w:val="18"/>
                <w:szCs w:val="18"/>
              </w:rPr>
            </w:pPr>
          </w:p>
        </w:tc>
      </w:tr>
      <w:tr w:rsidR="00B23DC3" w:rsidTr="00242B0F">
        <w:trPr>
          <w:trHeight w:val="135"/>
          <w:jc w:val="center"/>
        </w:trPr>
        <w:tc>
          <w:tcPr>
            <w:tcW w:w="907" w:type="dxa"/>
            <w:vAlign w:val="center"/>
          </w:tcPr>
          <w:p w:rsidR="00B23DC3" w:rsidRPr="00EA4C83" w:rsidRDefault="00B23DC3" w:rsidP="00B23DC3">
            <w:pPr>
              <w:widowControl/>
              <w:jc w:val="center"/>
              <w:textAlignment w:val="center"/>
              <w:rPr>
                <w:rFonts w:ascii="宋体" w:hAnsi="宋体" w:cs="宋体"/>
                <w:color w:val="000000"/>
                <w:kern w:val="0"/>
                <w:sz w:val="18"/>
                <w:szCs w:val="18"/>
                <w:lang w:bidi="ar"/>
              </w:rPr>
            </w:pPr>
            <w:r w:rsidRPr="00EA4C83">
              <w:rPr>
                <w:rFonts w:ascii="宋体" w:hAnsi="宋体" w:cs="宋体" w:hint="eastAsia"/>
                <w:color w:val="000000"/>
                <w:kern w:val="0"/>
                <w:sz w:val="18"/>
                <w:szCs w:val="18"/>
                <w:lang w:bidi="ar"/>
              </w:rPr>
              <w:t>P238</w:t>
            </w:r>
          </w:p>
        </w:tc>
        <w:tc>
          <w:tcPr>
            <w:tcW w:w="2268" w:type="dxa"/>
            <w:vAlign w:val="center"/>
          </w:tcPr>
          <w:p w:rsidR="00B23DC3" w:rsidRDefault="00B23DC3" w:rsidP="00B23DC3">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大针距起始回缝线迹补偿12</w:t>
            </w:r>
          </w:p>
        </w:tc>
        <w:tc>
          <w:tcPr>
            <w:tcW w:w="1091" w:type="dxa"/>
            <w:vAlign w:val="center"/>
          </w:tcPr>
          <w:p w:rsidR="00B23DC3" w:rsidRDefault="00B23DC3" w:rsidP="00B23DC3">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B23DC3" w:rsidRDefault="00B23DC3" w:rsidP="00B23DC3">
            <w:pPr>
              <w:jc w:val="center"/>
              <w:rPr>
                <w:rFonts w:ascii="宋体" w:hAnsi="宋体"/>
                <w:sz w:val="18"/>
                <w:szCs w:val="18"/>
              </w:rPr>
            </w:pPr>
            <w:r>
              <w:rPr>
                <w:rFonts w:ascii="宋体" w:hAnsi="宋体" w:hint="eastAsia"/>
                <w:sz w:val="18"/>
                <w:szCs w:val="18"/>
              </w:rPr>
              <w:t>162</w:t>
            </w:r>
          </w:p>
        </w:tc>
        <w:tc>
          <w:tcPr>
            <w:tcW w:w="3994" w:type="dxa"/>
            <w:vAlign w:val="center"/>
          </w:tcPr>
          <w:p w:rsidR="00B23DC3" w:rsidRDefault="00B23DC3" w:rsidP="00B23DC3">
            <w:pPr>
              <w:jc w:val="left"/>
              <w:rPr>
                <w:rFonts w:ascii="宋体" w:hAnsi="宋体"/>
                <w:sz w:val="18"/>
                <w:szCs w:val="18"/>
              </w:rPr>
            </w:pPr>
          </w:p>
        </w:tc>
      </w:tr>
      <w:tr w:rsidR="00B23DC3" w:rsidTr="00242B0F">
        <w:trPr>
          <w:trHeight w:val="135"/>
          <w:jc w:val="center"/>
        </w:trPr>
        <w:tc>
          <w:tcPr>
            <w:tcW w:w="907" w:type="dxa"/>
            <w:vAlign w:val="center"/>
          </w:tcPr>
          <w:p w:rsidR="00B23DC3" w:rsidRPr="00EA4C83" w:rsidRDefault="00B23DC3" w:rsidP="00B23DC3">
            <w:pPr>
              <w:widowControl/>
              <w:jc w:val="center"/>
              <w:textAlignment w:val="center"/>
              <w:rPr>
                <w:rFonts w:ascii="宋体" w:hAnsi="宋体" w:cs="宋体"/>
                <w:color w:val="000000"/>
                <w:kern w:val="0"/>
                <w:sz w:val="18"/>
                <w:szCs w:val="18"/>
                <w:lang w:bidi="ar"/>
              </w:rPr>
            </w:pPr>
            <w:r w:rsidRPr="00EA4C83">
              <w:rPr>
                <w:rFonts w:ascii="宋体" w:hAnsi="宋体" w:cs="宋体" w:hint="eastAsia"/>
                <w:color w:val="000000"/>
                <w:kern w:val="0"/>
                <w:sz w:val="18"/>
                <w:szCs w:val="18"/>
                <w:lang w:bidi="ar"/>
              </w:rPr>
              <w:t>P239</w:t>
            </w:r>
          </w:p>
        </w:tc>
        <w:tc>
          <w:tcPr>
            <w:tcW w:w="2268" w:type="dxa"/>
            <w:vAlign w:val="center"/>
          </w:tcPr>
          <w:p w:rsidR="00B23DC3" w:rsidRDefault="00B23DC3" w:rsidP="00B23DC3">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大针距终止回缝线迹补偿13</w:t>
            </w:r>
          </w:p>
        </w:tc>
        <w:tc>
          <w:tcPr>
            <w:tcW w:w="1091" w:type="dxa"/>
            <w:vAlign w:val="center"/>
          </w:tcPr>
          <w:p w:rsidR="00B23DC3" w:rsidRDefault="00B23DC3" w:rsidP="00B23DC3">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B23DC3" w:rsidRDefault="00B23DC3" w:rsidP="00B23DC3">
            <w:pPr>
              <w:jc w:val="center"/>
              <w:rPr>
                <w:rFonts w:ascii="宋体" w:hAnsi="宋体"/>
                <w:sz w:val="18"/>
                <w:szCs w:val="18"/>
              </w:rPr>
            </w:pPr>
            <w:r>
              <w:rPr>
                <w:rFonts w:ascii="宋体" w:hAnsi="宋体" w:hint="eastAsia"/>
                <w:sz w:val="18"/>
                <w:szCs w:val="18"/>
              </w:rPr>
              <w:t>162</w:t>
            </w:r>
          </w:p>
        </w:tc>
        <w:tc>
          <w:tcPr>
            <w:tcW w:w="3994" w:type="dxa"/>
            <w:vAlign w:val="center"/>
          </w:tcPr>
          <w:p w:rsidR="00B23DC3" w:rsidRDefault="00B23DC3" w:rsidP="00B23DC3">
            <w:pPr>
              <w:jc w:val="left"/>
              <w:rPr>
                <w:rFonts w:ascii="宋体" w:hAnsi="宋体"/>
                <w:sz w:val="18"/>
                <w:szCs w:val="18"/>
              </w:rPr>
            </w:pPr>
          </w:p>
        </w:tc>
      </w:tr>
      <w:tr w:rsidR="00B23DC3" w:rsidTr="00242B0F">
        <w:trPr>
          <w:trHeight w:val="135"/>
          <w:jc w:val="center"/>
        </w:trPr>
        <w:tc>
          <w:tcPr>
            <w:tcW w:w="907" w:type="dxa"/>
            <w:vAlign w:val="center"/>
          </w:tcPr>
          <w:p w:rsidR="00B23DC3" w:rsidRPr="00EA4C83" w:rsidRDefault="00B23DC3" w:rsidP="00B23DC3">
            <w:pPr>
              <w:widowControl/>
              <w:jc w:val="center"/>
              <w:textAlignment w:val="center"/>
              <w:rPr>
                <w:rFonts w:ascii="宋体" w:hAnsi="宋体" w:cs="宋体"/>
                <w:color w:val="000000"/>
                <w:kern w:val="0"/>
                <w:sz w:val="18"/>
                <w:szCs w:val="18"/>
                <w:lang w:bidi="ar"/>
              </w:rPr>
            </w:pPr>
            <w:r w:rsidRPr="00EA4C83">
              <w:rPr>
                <w:rFonts w:ascii="宋体" w:hAnsi="宋体" w:cs="宋体" w:hint="eastAsia"/>
                <w:color w:val="000000"/>
                <w:kern w:val="0"/>
                <w:sz w:val="18"/>
                <w:szCs w:val="18"/>
                <w:lang w:bidi="ar"/>
              </w:rPr>
              <w:t>P240</w:t>
            </w:r>
          </w:p>
        </w:tc>
        <w:tc>
          <w:tcPr>
            <w:tcW w:w="2268" w:type="dxa"/>
            <w:vAlign w:val="center"/>
          </w:tcPr>
          <w:p w:rsidR="00B23DC3" w:rsidRDefault="00B23DC3" w:rsidP="00B23DC3">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大针距终止回缝线迹补偿14</w:t>
            </w:r>
          </w:p>
        </w:tc>
        <w:tc>
          <w:tcPr>
            <w:tcW w:w="1091" w:type="dxa"/>
            <w:vAlign w:val="center"/>
          </w:tcPr>
          <w:p w:rsidR="00B23DC3" w:rsidRDefault="00B23DC3" w:rsidP="00B23DC3">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B23DC3" w:rsidRDefault="00B23DC3" w:rsidP="00B23DC3">
            <w:pPr>
              <w:jc w:val="center"/>
              <w:rPr>
                <w:rFonts w:ascii="宋体" w:hAnsi="宋体"/>
                <w:sz w:val="18"/>
                <w:szCs w:val="18"/>
              </w:rPr>
            </w:pPr>
            <w:r>
              <w:rPr>
                <w:rFonts w:ascii="宋体" w:hAnsi="宋体" w:hint="eastAsia"/>
                <w:sz w:val="18"/>
                <w:szCs w:val="18"/>
              </w:rPr>
              <w:t>162</w:t>
            </w:r>
          </w:p>
        </w:tc>
        <w:tc>
          <w:tcPr>
            <w:tcW w:w="3994" w:type="dxa"/>
            <w:vAlign w:val="center"/>
          </w:tcPr>
          <w:p w:rsidR="00B23DC3" w:rsidRDefault="00B23DC3" w:rsidP="00B23DC3">
            <w:pPr>
              <w:jc w:val="left"/>
              <w:rPr>
                <w:rFonts w:ascii="宋体" w:hAnsi="宋体"/>
                <w:sz w:val="18"/>
                <w:szCs w:val="18"/>
              </w:rPr>
            </w:pPr>
          </w:p>
        </w:tc>
      </w:tr>
      <w:tr w:rsidR="00B23DC3" w:rsidTr="00242B0F">
        <w:trPr>
          <w:trHeight w:val="135"/>
          <w:jc w:val="center"/>
        </w:trPr>
        <w:tc>
          <w:tcPr>
            <w:tcW w:w="907" w:type="dxa"/>
            <w:vAlign w:val="center"/>
          </w:tcPr>
          <w:p w:rsidR="00B23DC3" w:rsidRPr="00EA4C83" w:rsidRDefault="00B23DC3" w:rsidP="00B23DC3">
            <w:pPr>
              <w:widowControl/>
              <w:jc w:val="center"/>
              <w:textAlignment w:val="center"/>
              <w:rPr>
                <w:rFonts w:ascii="宋体" w:hAnsi="宋体" w:cs="宋体"/>
                <w:color w:val="000000"/>
                <w:kern w:val="0"/>
                <w:sz w:val="18"/>
                <w:szCs w:val="18"/>
                <w:lang w:bidi="ar"/>
              </w:rPr>
            </w:pPr>
            <w:r w:rsidRPr="00EA4C83">
              <w:rPr>
                <w:rFonts w:ascii="宋体" w:hAnsi="宋体" w:cs="宋体" w:hint="eastAsia"/>
                <w:color w:val="000000"/>
                <w:kern w:val="0"/>
                <w:sz w:val="18"/>
                <w:szCs w:val="18"/>
                <w:lang w:bidi="ar"/>
              </w:rPr>
              <w:t>P241</w:t>
            </w:r>
          </w:p>
        </w:tc>
        <w:tc>
          <w:tcPr>
            <w:tcW w:w="2268" w:type="dxa"/>
            <w:vAlign w:val="center"/>
          </w:tcPr>
          <w:p w:rsidR="00B23DC3" w:rsidRDefault="00B23DC3" w:rsidP="00B23DC3">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大针距连续回缝线迹补偿15</w:t>
            </w:r>
          </w:p>
        </w:tc>
        <w:tc>
          <w:tcPr>
            <w:tcW w:w="1091" w:type="dxa"/>
            <w:vAlign w:val="center"/>
          </w:tcPr>
          <w:p w:rsidR="00B23DC3" w:rsidRDefault="00B23DC3" w:rsidP="00B23DC3">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B23DC3" w:rsidRDefault="00B23DC3" w:rsidP="00B23DC3">
            <w:pPr>
              <w:jc w:val="center"/>
              <w:rPr>
                <w:rFonts w:ascii="宋体" w:hAnsi="宋体"/>
                <w:sz w:val="18"/>
                <w:szCs w:val="18"/>
              </w:rPr>
            </w:pPr>
            <w:r>
              <w:rPr>
                <w:rFonts w:ascii="宋体" w:hAnsi="宋体" w:hint="eastAsia"/>
                <w:sz w:val="18"/>
                <w:szCs w:val="18"/>
              </w:rPr>
              <w:t>162</w:t>
            </w:r>
          </w:p>
        </w:tc>
        <w:tc>
          <w:tcPr>
            <w:tcW w:w="3994" w:type="dxa"/>
            <w:vAlign w:val="center"/>
          </w:tcPr>
          <w:p w:rsidR="00B23DC3" w:rsidRDefault="00B23DC3" w:rsidP="00B23DC3">
            <w:pPr>
              <w:jc w:val="left"/>
              <w:rPr>
                <w:rFonts w:ascii="宋体" w:hAnsi="宋体"/>
                <w:sz w:val="18"/>
                <w:szCs w:val="18"/>
              </w:rPr>
            </w:pPr>
          </w:p>
        </w:tc>
      </w:tr>
      <w:tr w:rsidR="00B23DC3" w:rsidTr="00242B0F">
        <w:trPr>
          <w:trHeight w:val="135"/>
          <w:jc w:val="center"/>
        </w:trPr>
        <w:tc>
          <w:tcPr>
            <w:tcW w:w="907" w:type="dxa"/>
            <w:vAlign w:val="center"/>
          </w:tcPr>
          <w:p w:rsidR="00B23DC3" w:rsidRPr="00EA4C83" w:rsidRDefault="00B23DC3" w:rsidP="00B23DC3">
            <w:pPr>
              <w:widowControl/>
              <w:jc w:val="center"/>
              <w:textAlignment w:val="center"/>
              <w:rPr>
                <w:rFonts w:ascii="宋体" w:hAnsi="宋体" w:cs="宋体"/>
                <w:color w:val="000000"/>
                <w:kern w:val="0"/>
                <w:sz w:val="18"/>
                <w:szCs w:val="18"/>
                <w:lang w:bidi="ar"/>
              </w:rPr>
            </w:pPr>
            <w:r w:rsidRPr="00EA4C83">
              <w:rPr>
                <w:rFonts w:ascii="宋体" w:hAnsi="宋体" w:cs="宋体" w:hint="eastAsia"/>
                <w:color w:val="000000"/>
                <w:kern w:val="0"/>
                <w:sz w:val="18"/>
                <w:szCs w:val="18"/>
                <w:lang w:bidi="ar"/>
              </w:rPr>
              <w:t>P242</w:t>
            </w:r>
          </w:p>
        </w:tc>
        <w:tc>
          <w:tcPr>
            <w:tcW w:w="2268" w:type="dxa"/>
            <w:vAlign w:val="center"/>
          </w:tcPr>
          <w:p w:rsidR="00B23DC3" w:rsidRDefault="00B23DC3" w:rsidP="00B23DC3">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大针距连续回缝线迹补偿16</w:t>
            </w:r>
          </w:p>
        </w:tc>
        <w:tc>
          <w:tcPr>
            <w:tcW w:w="1091" w:type="dxa"/>
            <w:vAlign w:val="center"/>
          </w:tcPr>
          <w:p w:rsidR="00B23DC3" w:rsidRDefault="00B23DC3" w:rsidP="00B23DC3">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49" w:type="dxa"/>
            <w:vAlign w:val="center"/>
          </w:tcPr>
          <w:p w:rsidR="00B23DC3" w:rsidRDefault="00B23DC3" w:rsidP="00B23DC3">
            <w:pPr>
              <w:jc w:val="center"/>
              <w:rPr>
                <w:rFonts w:ascii="宋体" w:hAnsi="宋体"/>
                <w:sz w:val="18"/>
                <w:szCs w:val="18"/>
              </w:rPr>
            </w:pPr>
            <w:r>
              <w:rPr>
                <w:rFonts w:ascii="宋体" w:hAnsi="宋体" w:hint="eastAsia"/>
                <w:sz w:val="18"/>
                <w:szCs w:val="18"/>
              </w:rPr>
              <w:t>162</w:t>
            </w:r>
          </w:p>
        </w:tc>
        <w:tc>
          <w:tcPr>
            <w:tcW w:w="3994" w:type="dxa"/>
            <w:vAlign w:val="center"/>
          </w:tcPr>
          <w:p w:rsidR="00B23DC3" w:rsidRDefault="00B23DC3" w:rsidP="00B23DC3">
            <w:pPr>
              <w:jc w:val="left"/>
              <w:rPr>
                <w:rFonts w:ascii="宋体" w:hAnsi="宋体"/>
                <w:sz w:val="18"/>
                <w:szCs w:val="18"/>
              </w:rPr>
            </w:pPr>
          </w:p>
        </w:tc>
      </w:tr>
      <w:tr w:rsidR="00900B52" w:rsidTr="00CE4874">
        <w:trPr>
          <w:trHeight w:val="135"/>
          <w:jc w:val="center"/>
        </w:trPr>
        <w:tc>
          <w:tcPr>
            <w:tcW w:w="907" w:type="dxa"/>
            <w:vAlign w:val="center"/>
          </w:tcPr>
          <w:p w:rsidR="00900B52" w:rsidRDefault="00900B52" w:rsidP="00D149F3">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P25</w:t>
            </w:r>
            <w:r w:rsidR="00D149F3">
              <w:rPr>
                <w:rFonts w:ascii="宋体" w:hAnsi="宋体" w:cs="宋体"/>
                <w:color w:val="000000"/>
                <w:kern w:val="0"/>
                <w:sz w:val="18"/>
                <w:szCs w:val="18"/>
                <w:lang w:bidi="ar"/>
              </w:rPr>
              <w:t>6</w:t>
            </w:r>
          </w:p>
        </w:tc>
        <w:tc>
          <w:tcPr>
            <w:tcW w:w="2268" w:type="dxa"/>
            <w:vAlign w:val="center"/>
          </w:tcPr>
          <w:p w:rsidR="00900B52" w:rsidRDefault="00D149F3" w:rsidP="00900B52">
            <w:pPr>
              <w:widowControl/>
              <w:jc w:val="left"/>
              <w:textAlignment w:val="bottom"/>
              <w:rPr>
                <w:rFonts w:ascii="宋体" w:hAnsi="宋体" w:cs="宋体"/>
                <w:color w:val="000000"/>
                <w:kern w:val="0"/>
                <w:sz w:val="18"/>
                <w:szCs w:val="18"/>
                <w:lang w:bidi="ar"/>
              </w:rPr>
            </w:pPr>
            <w:r w:rsidRPr="00D149F3">
              <w:rPr>
                <w:rFonts w:ascii="宋体" w:hAnsi="宋体" w:cs="宋体" w:hint="eastAsia"/>
                <w:color w:val="000000"/>
                <w:kern w:val="0"/>
                <w:sz w:val="18"/>
                <w:szCs w:val="18"/>
                <w:lang w:bidi="ar"/>
              </w:rPr>
              <w:t>拖布轮断电开关</w:t>
            </w:r>
          </w:p>
        </w:tc>
        <w:tc>
          <w:tcPr>
            <w:tcW w:w="1091" w:type="dxa"/>
            <w:vAlign w:val="center"/>
          </w:tcPr>
          <w:p w:rsidR="00900B52" w:rsidRDefault="00B23DC3" w:rsidP="00900B52">
            <w:pPr>
              <w:widowControl/>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0-1</w:t>
            </w:r>
          </w:p>
        </w:tc>
        <w:tc>
          <w:tcPr>
            <w:tcW w:w="949" w:type="dxa"/>
            <w:vAlign w:val="center"/>
          </w:tcPr>
          <w:p w:rsidR="00900B52" w:rsidRDefault="00B23DC3" w:rsidP="00900B52">
            <w:pPr>
              <w:jc w:val="center"/>
              <w:rPr>
                <w:rFonts w:ascii="宋体" w:hAnsi="宋体"/>
                <w:sz w:val="18"/>
                <w:szCs w:val="18"/>
              </w:rPr>
            </w:pPr>
            <w:r>
              <w:rPr>
                <w:rFonts w:ascii="宋体" w:hAnsi="宋体"/>
                <w:sz w:val="18"/>
                <w:szCs w:val="18"/>
              </w:rPr>
              <w:t>1</w:t>
            </w:r>
          </w:p>
        </w:tc>
        <w:tc>
          <w:tcPr>
            <w:tcW w:w="3994" w:type="dxa"/>
            <w:vAlign w:val="center"/>
          </w:tcPr>
          <w:p w:rsidR="00900B52" w:rsidRDefault="00900B52" w:rsidP="00900B52">
            <w:pPr>
              <w:jc w:val="left"/>
              <w:rPr>
                <w:rFonts w:ascii="宋体" w:hAnsi="宋体"/>
                <w:sz w:val="18"/>
                <w:szCs w:val="18"/>
              </w:rPr>
            </w:pPr>
          </w:p>
        </w:tc>
      </w:tr>
    </w:tbl>
    <w:p w:rsidR="00633FC8" w:rsidRDefault="0006025D">
      <w:pPr>
        <w:spacing w:line="276" w:lineRule="auto"/>
        <w:rPr>
          <w:b/>
          <w:szCs w:val="21"/>
        </w:rPr>
      </w:pPr>
      <w:r>
        <w:rPr>
          <w:rFonts w:hint="eastAsia"/>
          <w:bCs/>
          <w:sz w:val="18"/>
          <w:szCs w:val="18"/>
        </w:rPr>
        <w:lastRenderedPageBreak/>
        <w:t>注：参数初始值仅供参考，实际参数值以实物为准。</w:t>
      </w:r>
    </w:p>
    <w:p w:rsidR="00633FC8" w:rsidRDefault="00633FC8">
      <w:pPr>
        <w:rPr>
          <w:rFonts w:ascii="宋体" w:hAnsi="宋体" w:cs="宋体"/>
          <w:b/>
          <w:szCs w:val="21"/>
        </w:rPr>
      </w:pPr>
    </w:p>
    <w:p w:rsidR="00633FC8" w:rsidRPr="003A53BF" w:rsidRDefault="0006025D" w:rsidP="003A53BF">
      <w:pPr>
        <w:rPr>
          <w:rFonts w:asciiTheme="majorEastAsia" w:eastAsiaTheme="majorEastAsia" w:hAnsiTheme="majorEastAsia"/>
          <w:b/>
        </w:rPr>
      </w:pPr>
      <w:r w:rsidRPr="003A53BF">
        <w:rPr>
          <w:rFonts w:asciiTheme="majorEastAsia" w:eastAsiaTheme="majorEastAsia" w:hAnsiTheme="majorEastAsia" w:hint="eastAsia"/>
          <w:b/>
        </w:rPr>
        <w:t>3 错误代码表</w:t>
      </w:r>
    </w:p>
    <w:tbl>
      <w:tblPr>
        <w:tblpPr w:leftFromText="180" w:rightFromText="180" w:vertAnchor="text" w:horzAnchor="page" w:tblpXSpec="center" w:tblpY="96"/>
        <w:tblOverlap w:val="neve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8"/>
        <w:gridCol w:w="5245"/>
      </w:tblGrid>
      <w:tr w:rsidR="003A53BF" w:rsidRPr="003A53BF" w:rsidTr="00C56F58">
        <w:trPr>
          <w:trHeight w:val="337"/>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错误码</w:t>
            </w:r>
          </w:p>
        </w:tc>
        <w:tc>
          <w:tcPr>
            <w:tcW w:w="2698"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内容</w:t>
            </w:r>
          </w:p>
        </w:tc>
        <w:tc>
          <w:tcPr>
            <w:tcW w:w="5245"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对策</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E01</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电压高</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1、电网电压是否高于AC260V。</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2、如果是自行发电供电，请降低发电机功率。</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3、若仍不能正常工作，请更换控制箱并通知售后服务。</w:t>
            </w:r>
          </w:p>
        </w:tc>
      </w:tr>
      <w:tr w:rsidR="003A53BF" w:rsidRPr="003A53BF" w:rsidTr="00C56F58">
        <w:trPr>
          <w:trHeight w:val="195"/>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E02</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电压低</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1、是否插入低电压。</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2、恢复出厂设置。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3、若仍不能正常工作，请更换控制箱并通知售后服务。</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E03</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w:t>
            </w:r>
            <w:r w:rsidRPr="003A53BF">
              <w:rPr>
                <w:rFonts w:asciiTheme="minorEastAsia" w:eastAsiaTheme="minorEastAsia" w:hAnsiTheme="minorEastAsia"/>
                <w:sz w:val="18"/>
                <w:szCs w:val="18"/>
              </w:rPr>
              <w:t>CPU与面板CPU通信异常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1、关闭系统电源，检测显示屏的连线是否松动或脱落，将其恢复正常后重启系统。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E05</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控速器信号异常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1、检查控速器接头是否松动或脱落，将其恢复正常后重启系统。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2、若仍不能正常工作，请更换控制箱或控速器并通知售后服务。</w:t>
            </w:r>
          </w:p>
        </w:tc>
      </w:tr>
      <w:tr w:rsidR="003A53BF" w:rsidRPr="003A53BF" w:rsidTr="00C56F58">
        <w:trPr>
          <w:trHeight w:val="343"/>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E07</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主轴电机堵转</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1、关闭电源，检查手轮是否可以顺畅转动（手转手轮），如果无法转动请排查机械。</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2、关闭电源，检查电机电源接口是否松动，插好后重启。</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3、检查上停针位是否正确，如果不正确请调整上定位位置。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4、若仍不能正常工作，请更换控制箱或主轴电机并通知售后服务。</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E10</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电磁铁过流保护</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1、拔除电磁铁接口，如报警E10，更换控制箱并通知售后服务。</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2、如果拔除电磁铁接口后不再报警，请插回接口。</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2）前踏踏板让缝纫机进行夹线，加固缝和半反踏抬压脚，如果不报警，请全反踏剪线，如果报警请更换松线电磁铁。</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E09</w:t>
            </w:r>
          </w:p>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E11</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主轴电机编码器定位信号异常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1、关闭系统电源，检查主轴电机编码器接口是否松动或脱落，将其恢复正常后重启系统。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2、检查电机零点校正设置是否正确；重新设置电机零点校正，编码器码盘是否有油，如果有请清理干净。</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3、若仍不能正常工作，请更换控制箱或主轴电机并通知售后服务。</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E14</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主轴电机编码器信号异常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1、关闭系统电源，检查主轴电机编码器接口是否松动或脱落，将其恢复正常后重启系统。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w:t>
            </w:r>
            <w:r w:rsidRPr="003A53BF">
              <w:rPr>
                <w:rFonts w:asciiTheme="minorEastAsia" w:eastAsiaTheme="minorEastAsia" w:hAnsiTheme="minorEastAsia" w:hint="eastAsia"/>
                <w:sz w:val="18"/>
                <w:szCs w:val="18"/>
              </w:rPr>
              <w:lastRenderedPageBreak/>
              <w:t>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4、若仍不能正常工作，请更换控制箱或主轴电机并通知售后服务。</w:t>
            </w:r>
          </w:p>
        </w:tc>
      </w:tr>
      <w:tr w:rsidR="003A53BF" w:rsidRPr="003A53BF" w:rsidTr="00C56F58">
        <w:trPr>
          <w:trHeight w:val="90"/>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lastRenderedPageBreak/>
              <w:t>E15</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主轴电机驱动过流</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1、请检查电机电源线有没有接触不良。</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2、请检查电机电源线有没有被压破。</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3、请更换控制箱或主轴电机并通知售后服务。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E17</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机头翻倒</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1、关闭系统电源，检查机头是否翻倒。</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2、检查机头保护开关检测设置是否正确。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3、若仍不能正常工作，请更换控制箱或面板并通知售后服务。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E20</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主轴电机启动失败</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1、关闭系统电源，检查主轴电机电源线接口、编码器接口是否松动或脱落，将其恢复正常后重启系统。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2、检查电机零点校正设置是否正确；重新设置电机零点校正。</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3、若仍不能正常工作，请更换控制箱或主轴电机并通知售后服务。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E80</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主CPU与步进驱动CPU通信异常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请更换控制箱并通知售后服务。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E82</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倒缝步进电机过流</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2、若仍不能正常工作，请更换控制箱或倒缝步进电机并通知售后服务。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E84</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倒缝步进电机编码器定位信号异常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4、若仍不能正常工作，请更换控制箱或倒缝步进电机并通知售后服务。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E85</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倒缝步进电机编码器信号异常</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1、关闭系统电源，检查倒缝步进电机编码器接口是否松动或脱落，将其恢复正常后重启系统。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4、若仍不能正常工作，请更换控制箱或倒缝步进电机并通知售后服务。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E86</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倒缝步进电机启动失败</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1、关闭系统电源，检查倒缝步进电机电源线接口、编码器接口是否松动或脱落，将其恢复正常后重启系统。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2、检查光栅安装是否正确（光栅螺丝有没有固紧，光栅是不是在编码器头居中位置）。</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3、检查光栅码盘是不是有油，如果有，请清理干净，复原后重启系统。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lastRenderedPageBreak/>
              <w:t>4、若仍不能正常工作，请更换控制箱或倒缝步进电机并通知售后服务。</w:t>
            </w:r>
          </w:p>
        </w:tc>
      </w:tr>
      <w:tr w:rsidR="003A53BF" w:rsidRPr="003A53BF" w:rsidTr="00C56F58">
        <w:trPr>
          <w:trHeight w:val="451"/>
          <w:jc w:val="center"/>
        </w:trPr>
        <w:tc>
          <w:tcPr>
            <w:tcW w:w="846" w:type="dxa"/>
            <w:vAlign w:val="center"/>
          </w:tcPr>
          <w:p w:rsidR="003A53BF" w:rsidRPr="003A53BF" w:rsidRDefault="003A53BF" w:rsidP="003A53BF">
            <w:pPr>
              <w:jc w:val="center"/>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lastRenderedPageBreak/>
              <w:t>E87</w:t>
            </w:r>
          </w:p>
        </w:tc>
        <w:tc>
          <w:tcPr>
            <w:tcW w:w="2698"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倒缝步进电机堵转</w:t>
            </w:r>
          </w:p>
        </w:tc>
        <w:tc>
          <w:tcPr>
            <w:tcW w:w="5245" w:type="dxa"/>
            <w:vAlign w:val="center"/>
          </w:tcPr>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3A53BF" w:rsidRPr="003A53BF" w:rsidRDefault="003A53BF" w:rsidP="003A53BF">
            <w:pPr>
              <w:jc w:val="left"/>
              <w:rPr>
                <w:rFonts w:asciiTheme="minorEastAsia" w:eastAsiaTheme="minorEastAsia" w:hAnsiTheme="minorEastAsia"/>
                <w:sz w:val="18"/>
                <w:szCs w:val="18"/>
              </w:rPr>
            </w:pPr>
            <w:r w:rsidRPr="003A53BF">
              <w:rPr>
                <w:rFonts w:asciiTheme="minorEastAsia" w:eastAsiaTheme="minorEastAsia" w:hAnsiTheme="minorEastAsia" w:hint="eastAsia"/>
                <w:sz w:val="18"/>
                <w:szCs w:val="18"/>
              </w:rPr>
              <w:t>2、若仍不能正常工作，请更换控制箱或倒缝步进电机并通知售后服务。</w:t>
            </w:r>
          </w:p>
        </w:tc>
      </w:tr>
      <w:tr w:rsidR="009D0880" w:rsidRPr="003A53BF" w:rsidTr="00C56F58">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E92</w:t>
            </w:r>
          </w:p>
        </w:tc>
        <w:tc>
          <w:tcPr>
            <w:tcW w:w="2698"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拖布轮电机过流</w:t>
            </w:r>
          </w:p>
        </w:tc>
        <w:tc>
          <w:tcPr>
            <w:tcW w:w="524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1、关闭系统电源，观察拖布轮电机是否卡住。如卡住则先排除机头机械故障。如正常，检查拖布轮电机接口是否松动或脱落，将其恢复正常后重启系统。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r w:rsidR="009D0880" w:rsidRPr="003A53BF" w:rsidTr="00C56F58">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E95</w:t>
            </w:r>
          </w:p>
        </w:tc>
        <w:tc>
          <w:tcPr>
            <w:tcW w:w="2698"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拖布轮电机编码器信号异常</w:t>
            </w:r>
          </w:p>
        </w:tc>
        <w:tc>
          <w:tcPr>
            <w:tcW w:w="524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1、关闭系统电源，检查拖布轮电机编码器接口是否松动或脱落，将其恢复正常后重启系统。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r w:rsidR="009D0880" w:rsidRPr="003A53BF" w:rsidTr="00C56F58">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E96</w:t>
            </w:r>
          </w:p>
        </w:tc>
        <w:tc>
          <w:tcPr>
            <w:tcW w:w="2698"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拖布轮电机启动失败</w:t>
            </w:r>
          </w:p>
        </w:tc>
        <w:tc>
          <w:tcPr>
            <w:tcW w:w="524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1、关闭系统电源，检查拖布轮电机电源线接口、编码器接口是否松动或脱落，将其恢复正常后重启系统。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r w:rsidR="009D0880" w:rsidRPr="003A53BF" w:rsidTr="00C56F58">
        <w:trPr>
          <w:trHeight w:val="451"/>
          <w:jc w:val="center"/>
        </w:trPr>
        <w:tc>
          <w:tcPr>
            <w:tcW w:w="846" w:type="dxa"/>
            <w:vAlign w:val="center"/>
          </w:tcPr>
          <w:p w:rsidR="009D0880" w:rsidRDefault="009D0880" w:rsidP="009D088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E97</w:t>
            </w:r>
          </w:p>
        </w:tc>
        <w:tc>
          <w:tcPr>
            <w:tcW w:w="2698"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拖布轮电机堵转</w:t>
            </w:r>
          </w:p>
        </w:tc>
        <w:tc>
          <w:tcPr>
            <w:tcW w:w="5245" w:type="dxa"/>
            <w:vAlign w:val="center"/>
          </w:tcPr>
          <w:p w:rsidR="009D0880" w:rsidRDefault="009D0880" w:rsidP="009D0880">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1、关闭系统电源，观察拖布轮电机是否卡住。如卡住则先排除机头机械故障。如正常，检查拖布轮电机电源线接口、编码器接口是否松动或脱落，将其恢复正常后重启系统。</w:t>
            </w:r>
            <w:r>
              <w:rPr>
                <w:rFonts w:asciiTheme="minorEastAsia" w:eastAsiaTheme="minorEastAsia" w:hAnsiTheme="minorEastAsia" w:hint="eastAsia"/>
                <w:sz w:val="18"/>
                <w:szCs w:val="18"/>
              </w:rPr>
              <w:br/>
              <w:t>2、若仍不能正常工作，请更换控制箱或拖布轮电机并通知售后服务。</w:t>
            </w:r>
          </w:p>
        </w:tc>
      </w:tr>
    </w:tbl>
    <w:p w:rsidR="003A53BF" w:rsidRPr="003A53BF" w:rsidRDefault="003A53BF" w:rsidP="003A53BF"/>
    <w:p w:rsidR="00633FC8" w:rsidRPr="003A53BF" w:rsidRDefault="0006025D" w:rsidP="003A53BF">
      <w:pPr>
        <w:rPr>
          <w:b/>
          <w:szCs w:val="21"/>
        </w:rPr>
      </w:pPr>
      <w:r w:rsidRPr="003A53BF">
        <w:rPr>
          <w:rFonts w:hint="eastAsia"/>
          <w:b/>
          <w:szCs w:val="21"/>
        </w:rPr>
        <w:t>4</w:t>
      </w:r>
      <w:r w:rsidRPr="003A53BF">
        <w:rPr>
          <w:rFonts w:hint="eastAsia"/>
          <w:b/>
          <w:szCs w:val="21"/>
        </w:rPr>
        <w:t>端口示意图</w:t>
      </w:r>
    </w:p>
    <w:p w:rsidR="008C6E39" w:rsidRDefault="008C6E39" w:rsidP="008C6E39">
      <w:pPr>
        <w:snapToGrid w:val="0"/>
        <w:rPr>
          <w:b/>
          <w:sz w:val="18"/>
          <w:szCs w:val="21"/>
        </w:rPr>
      </w:pPr>
      <w:r>
        <w:rPr>
          <w:b/>
          <w:sz w:val="18"/>
          <w:szCs w:val="21"/>
        </w:rPr>
        <w:t>4.1 14P</w:t>
      </w:r>
      <w:r>
        <w:rPr>
          <w:rFonts w:hint="eastAsia"/>
          <w:b/>
          <w:sz w:val="18"/>
          <w:szCs w:val="21"/>
        </w:rPr>
        <w:t>功能端口示意图</w:t>
      </w:r>
    </w:p>
    <w:p w:rsidR="008C6E39" w:rsidRDefault="00261E82" w:rsidP="008C6E39">
      <w:pPr>
        <w:jc w:val="center"/>
        <w:rPr>
          <w:szCs w:val="21"/>
        </w:rPr>
      </w:pPr>
      <w:r>
        <w:rPr>
          <w:noProof/>
        </w:rPr>
        <w:drawing>
          <wp:inline distT="0" distB="0" distL="0" distR="0" wp14:anchorId="56258E1D" wp14:editId="79C9D87B">
            <wp:extent cx="3192780" cy="1259840"/>
            <wp:effectExtent l="0" t="0" r="7620" b="0"/>
            <wp:docPr id="4"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2"/>
                    <a:stretch>
                      <a:fillRect/>
                    </a:stretch>
                  </pic:blipFill>
                  <pic:spPr>
                    <a:xfrm>
                      <a:off x="0" y="0"/>
                      <a:ext cx="3192780" cy="1259840"/>
                    </a:xfrm>
                    <a:prstGeom prst="rect">
                      <a:avLst/>
                    </a:prstGeom>
                    <a:noFill/>
                    <a:ln>
                      <a:noFill/>
                    </a:ln>
                  </pic:spPr>
                </pic:pic>
              </a:graphicData>
            </a:graphic>
          </wp:inline>
        </w:drawing>
      </w:r>
    </w:p>
    <w:p w:rsidR="00DD7D76" w:rsidRDefault="008C6E39" w:rsidP="00DD7D76">
      <w:pPr>
        <w:ind w:leftChars="1282" w:left="2692"/>
        <w:rPr>
          <w:rFonts w:ascii="宋体" w:hAnsi="宋体" w:cs="宋体"/>
          <w:sz w:val="18"/>
          <w:szCs w:val="18"/>
        </w:rPr>
      </w:pPr>
      <w:r>
        <w:rPr>
          <w:rFonts w:ascii="宋体" w:hAnsi="宋体" w:cs="宋体" w:hint="eastAsia"/>
          <w:sz w:val="18"/>
          <w:szCs w:val="18"/>
        </w:rPr>
        <w:t>1.剪线电磁铁：1、8（+32V）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2.夹线（扫线）电磁铁：2、9（+32V）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3.松线电磁铁：3、10（+32V）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4.LED灯：4（DGND）、11（+5V）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5.倒缝按键：5（信号）</w:t>
      </w:r>
    </w:p>
    <w:p w:rsidR="00DD7D76" w:rsidRDefault="008C6E39" w:rsidP="00DD7D76">
      <w:pPr>
        <w:ind w:leftChars="1282" w:left="2692"/>
        <w:rPr>
          <w:rFonts w:ascii="宋体" w:hAnsi="宋体" w:cs="宋体"/>
          <w:sz w:val="18"/>
          <w:szCs w:val="18"/>
        </w:rPr>
      </w:pPr>
      <w:r>
        <w:rPr>
          <w:rFonts w:ascii="宋体" w:hAnsi="宋体" w:cs="宋体" w:hint="eastAsia"/>
          <w:sz w:val="18"/>
          <w:szCs w:val="18"/>
        </w:rPr>
        <w:t>6.压脚电磁铁：6、13（+32V）</w:t>
      </w:r>
    </w:p>
    <w:p w:rsidR="00DD7D76" w:rsidRDefault="008C6E39" w:rsidP="00DD7D76">
      <w:pPr>
        <w:ind w:leftChars="1282" w:left="2692"/>
        <w:rPr>
          <w:rFonts w:ascii="宋体" w:hAnsi="宋体" w:cs="宋体"/>
          <w:sz w:val="18"/>
          <w:szCs w:val="18"/>
        </w:rPr>
      </w:pPr>
      <w:r>
        <w:rPr>
          <w:rFonts w:ascii="宋体" w:hAnsi="宋体" w:cs="宋体" w:hint="eastAsia"/>
          <w:sz w:val="18"/>
          <w:szCs w:val="18"/>
        </w:rPr>
        <w:t>7.补针按键：7（信号）</w:t>
      </w:r>
    </w:p>
    <w:p w:rsidR="00DD7D76" w:rsidRDefault="008C6E39" w:rsidP="00DD7D76">
      <w:pPr>
        <w:ind w:leftChars="1282" w:left="2692"/>
        <w:rPr>
          <w:rFonts w:ascii="宋体" w:hAnsi="宋体" w:cs="宋体"/>
          <w:sz w:val="18"/>
          <w:szCs w:val="18"/>
        </w:rPr>
      </w:pPr>
      <w:r>
        <w:rPr>
          <w:rFonts w:ascii="宋体" w:hAnsi="宋体" w:cs="宋体" w:hint="eastAsia"/>
          <w:sz w:val="18"/>
          <w:szCs w:val="18"/>
        </w:rPr>
        <w:t>8.1/2补针按键：14（信号）</w:t>
      </w:r>
    </w:p>
    <w:p w:rsidR="008C6E39" w:rsidRDefault="008C6E39" w:rsidP="00DD7D76">
      <w:pPr>
        <w:ind w:leftChars="1282" w:left="2692"/>
        <w:rPr>
          <w:rFonts w:ascii="宋体" w:hAnsi="宋体" w:cs="宋体"/>
          <w:sz w:val="18"/>
          <w:szCs w:val="18"/>
        </w:rPr>
      </w:pPr>
      <w:r>
        <w:rPr>
          <w:rFonts w:ascii="宋体" w:hAnsi="宋体" w:cs="宋体" w:hint="eastAsia"/>
          <w:sz w:val="18"/>
          <w:szCs w:val="18"/>
        </w:rPr>
        <w:t>9.1/4补针按键：12（信号）</w:t>
      </w:r>
    </w:p>
    <w:p w:rsidR="008C6E39" w:rsidRDefault="008C6E39" w:rsidP="008C6E39">
      <w:pPr>
        <w:spacing w:line="360" w:lineRule="auto"/>
        <w:jc w:val="left"/>
        <w:rPr>
          <w:rFonts w:ascii="宋体" w:hAnsi="宋体" w:cs="宋体"/>
          <w:b/>
          <w:sz w:val="18"/>
          <w:szCs w:val="21"/>
        </w:rPr>
      </w:pPr>
      <w:r>
        <w:rPr>
          <w:rFonts w:ascii="宋体" w:hAnsi="宋体" w:cs="宋体" w:hint="eastAsia"/>
          <w:b/>
          <w:bCs/>
          <w:sz w:val="18"/>
          <w:szCs w:val="21"/>
        </w:rPr>
        <w:lastRenderedPageBreak/>
        <w:t>4.2 4P（黑色）端口</w:t>
      </w:r>
      <w:r>
        <w:rPr>
          <w:rFonts w:ascii="宋体" w:hAnsi="宋体" w:cs="宋体" w:hint="eastAsia"/>
          <w:b/>
          <w:sz w:val="18"/>
          <w:szCs w:val="21"/>
        </w:rPr>
        <w:t>示意图</w:t>
      </w:r>
    </w:p>
    <w:p w:rsidR="008C6E39" w:rsidRDefault="00261E82" w:rsidP="008C6E39">
      <w:pPr>
        <w:spacing w:line="360" w:lineRule="auto"/>
        <w:jc w:val="center"/>
      </w:pPr>
      <w:r w:rsidRPr="004B56D2">
        <w:rPr>
          <w:noProof/>
        </w:rPr>
        <w:drawing>
          <wp:inline distT="0" distB="0" distL="0" distR="0" wp14:anchorId="2EBF76F8" wp14:editId="0243D25A">
            <wp:extent cx="1086803" cy="126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8C6E39" w:rsidRDefault="008C6E39" w:rsidP="008C6E39">
      <w:pPr>
        <w:spacing w:line="360" w:lineRule="auto"/>
        <w:jc w:val="center"/>
      </w:pPr>
      <w:r>
        <w:rPr>
          <w:rFonts w:ascii="宋体" w:hAnsi="宋体" w:cs="宋体" w:hint="eastAsia"/>
          <w:sz w:val="18"/>
          <w:szCs w:val="18"/>
        </w:rPr>
        <w:t>1.拖布轮电机定位器接口：1（上定位信号）、2（DGND）、3（下定位信号）、4（+5V）</w:t>
      </w:r>
    </w:p>
    <w:p w:rsidR="008C6E39" w:rsidRDefault="008C6E39" w:rsidP="008C6E39">
      <w:pPr>
        <w:spacing w:line="360" w:lineRule="auto"/>
        <w:jc w:val="left"/>
        <w:rPr>
          <w:rFonts w:ascii="宋体" w:hAnsi="宋体" w:cs="宋体"/>
          <w:b/>
          <w:szCs w:val="21"/>
        </w:rPr>
      </w:pPr>
      <w:r>
        <w:rPr>
          <w:rFonts w:ascii="宋体" w:hAnsi="宋体" w:cs="宋体" w:hint="eastAsia"/>
          <w:b/>
          <w:bCs/>
          <w:sz w:val="18"/>
          <w:szCs w:val="21"/>
        </w:rPr>
        <w:t>4.3 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8C6E39" w:rsidRDefault="00261E82" w:rsidP="008C6E39">
      <w:pPr>
        <w:spacing w:line="360" w:lineRule="auto"/>
        <w:jc w:val="center"/>
        <w:rPr>
          <w:rFonts w:ascii="宋体" w:hAnsi="宋体" w:cs="宋体"/>
          <w:b/>
          <w:szCs w:val="21"/>
        </w:rPr>
      </w:pPr>
      <w:r>
        <w:rPr>
          <w:noProof/>
        </w:rPr>
        <w:drawing>
          <wp:inline distT="0" distB="0" distL="0" distR="0" wp14:anchorId="27FF4A19" wp14:editId="07CA675E">
            <wp:extent cx="1504315" cy="1259840"/>
            <wp:effectExtent l="0" t="0" r="635" b="0"/>
            <wp:docPr id="5"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4"/>
                    <a:stretch>
                      <a:fillRect/>
                    </a:stretch>
                  </pic:blipFill>
                  <pic:spPr>
                    <a:xfrm>
                      <a:off x="0" y="0"/>
                      <a:ext cx="1504315" cy="1259840"/>
                    </a:xfrm>
                    <a:prstGeom prst="rect">
                      <a:avLst/>
                    </a:prstGeom>
                    <a:noFill/>
                    <a:ln>
                      <a:noFill/>
                    </a:ln>
                  </pic:spPr>
                </pic:pic>
              </a:graphicData>
            </a:graphic>
          </wp:inline>
        </w:drawing>
      </w:r>
    </w:p>
    <w:p w:rsidR="008C6E39" w:rsidRDefault="008C6E39" w:rsidP="008C6E39">
      <w:pPr>
        <w:spacing w:line="360" w:lineRule="auto"/>
        <w:jc w:val="center"/>
        <w:rPr>
          <w:rFonts w:ascii="宋体" w:hAnsi="宋体" w:cs="宋体"/>
          <w:sz w:val="18"/>
          <w:szCs w:val="18"/>
        </w:rPr>
      </w:pPr>
      <w:r>
        <w:rPr>
          <w:rFonts w:ascii="宋体" w:hAnsi="宋体" w:cs="宋体" w:hint="eastAsia"/>
          <w:sz w:val="18"/>
          <w:szCs w:val="18"/>
        </w:rPr>
        <w:t>1.拖布轮电机电源接口：1（+32V）、4（DGND）</w:t>
      </w:r>
    </w:p>
    <w:p w:rsidR="00633FC8" w:rsidRPr="00261E82" w:rsidRDefault="008C6E39" w:rsidP="00261E82">
      <w:pPr>
        <w:spacing w:line="360" w:lineRule="auto"/>
        <w:jc w:val="left"/>
        <w:rPr>
          <w:rFonts w:ascii="宋体" w:hAnsi="宋体" w:cs="宋体"/>
          <w:b/>
          <w:sz w:val="18"/>
          <w:szCs w:val="21"/>
        </w:rPr>
      </w:pPr>
      <w:r>
        <w:rPr>
          <w:rFonts w:ascii="宋体" w:hAnsi="宋体" w:cs="宋体" w:hint="eastAsia"/>
          <w:b/>
          <w:bCs/>
          <w:sz w:val="18"/>
          <w:szCs w:val="21"/>
        </w:rPr>
        <w:t>4.4 4P（橙色）端口</w:t>
      </w:r>
      <w:r>
        <w:rPr>
          <w:rFonts w:ascii="宋体" w:hAnsi="宋体" w:cs="宋体" w:hint="eastAsia"/>
          <w:b/>
          <w:sz w:val="18"/>
          <w:szCs w:val="21"/>
        </w:rPr>
        <w:t>示意图（预留）</w:t>
      </w:r>
    </w:p>
    <w:sectPr w:rsidR="00633FC8" w:rsidRPr="00261E8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DEC" w:rsidRDefault="00070DEC">
      <w:pPr>
        <w:spacing w:line="240" w:lineRule="auto"/>
      </w:pPr>
      <w:r>
        <w:separator/>
      </w:r>
    </w:p>
  </w:endnote>
  <w:endnote w:type="continuationSeparator" w:id="0">
    <w:p w:rsidR="00070DEC" w:rsidRDefault="00070D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DEC" w:rsidRDefault="00070DEC">
      <w:pPr>
        <w:spacing w:line="240" w:lineRule="auto"/>
      </w:pPr>
      <w:r>
        <w:separator/>
      </w:r>
    </w:p>
  </w:footnote>
  <w:footnote w:type="continuationSeparator" w:id="0">
    <w:p w:rsidR="00070DEC" w:rsidRDefault="00070DE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0618"/>
    <w:rsid w:val="00004469"/>
    <w:rsid w:val="00005140"/>
    <w:rsid w:val="00006C0B"/>
    <w:rsid w:val="00007436"/>
    <w:rsid w:val="00023D7B"/>
    <w:rsid w:val="000310C1"/>
    <w:rsid w:val="0006025D"/>
    <w:rsid w:val="0006254B"/>
    <w:rsid w:val="00070DEC"/>
    <w:rsid w:val="000809E3"/>
    <w:rsid w:val="00091D7D"/>
    <w:rsid w:val="000963D5"/>
    <w:rsid w:val="000B0484"/>
    <w:rsid w:val="000B6012"/>
    <w:rsid w:val="000B77AB"/>
    <w:rsid w:val="000C0F83"/>
    <w:rsid w:val="000D4C51"/>
    <w:rsid w:val="000E1970"/>
    <w:rsid w:val="000F3900"/>
    <w:rsid w:val="0011621E"/>
    <w:rsid w:val="0012075D"/>
    <w:rsid w:val="001243CE"/>
    <w:rsid w:val="00144A4C"/>
    <w:rsid w:val="00147CBF"/>
    <w:rsid w:val="00151178"/>
    <w:rsid w:val="00153750"/>
    <w:rsid w:val="00155B80"/>
    <w:rsid w:val="0016695A"/>
    <w:rsid w:val="001758FF"/>
    <w:rsid w:val="00183271"/>
    <w:rsid w:val="0018496D"/>
    <w:rsid w:val="001D0E7C"/>
    <w:rsid w:val="001E1C31"/>
    <w:rsid w:val="001E58AA"/>
    <w:rsid w:val="001E76E2"/>
    <w:rsid w:val="001F3539"/>
    <w:rsid w:val="00214FBA"/>
    <w:rsid w:val="002201B4"/>
    <w:rsid w:val="00242B0F"/>
    <w:rsid w:val="00251F4C"/>
    <w:rsid w:val="002543C0"/>
    <w:rsid w:val="00255E45"/>
    <w:rsid w:val="00261E82"/>
    <w:rsid w:val="0026217B"/>
    <w:rsid w:val="00265353"/>
    <w:rsid w:val="00273D8E"/>
    <w:rsid w:val="00294009"/>
    <w:rsid w:val="00297CCB"/>
    <w:rsid w:val="002B4082"/>
    <w:rsid w:val="002B723B"/>
    <w:rsid w:val="002C78FE"/>
    <w:rsid w:val="002D64BB"/>
    <w:rsid w:val="002E1D4D"/>
    <w:rsid w:val="002E34CF"/>
    <w:rsid w:val="002F1F79"/>
    <w:rsid w:val="002F1F83"/>
    <w:rsid w:val="002F2E26"/>
    <w:rsid w:val="0032286B"/>
    <w:rsid w:val="00330373"/>
    <w:rsid w:val="00332C5E"/>
    <w:rsid w:val="003437E3"/>
    <w:rsid w:val="0035517A"/>
    <w:rsid w:val="003554D9"/>
    <w:rsid w:val="00357B93"/>
    <w:rsid w:val="00360990"/>
    <w:rsid w:val="00362661"/>
    <w:rsid w:val="00365BC5"/>
    <w:rsid w:val="003739D7"/>
    <w:rsid w:val="003756C8"/>
    <w:rsid w:val="003912F4"/>
    <w:rsid w:val="00397857"/>
    <w:rsid w:val="00397D62"/>
    <w:rsid w:val="003A53BF"/>
    <w:rsid w:val="003B28E5"/>
    <w:rsid w:val="003B498A"/>
    <w:rsid w:val="003C33E3"/>
    <w:rsid w:val="003C7099"/>
    <w:rsid w:val="003D0C33"/>
    <w:rsid w:val="003D2415"/>
    <w:rsid w:val="003D4B25"/>
    <w:rsid w:val="003F6DB6"/>
    <w:rsid w:val="00410DA6"/>
    <w:rsid w:val="004118B1"/>
    <w:rsid w:val="00411BBB"/>
    <w:rsid w:val="00417265"/>
    <w:rsid w:val="004337D8"/>
    <w:rsid w:val="00440DB6"/>
    <w:rsid w:val="00441749"/>
    <w:rsid w:val="00480281"/>
    <w:rsid w:val="004806DC"/>
    <w:rsid w:val="00487F18"/>
    <w:rsid w:val="004A24EA"/>
    <w:rsid w:val="004A3FA4"/>
    <w:rsid w:val="004A7B81"/>
    <w:rsid w:val="004B7C20"/>
    <w:rsid w:val="004F5B16"/>
    <w:rsid w:val="005066D3"/>
    <w:rsid w:val="00514F4F"/>
    <w:rsid w:val="00521542"/>
    <w:rsid w:val="00526712"/>
    <w:rsid w:val="00537489"/>
    <w:rsid w:val="005435E4"/>
    <w:rsid w:val="005438F5"/>
    <w:rsid w:val="005547D0"/>
    <w:rsid w:val="0056044B"/>
    <w:rsid w:val="00571164"/>
    <w:rsid w:val="00581531"/>
    <w:rsid w:val="0058237A"/>
    <w:rsid w:val="00592E43"/>
    <w:rsid w:val="005937AC"/>
    <w:rsid w:val="005B19A9"/>
    <w:rsid w:val="005B19E3"/>
    <w:rsid w:val="005F26F1"/>
    <w:rsid w:val="00601078"/>
    <w:rsid w:val="00603930"/>
    <w:rsid w:val="006059F3"/>
    <w:rsid w:val="00633FC8"/>
    <w:rsid w:val="00640A03"/>
    <w:rsid w:val="006643A9"/>
    <w:rsid w:val="00667E4F"/>
    <w:rsid w:val="006772C1"/>
    <w:rsid w:val="00677C85"/>
    <w:rsid w:val="00685615"/>
    <w:rsid w:val="00690DA1"/>
    <w:rsid w:val="00695C48"/>
    <w:rsid w:val="006B2D2C"/>
    <w:rsid w:val="006E3BEC"/>
    <w:rsid w:val="006F7683"/>
    <w:rsid w:val="00712CB1"/>
    <w:rsid w:val="007141C4"/>
    <w:rsid w:val="0072711B"/>
    <w:rsid w:val="007425C8"/>
    <w:rsid w:val="007544E1"/>
    <w:rsid w:val="00761818"/>
    <w:rsid w:val="00761D15"/>
    <w:rsid w:val="00763992"/>
    <w:rsid w:val="007656B2"/>
    <w:rsid w:val="0077368A"/>
    <w:rsid w:val="00783C07"/>
    <w:rsid w:val="00791F93"/>
    <w:rsid w:val="007A52F2"/>
    <w:rsid w:val="007A6391"/>
    <w:rsid w:val="007B3281"/>
    <w:rsid w:val="007B4D03"/>
    <w:rsid w:val="007C01B5"/>
    <w:rsid w:val="007D0699"/>
    <w:rsid w:val="007D4159"/>
    <w:rsid w:val="00802ADE"/>
    <w:rsid w:val="008056D0"/>
    <w:rsid w:val="00805B08"/>
    <w:rsid w:val="008109B8"/>
    <w:rsid w:val="00812D04"/>
    <w:rsid w:val="00815257"/>
    <w:rsid w:val="00817FB7"/>
    <w:rsid w:val="00824277"/>
    <w:rsid w:val="00832BFA"/>
    <w:rsid w:val="008508C5"/>
    <w:rsid w:val="008625A2"/>
    <w:rsid w:val="00864D0F"/>
    <w:rsid w:val="00865859"/>
    <w:rsid w:val="00871611"/>
    <w:rsid w:val="008768F8"/>
    <w:rsid w:val="0088761C"/>
    <w:rsid w:val="00891A23"/>
    <w:rsid w:val="00894E63"/>
    <w:rsid w:val="008A68B7"/>
    <w:rsid w:val="008A6B2E"/>
    <w:rsid w:val="008B64CA"/>
    <w:rsid w:val="008C2A96"/>
    <w:rsid w:val="008C6E39"/>
    <w:rsid w:val="008D5E68"/>
    <w:rsid w:val="008E4586"/>
    <w:rsid w:val="008E792E"/>
    <w:rsid w:val="008F2305"/>
    <w:rsid w:val="00900B52"/>
    <w:rsid w:val="00902BF2"/>
    <w:rsid w:val="00911B39"/>
    <w:rsid w:val="009172FF"/>
    <w:rsid w:val="00924D74"/>
    <w:rsid w:val="00946815"/>
    <w:rsid w:val="009702A3"/>
    <w:rsid w:val="009A1CB5"/>
    <w:rsid w:val="009A7A57"/>
    <w:rsid w:val="009C2EB1"/>
    <w:rsid w:val="009D0880"/>
    <w:rsid w:val="009F40F1"/>
    <w:rsid w:val="00A033F8"/>
    <w:rsid w:val="00A03502"/>
    <w:rsid w:val="00A10EDE"/>
    <w:rsid w:val="00A1344D"/>
    <w:rsid w:val="00A36FCD"/>
    <w:rsid w:val="00A37FD5"/>
    <w:rsid w:val="00A43113"/>
    <w:rsid w:val="00A46EF2"/>
    <w:rsid w:val="00A54168"/>
    <w:rsid w:val="00A60616"/>
    <w:rsid w:val="00A64FF0"/>
    <w:rsid w:val="00A71253"/>
    <w:rsid w:val="00A747CD"/>
    <w:rsid w:val="00A76672"/>
    <w:rsid w:val="00A77DC1"/>
    <w:rsid w:val="00A86122"/>
    <w:rsid w:val="00AC1749"/>
    <w:rsid w:val="00AC19CC"/>
    <w:rsid w:val="00AD06A7"/>
    <w:rsid w:val="00B001C1"/>
    <w:rsid w:val="00B131B8"/>
    <w:rsid w:val="00B1335E"/>
    <w:rsid w:val="00B2246A"/>
    <w:rsid w:val="00B23DC3"/>
    <w:rsid w:val="00B33F65"/>
    <w:rsid w:val="00B4409A"/>
    <w:rsid w:val="00B72531"/>
    <w:rsid w:val="00B7399F"/>
    <w:rsid w:val="00B755F5"/>
    <w:rsid w:val="00B87B44"/>
    <w:rsid w:val="00BA341D"/>
    <w:rsid w:val="00BD0D31"/>
    <w:rsid w:val="00BD7D07"/>
    <w:rsid w:val="00BF0999"/>
    <w:rsid w:val="00BF288D"/>
    <w:rsid w:val="00BF634C"/>
    <w:rsid w:val="00C0442F"/>
    <w:rsid w:val="00C13F40"/>
    <w:rsid w:val="00C23686"/>
    <w:rsid w:val="00C37B5D"/>
    <w:rsid w:val="00C405E1"/>
    <w:rsid w:val="00C40F8B"/>
    <w:rsid w:val="00C42334"/>
    <w:rsid w:val="00C518B2"/>
    <w:rsid w:val="00C56F58"/>
    <w:rsid w:val="00C76210"/>
    <w:rsid w:val="00C76F50"/>
    <w:rsid w:val="00C80ACA"/>
    <w:rsid w:val="00C827E6"/>
    <w:rsid w:val="00C835BB"/>
    <w:rsid w:val="00C965B7"/>
    <w:rsid w:val="00CA2C1B"/>
    <w:rsid w:val="00CB3C59"/>
    <w:rsid w:val="00CB7C71"/>
    <w:rsid w:val="00CC14FF"/>
    <w:rsid w:val="00CC680A"/>
    <w:rsid w:val="00CE2592"/>
    <w:rsid w:val="00CE4874"/>
    <w:rsid w:val="00CE50DF"/>
    <w:rsid w:val="00CE6E34"/>
    <w:rsid w:val="00CF6FB5"/>
    <w:rsid w:val="00D007D8"/>
    <w:rsid w:val="00D149F3"/>
    <w:rsid w:val="00D15846"/>
    <w:rsid w:val="00D354B8"/>
    <w:rsid w:val="00D42AA3"/>
    <w:rsid w:val="00D452BF"/>
    <w:rsid w:val="00D60718"/>
    <w:rsid w:val="00D6152A"/>
    <w:rsid w:val="00D636C1"/>
    <w:rsid w:val="00D93AAE"/>
    <w:rsid w:val="00DA38F9"/>
    <w:rsid w:val="00DA40CE"/>
    <w:rsid w:val="00DA47FE"/>
    <w:rsid w:val="00DA6904"/>
    <w:rsid w:val="00DB40C1"/>
    <w:rsid w:val="00DC2D1E"/>
    <w:rsid w:val="00DC63A2"/>
    <w:rsid w:val="00DD7D76"/>
    <w:rsid w:val="00DF0CE3"/>
    <w:rsid w:val="00DF5251"/>
    <w:rsid w:val="00DF6AD1"/>
    <w:rsid w:val="00E01010"/>
    <w:rsid w:val="00E02042"/>
    <w:rsid w:val="00E036AC"/>
    <w:rsid w:val="00E07721"/>
    <w:rsid w:val="00E27810"/>
    <w:rsid w:val="00E3133B"/>
    <w:rsid w:val="00E65C30"/>
    <w:rsid w:val="00E66564"/>
    <w:rsid w:val="00EA3F5B"/>
    <w:rsid w:val="00EA4C83"/>
    <w:rsid w:val="00EC3788"/>
    <w:rsid w:val="00EC3B20"/>
    <w:rsid w:val="00EF0FE0"/>
    <w:rsid w:val="00EF4D7E"/>
    <w:rsid w:val="00F028F0"/>
    <w:rsid w:val="00F02AAC"/>
    <w:rsid w:val="00F048D7"/>
    <w:rsid w:val="00F14930"/>
    <w:rsid w:val="00F31E12"/>
    <w:rsid w:val="00F3359D"/>
    <w:rsid w:val="00F4070A"/>
    <w:rsid w:val="00F47D61"/>
    <w:rsid w:val="00F53AC6"/>
    <w:rsid w:val="00F61F29"/>
    <w:rsid w:val="00F757D0"/>
    <w:rsid w:val="00F81906"/>
    <w:rsid w:val="00F922EC"/>
    <w:rsid w:val="00FC4E8C"/>
    <w:rsid w:val="00FD611F"/>
    <w:rsid w:val="00FE43E3"/>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3341A3"/>
    <w:rsid w:val="06620D3D"/>
    <w:rsid w:val="06A3260B"/>
    <w:rsid w:val="06C4775E"/>
    <w:rsid w:val="06D957DA"/>
    <w:rsid w:val="07CE25F1"/>
    <w:rsid w:val="07EB14D2"/>
    <w:rsid w:val="08087EAC"/>
    <w:rsid w:val="08130493"/>
    <w:rsid w:val="08451319"/>
    <w:rsid w:val="087C46BF"/>
    <w:rsid w:val="089E0A9B"/>
    <w:rsid w:val="08D07067"/>
    <w:rsid w:val="0A0B0883"/>
    <w:rsid w:val="0A3D71FE"/>
    <w:rsid w:val="0A7116C3"/>
    <w:rsid w:val="0AC0258F"/>
    <w:rsid w:val="0AE969E5"/>
    <w:rsid w:val="0B14464C"/>
    <w:rsid w:val="0B373BF0"/>
    <w:rsid w:val="0B704C32"/>
    <w:rsid w:val="0B730F34"/>
    <w:rsid w:val="0BA2461C"/>
    <w:rsid w:val="0BFC5BEE"/>
    <w:rsid w:val="0C9D28A2"/>
    <w:rsid w:val="0CAB1B2E"/>
    <w:rsid w:val="0CE53EA5"/>
    <w:rsid w:val="0D0A2DC1"/>
    <w:rsid w:val="0D8157E3"/>
    <w:rsid w:val="0D8A2C0D"/>
    <w:rsid w:val="0E424CD5"/>
    <w:rsid w:val="0F275048"/>
    <w:rsid w:val="10097A5D"/>
    <w:rsid w:val="10B20FAC"/>
    <w:rsid w:val="10F60DAC"/>
    <w:rsid w:val="11566A1E"/>
    <w:rsid w:val="115B588A"/>
    <w:rsid w:val="117E19E1"/>
    <w:rsid w:val="11A10D37"/>
    <w:rsid w:val="11C7115D"/>
    <w:rsid w:val="11E70CC8"/>
    <w:rsid w:val="12702433"/>
    <w:rsid w:val="127700B2"/>
    <w:rsid w:val="137926B8"/>
    <w:rsid w:val="13CD5AC1"/>
    <w:rsid w:val="14223E89"/>
    <w:rsid w:val="14E24A16"/>
    <w:rsid w:val="15044E99"/>
    <w:rsid w:val="15BE364E"/>
    <w:rsid w:val="161A6F6E"/>
    <w:rsid w:val="162658AF"/>
    <w:rsid w:val="16EB121A"/>
    <w:rsid w:val="171B2B9F"/>
    <w:rsid w:val="17391985"/>
    <w:rsid w:val="182949D2"/>
    <w:rsid w:val="182C1879"/>
    <w:rsid w:val="18666BD8"/>
    <w:rsid w:val="188B5587"/>
    <w:rsid w:val="191F07D4"/>
    <w:rsid w:val="1A523958"/>
    <w:rsid w:val="1A8B4DB1"/>
    <w:rsid w:val="1AAD1AA0"/>
    <w:rsid w:val="1B6D0984"/>
    <w:rsid w:val="1C8B478A"/>
    <w:rsid w:val="1CF10E46"/>
    <w:rsid w:val="1D1917A7"/>
    <w:rsid w:val="1DE9497E"/>
    <w:rsid w:val="1E050B85"/>
    <w:rsid w:val="1E361E9B"/>
    <w:rsid w:val="1E401641"/>
    <w:rsid w:val="1E5C5565"/>
    <w:rsid w:val="1E9B5F30"/>
    <w:rsid w:val="1EA8356E"/>
    <w:rsid w:val="1F3A66D2"/>
    <w:rsid w:val="1F46488F"/>
    <w:rsid w:val="1F4D4745"/>
    <w:rsid w:val="1F6F2A8D"/>
    <w:rsid w:val="20197A77"/>
    <w:rsid w:val="203A52B1"/>
    <w:rsid w:val="20717A27"/>
    <w:rsid w:val="20745707"/>
    <w:rsid w:val="207D4E5F"/>
    <w:rsid w:val="209E5B0D"/>
    <w:rsid w:val="209F6427"/>
    <w:rsid w:val="20E47EA0"/>
    <w:rsid w:val="20FC33D0"/>
    <w:rsid w:val="216C7D6C"/>
    <w:rsid w:val="21B60091"/>
    <w:rsid w:val="21BC5520"/>
    <w:rsid w:val="2236293B"/>
    <w:rsid w:val="223A2040"/>
    <w:rsid w:val="223C345A"/>
    <w:rsid w:val="22413150"/>
    <w:rsid w:val="228E366B"/>
    <w:rsid w:val="22C55177"/>
    <w:rsid w:val="232B52E1"/>
    <w:rsid w:val="238E0BC4"/>
    <w:rsid w:val="239D4C59"/>
    <w:rsid w:val="23F55517"/>
    <w:rsid w:val="249751FE"/>
    <w:rsid w:val="24F512F2"/>
    <w:rsid w:val="25141337"/>
    <w:rsid w:val="251639CD"/>
    <w:rsid w:val="25297387"/>
    <w:rsid w:val="252B4F50"/>
    <w:rsid w:val="25B740BB"/>
    <w:rsid w:val="25C908E0"/>
    <w:rsid w:val="260D136E"/>
    <w:rsid w:val="26C349F5"/>
    <w:rsid w:val="26D04830"/>
    <w:rsid w:val="272F26C5"/>
    <w:rsid w:val="273E7089"/>
    <w:rsid w:val="27520CC8"/>
    <w:rsid w:val="27C11784"/>
    <w:rsid w:val="289A5812"/>
    <w:rsid w:val="28B24373"/>
    <w:rsid w:val="28C71408"/>
    <w:rsid w:val="28F03E28"/>
    <w:rsid w:val="28F43810"/>
    <w:rsid w:val="292F1873"/>
    <w:rsid w:val="2A160E9E"/>
    <w:rsid w:val="2A88712F"/>
    <w:rsid w:val="2A910BD6"/>
    <w:rsid w:val="2B270DEC"/>
    <w:rsid w:val="2B367158"/>
    <w:rsid w:val="2B7D1D32"/>
    <w:rsid w:val="2BDD2795"/>
    <w:rsid w:val="2BF4325E"/>
    <w:rsid w:val="2BFE403D"/>
    <w:rsid w:val="2C302D5D"/>
    <w:rsid w:val="2C436008"/>
    <w:rsid w:val="2C4F4B22"/>
    <w:rsid w:val="2CBE33C5"/>
    <w:rsid w:val="2CCE548F"/>
    <w:rsid w:val="2D1E4A56"/>
    <w:rsid w:val="2D1E57D4"/>
    <w:rsid w:val="2DFA50EF"/>
    <w:rsid w:val="2E290073"/>
    <w:rsid w:val="2E924CC0"/>
    <w:rsid w:val="2EA82BAB"/>
    <w:rsid w:val="2EB47660"/>
    <w:rsid w:val="2EFD3A73"/>
    <w:rsid w:val="2FAA0586"/>
    <w:rsid w:val="30196052"/>
    <w:rsid w:val="310A0CDB"/>
    <w:rsid w:val="31614BC4"/>
    <w:rsid w:val="31A429E5"/>
    <w:rsid w:val="31D32C04"/>
    <w:rsid w:val="31D51C36"/>
    <w:rsid w:val="3202652F"/>
    <w:rsid w:val="320B037A"/>
    <w:rsid w:val="32413982"/>
    <w:rsid w:val="32925132"/>
    <w:rsid w:val="331A3008"/>
    <w:rsid w:val="33AE2D2C"/>
    <w:rsid w:val="33AF6F38"/>
    <w:rsid w:val="33D517AC"/>
    <w:rsid w:val="34044C7C"/>
    <w:rsid w:val="343011AC"/>
    <w:rsid w:val="346C44DF"/>
    <w:rsid w:val="348D1CE6"/>
    <w:rsid w:val="34A1768B"/>
    <w:rsid w:val="35367AE6"/>
    <w:rsid w:val="35877975"/>
    <w:rsid w:val="35DC4B6B"/>
    <w:rsid w:val="36001BE6"/>
    <w:rsid w:val="36517092"/>
    <w:rsid w:val="36B90C4E"/>
    <w:rsid w:val="36BB30E7"/>
    <w:rsid w:val="36BF6DFF"/>
    <w:rsid w:val="36F43C92"/>
    <w:rsid w:val="37790AA1"/>
    <w:rsid w:val="37825A3A"/>
    <w:rsid w:val="385767DD"/>
    <w:rsid w:val="38B8268F"/>
    <w:rsid w:val="38F0386C"/>
    <w:rsid w:val="3918205C"/>
    <w:rsid w:val="399262D6"/>
    <w:rsid w:val="3B181EF3"/>
    <w:rsid w:val="3C241F33"/>
    <w:rsid w:val="3C517DEA"/>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E80445"/>
    <w:rsid w:val="40020A72"/>
    <w:rsid w:val="405E57C5"/>
    <w:rsid w:val="409D78E0"/>
    <w:rsid w:val="41C73441"/>
    <w:rsid w:val="42C377B1"/>
    <w:rsid w:val="42C8307C"/>
    <w:rsid w:val="43125008"/>
    <w:rsid w:val="43253309"/>
    <w:rsid w:val="43794486"/>
    <w:rsid w:val="438628F8"/>
    <w:rsid w:val="43C45799"/>
    <w:rsid w:val="443E6DC3"/>
    <w:rsid w:val="44903A99"/>
    <w:rsid w:val="44BE71B3"/>
    <w:rsid w:val="450A13F6"/>
    <w:rsid w:val="454327DA"/>
    <w:rsid w:val="45D159BB"/>
    <w:rsid w:val="46026A62"/>
    <w:rsid w:val="46971AE7"/>
    <w:rsid w:val="46A50F51"/>
    <w:rsid w:val="46BC388F"/>
    <w:rsid w:val="46EC0E7C"/>
    <w:rsid w:val="473400F8"/>
    <w:rsid w:val="47C276D4"/>
    <w:rsid w:val="485E0877"/>
    <w:rsid w:val="488B6F5D"/>
    <w:rsid w:val="489F1FD9"/>
    <w:rsid w:val="498F2F81"/>
    <w:rsid w:val="49AA0560"/>
    <w:rsid w:val="4A43323F"/>
    <w:rsid w:val="4B9D2885"/>
    <w:rsid w:val="4BC820C5"/>
    <w:rsid w:val="4BD207C0"/>
    <w:rsid w:val="4CC66A88"/>
    <w:rsid w:val="4CEF16B6"/>
    <w:rsid w:val="4DE20C63"/>
    <w:rsid w:val="4E47193D"/>
    <w:rsid w:val="4EB8520D"/>
    <w:rsid w:val="4EC749DE"/>
    <w:rsid w:val="4F5F3A1B"/>
    <w:rsid w:val="4F626CCD"/>
    <w:rsid w:val="4F964E6C"/>
    <w:rsid w:val="4F9B4090"/>
    <w:rsid w:val="4FE4646B"/>
    <w:rsid w:val="4FEE78C2"/>
    <w:rsid w:val="4FFE23E5"/>
    <w:rsid w:val="501F7D7A"/>
    <w:rsid w:val="50356422"/>
    <w:rsid w:val="504949AE"/>
    <w:rsid w:val="5050674E"/>
    <w:rsid w:val="50625910"/>
    <w:rsid w:val="5089601F"/>
    <w:rsid w:val="51C12041"/>
    <w:rsid w:val="520C7EEA"/>
    <w:rsid w:val="527D7ED1"/>
    <w:rsid w:val="52E676F1"/>
    <w:rsid w:val="5310311E"/>
    <w:rsid w:val="531B0499"/>
    <w:rsid w:val="53445D64"/>
    <w:rsid w:val="534E5A50"/>
    <w:rsid w:val="53854C5A"/>
    <w:rsid w:val="53C12973"/>
    <w:rsid w:val="53E11C59"/>
    <w:rsid w:val="53E563EC"/>
    <w:rsid w:val="544A2FCF"/>
    <w:rsid w:val="549F1252"/>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9C3DED"/>
    <w:rsid w:val="59B8001E"/>
    <w:rsid w:val="5A344AA7"/>
    <w:rsid w:val="5A452684"/>
    <w:rsid w:val="5ADF5948"/>
    <w:rsid w:val="5B264689"/>
    <w:rsid w:val="5BAA4BFA"/>
    <w:rsid w:val="5C1573F2"/>
    <w:rsid w:val="5C5A0297"/>
    <w:rsid w:val="5C9F709B"/>
    <w:rsid w:val="5D697AFA"/>
    <w:rsid w:val="5D827154"/>
    <w:rsid w:val="5D95271B"/>
    <w:rsid w:val="5DB7198A"/>
    <w:rsid w:val="5DBB23ED"/>
    <w:rsid w:val="5DC54187"/>
    <w:rsid w:val="5E1D2CC0"/>
    <w:rsid w:val="5E675ED5"/>
    <w:rsid w:val="5E7F05BB"/>
    <w:rsid w:val="5F8F40BA"/>
    <w:rsid w:val="5FE22C9D"/>
    <w:rsid w:val="6065676C"/>
    <w:rsid w:val="609A4C0D"/>
    <w:rsid w:val="616E7ECE"/>
    <w:rsid w:val="620179B0"/>
    <w:rsid w:val="628F5507"/>
    <w:rsid w:val="62C517D5"/>
    <w:rsid w:val="63D43817"/>
    <w:rsid w:val="64231BAB"/>
    <w:rsid w:val="64352F2C"/>
    <w:rsid w:val="64490792"/>
    <w:rsid w:val="64517E89"/>
    <w:rsid w:val="64791C16"/>
    <w:rsid w:val="648633BA"/>
    <w:rsid w:val="649F6832"/>
    <w:rsid w:val="64E8625E"/>
    <w:rsid w:val="64F0697B"/>
    <w:rsid w:val="652F71EF"/>
    <w:rsid w:val="653D09C9"/>
    <w:rsid w:val="654F35D6"/>
    <w:rsid w:val="659B52CF"/>
    <w:rsid w:val="65DF7CF8"/>
    <w:rsid w:val="66237786"/>
    <w:rsid w:val="664A1F7D"/>
    <w:rsid w:val="668447B6"/>
    <w:rsid w:val="675867AC"/>
    <w:rsid w:val="67866F6C"/>
    <w:rsid w:val="67910702"/>
    <w:rsid w:val="67A04DBD"/>
    <w:rsid w:val="67C92433"/>
    <w:rsid w:val="67EA64FD"/>
    <w:rsid w:val="68527461"/>
    <w:rsid w:val="6926364F"/>
    <w:rsid w:val="692A2FE8"/>
    <w:rsid w:val="69425BA8"/>
    <w:rsid w:val="6962586E"/>
    <w:rsid w:val="6A2C6C03"/>
    <w:rsid w:val="6A8075A1"/>
    <w:rsid w:val="6B274D39"/>
    <w:rsid w:val="6B586404"/>
    <w:rsid w:val="6B8A1B1F"/>
    <w:rsid w:val="6BAD53FF"/>
    <w:rsid w:val="6C1F1D7D"/>
    <w:rsid w:val="6C69661C"/>
    <w:rsid w:val="6C783696"/>
    <w:rsid w:val="6C8B2C36"/>
    <w:rsid w:val="6C931C4A"/>
    <w:rsid w:val="6D320183"/>
    <w:rsid w:val="6D4702A3"/>
    <w:rsid w:val="6D60292E"/>
    <w:rsid w:val="6DA312AD"/>
    <w:rsid w:val="6DAA2F0D"/>
    <w:rsid w:val="6DDD4953"/>
    <w:rsid w:val="6DE37539"/>
    <w:rsid w:val="6DF3540E"/>
    <w:rsid w:val="6E447B3E"/>
    <w:rsid w:val="6EC17393"/>
    <w:rsid w:val="6FA960C3"/>
    <w:rsid w:val="701C746B"/>
    <w:rsid w:val="702A5BD2"/>
    <w:rsid w:val="708404F7"/>
    <w:rsid w:val="712F7420"/>
    <w:rsid w:val="716B047E"/>
    <w:rsid w:val="720640FC"/>
    <w:rsid w:val="724848C2"/>
    <w:rsid w:val="725B69EB"/>
    <w:rsid w:val="7284788B"/>
    <w:rsid w:val="72886782"/>
    <w:rsid w:val="72A22539"/>
    <w:rsid w:val="72C86CF8"/>
    <w:rsid w:val="72F379EA"/>
    <w:rsid w:val="7312363D"/>
    <w:rsid w:val="741A6CF2"/>
    <w:rsid w:val="744B6440"/>
    <w:rsid w:val="74677EF2"/>
    <w:rsid w:val="748F4DF5"/>
    <w:rsid w:val="74AA239F"/>
    <w:rsid w:val="74CD2346"/>
    <w:rsid w:val="75285CA0"/>
    <w:rsid w:val="759F0F03"/>
    <w:rsid w:val="75DC78C8"/>
    <w:rsid w:val="763153A2"/>
    <w:rsid w:val="76547AA1"/>
    <w:rsid w:val="765C0D3A"/>
    <w:rsid w:val="765C25E0"/>
    <w:rsid w:val="769F357D"/>
    <w:rsid w:val="76E433D8"/>
    <w:rsid w:val="770D696F"/>
    <w:rsid w:val="77834FB2"/>
    <w:rsid w:val="77D41DF4"/>
    <w:rsid w:val="785F4685"/>
    <w:rsid w:val="78D55F49"/>
    <w:rsid w:val="791F1CA8"/>
    <w:rsid w:val="79227BAE"/>
    <w:rsid w:val="793C461A"/>
    <w:rsid w:val="793F4A4F"/>
    <w:rsid w:val="79D35C19"/>
    <w:rsid w:val="7A074C81"/>
    <w:rsid w:val="7A191693"/>
    <w:rsid w:val="7B1C5B09"/>
    <w:rsid w:val="7BFA6323"/>
    <w:rsid w:val="7C696F27"/>
    <w:rsid w:val="7C9A4515"/>
    <w:rsid w:val="7CB27AC0"/>
    <w:rsid w:val="7CC13506"/>
    <w:rsid w:val="7D6E2E00"/>
    <w:rsid w:val="7D84625F"/>
    <w:rsid w:val="7DEB58DB"/>
    <w:rsid w:val="7E4E0D71"/>
    <w:rsid w:val="7E5D11DB"/>
    <w:rsid w:val="7E6715EF"/>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6C19E65-F28B-4C3B-B50D-FBC3016A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qFormat/>
  </w:style>
  <w:style w:type="character" w:customStyle="1" w:styleId="Char0">
    <w:name w:val="页眉 Char"/>
    <w:link w:val="a4"/>
    <w:rPr>
      <w:kern w:val="2"/>
      <w:sz w:val="18"/>
      <w:szCs w:val="18"/>
    </w:rPr>
  </w:style>
  <w:style w:type="character" w:customStyle="1" w:styleId="font01">
    <w:name w:val="font01"/>
    <w:rPr>
      <w:rFonts w:ascii="宋体" w:eastAsia="宋体" w:hAnsi="宋体" w:cs="宋体" w:hint="eastAsia"/>
      <w:color w:val="000000"/>
      <w:sz w:val="18"/>
      <w:szCs w:val="18"/>
      <w:u w:val="none"/>
    </w:rPr>
  </w:style>
  <w:style w:type="character" w:customStyle="1" w:styleId="apple-converted-space">
    <w:name w:val="apple-converted-space"/>
    <w:rPr>
      <w:rFonts w:cs="Times New Roman"/>
    </w:rPr>
  </w:style>
  <w:style w:type="character" w:customStyle="1" w:styleId="Char">
    <w:name w:val="页脚 Char"/>
    <w:link w:val="a3"/>
    <w:rPr>
      <w:kern w:val="2"/>
      <w:sz w:val="18"/>
      <w:szCs w:val="18"/>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7">
    <w:name w:val="List Paragraph"/>
    <w:basedOn w:val="a"/>
    <w:uiPriority w:val="99"/>
    <w:rsid w:val="00DD7D7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466086">
      <w:bodyDiv w:val="1"/>
      <w:marLeft w:val="0"/>
      <w:marRight w:val="0"/>
      <w:marTop w:val="0"/>
      <w:marBottom w:val="0"/>
      <w:divBdr>
        <w:top w:val="none" w:sz="0" w:space="0" w:color="auto"/>
        <w:left w:val="none" w:sz="0" w:space="0" w:color="auto"/>
        <w:bottom w:val="none" w:sz="0" w:space="0" w:color="auto"/>
        <w:right w:val="none" w:sz="0" w:space="0" w:color="auto"/>
      </w:divBdr>
    </w:div>
    <w:div w:id="1322268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713</TotalTime>
  <Pages>14</Pages>
  <Words>1785</Words>
  <Characters>10181</Characters>
  <Application>Microsoft Office Word</Application>
  <DocSecurity>0</DocSecurity>
  <Lines>84</Lines>
  <Paragraphs>23</Paragraphs>
  <ScaleCrop>false</ScaleCrop>
  <Company>Microsoft China</Company>
  <LinksUpToDate>false</LinksUpToDate>
  <CharactersWithSpaces>11943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creator>Administrator</dc:creator>
  <cp:lastModifiedBy>个人用户</cp:lastModifiedBy>
  <cp:revision>108</cp:revision>
  <cp:lastPrinted>2016-01-16T07:02:00Z</cp:lastPrinted>
  <dcterms:created xsi:type="dcterms:W3CDTF">2022-04-28T06:43:00Z</dcterms:created>
  <dcterms:modified xsi:type="dcterms:W3CDTF">2024-03-08T07:05:00Z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55EDA577E3B341828DA5F2C47EAF8014</vt:lpwstr>
  </property>
</Properties>
</file>