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7FA" w:rsidRPr="00515D7B" w:rsidRDefault="0010063F">
      <w:pPr>
        <w:snapToGrid w:val="0"/>
        <w:jc w:val="center"/>
        <w:rPr>
          <w:rFonts w:eastAsiaTheme="minorEastAsia"/>
          <w:sz w:val="32"/>
        </w:rPr>
      </w:pPr>
      <w:r w:rsidRPr="00515D7B">
        <w:rPr>
          <w:rFonts w:eastAsiaTheme="minorEastAsia"/>
          <w:sz w:val="32"/>
        </w:rPr>
        <w:t>QD</w:t>
      </w:r>
      <w:r w:rsidR="00B55922">
        <w:rPr>
          <w:rFonts w:eastAsiaTheme="minorEastAsia"/>
          <w:sz w:val="32"/>
        </w:rPr>
        <w:t>9635</w:t>
      </w:r>
      <w:r w:rsidR="00B55922">
        <w:rPr>
          <w:rFonts w:eastAsiaTheme="minorEastAsia" w:hint="eastAsia"/>
          <w:sz w:val="32"/>
        </w:rPr>
        <w:t>MR</w:t>
      </w:r>
      <w:r w:rsidRPr="00515D7B">
        <w:rPr>
          <w:rFonts w:asciiTheme="minorEastAsia" w:eastAsiaTheme="minorEastAsia" w:hAnsiTheme="minorEastAsia" w:hint="eastAsia"/>
          <w:sz w:val="32"/>
        </w:rPr>
        <w:t>系列控制系统说明书</w:t>
      </w:r>
      <w:r w:rsidRPr="00515D7B">
        <w:rPr>
          <w:rFonts w:eastAsiaTheme="minorEastAsia"/>
          <w:sz w:val="32"/>
        </w:rPr>
        <w:t>V1.</w:t>
      </w:r>
      <w:r w:rsidR="00515D7B" w:rsidRPr="00515D7B">
        <w:rPr>
          <w:rFonts w:eastAsiaTheme="minorEastAsia"/>
          <w:sz w:val="32"/>
        </w:rPr>
        <w:t>0</w:t>
      </w:r>
      <w:r w:rsidRPr="00515D7B">
        <w:rPr>
          <w:rFonts w:eastAsiaTheme="minorEastAsia"/>
          <w:sz w:val="32"/>
        </w:rPr>
        <w:t>.0</w:t>
      </w:r>
      <w:r w:rsidR="0049620E">
        <w:rPr>
          <w:rFonts w:eastAsiaTheme="minorEastAsia"/>
          <w:sz w:val="32"/>
        </w:rPr>
        <w:t>9</w:t>
      </w:r>
    </w:p>
    <w:p w:rsidR="006217FA" w:rsidRDefault="00702F59" w:rsidP="00515D7B">
      <w:pPr>
        <w:wordWrap w:val="0"/>
        <w:snapToGrid w:val="0"/>
        <w:ind w:right="84"/>
        <w:jc w:val="right"/>
        <w:rPr>
          <w:rFonts w:eastAsiaTheme="minorEastAsia"/>
          <w:sz w:val="24"/>
        </w:rPr>
      </w:pPr>
      <w:r>
        <w:rPr>
          <w:rFonts w:eastAsiaTheme="minorEastAsia"/>
          <w:sz w:val="24"/>
        </w:rPr>
        <w:t>No.</w:t>
      </w:r>
      <w:r w:rsidR="0010063F">
        <w:rPr>
          <w:rFonts w:eastAsiaTheme="minorEastAsia"/>
          <w:sz w:val="24"/>
        </w:rPr>
        <w:t>104041</w:t>
      </w:r>
      <w:r w:rsidR="0049620E">
        <w:rPr>
          <w:rFonts w:eastAsiaTheme="minorEastAsia"/>
          <w:sz w:val="24"/>
        </w:rPr>
        <w:t>53</w:t>
      </w:r>
    </w:p>
    <w:p w:rsidR="00610D85" w:rsidRDefault="00610D85" w:rsidP="00610D85">
      <w:pPr>
        <w:snapToGrid w:val="0"/>
        <w:jc w:val="center"/>
        <w:rPr>
          <w:rFonts w:asciiTheme="minorEastAsia" w:eastAsiaTheme="minorEastAsia" w:hAnsiTheme="minorEastAsia"/>
          <w:szCs w:val="21"/>
        </w:rPr>
      </w:pPr>
      <w:r>
        <w:rPr>
          <w:rFonts w:asciiTheme="minorEastAsia" w:eastAsiaTheme="minorEastAsia" w:hAnsiTheme="minorEastAsia" w:hint="eastAsia"/>
          <w:noProof/>
          <w:szCs w:val="21"/>
        </w:rPr>
        <w:drawing>
          <wp:inline distT="0" distB="0" distL="0" distR="0" wp14:anchorId="5C24A8AE" wp14:editId="05680F5B">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610D85" w:rsidRDefault="00610D85" w:rsidP="00610D85">
      <w:pPr>
        <w:snapToGrid w:val="0"/>
        <w:spacing w:line="240" w:lineRule="auto"/>
        <w:jc w:val="left"/>
        <w:rPr>
          <w:rFonts w:asciiTheme="minorEastAsia" w:eastAsiaTheme="minorEastAsia" w:hAnsiTheme="minorEastAsia"/>
          <w:szCs w:val="21"/>
        </w:rPr>
      </w:pPr>
      <w:r>
        <w:rPr>
          <w:rFonts w:asciiTheme="minorEastAsia" w:eastAsiaTheme="minorEastAsia" w:hAnsiTheme="minorEastAsia" w:hint="eastAsia"/>
          <w:szCs w:val="21"/>
        </w:rPr>
        <w:t>1） 在安装或使用本产品前，使用者必须详细阅读本操作手册。</w:t>
      </w:r>
    </w:p>
    <w:p w:rsidR="00610D85" w:rsidRDefault="00610D85" w:rsidP="00610D85">
      <w:pPr>
        <w:snapToGrid w:val="0"/>
        <w:spacing w:line="240" w:lineRule="auto"/>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2） 本产品须由受过正确训练的人员来安装或操作。安装作业时必须关闭所有电源，切记不可带电操作。</w:t>
      </w:r>
    </w:p>
    <w:p w:rsidR="00610D85" w:rsidRDefault="00610D85" w:rsidP="00610D85">
      <w:pPr>
        <w:snapToGrid w:val="0"/>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3） 所有标有</w:t>
      </w:r>
      <w:r>
        <w:rPr>
          <w:rFonts w:asciiTheme="minorEastAsia" w:eastAsiaTheme="minorEastAsia" w:hAnsiTheme="minorEastAsia" w:hint="eastAsia"/>
          <w:noProof/>
          <w:szCs w:val="21"/>
        </w:rPr>
        <w:drawing>
          <wp:inline distT="0" distB="0" distL="0" distR="0" wp14:anchorId="0421B801" wp14:editId="1C9CBCB5">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符号的指示，必须特别注意并按照说明书上的执行，以免造成不必要的损害。</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4） 为安全起见，禁止以延长线作电源座供应二项以上的电器产品使用。</w:t>
      </w:r>
    </w:p>
    <w:p w:rsidR="00610D85" w:rsidRDefault="00610D85" w:rsidP="00610D85">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 xml:space="preserve">5） </w:t>
      </w:r>
      <w:r w:rsidRPr="00E216D9">
        <w:rPr>
          <w:rFonts w:asciiTheme="minorEastAsia" w:eastAsiaTheme="minorEastAsia" w:hAnsiTheme="minorEastAsia" w:hint="eastAsia"/>
          <w:szCs w:val="21"/>
        </w:rPr>
        <w:t>在连接电源线时，必须确定工作电压符合本产品标识中规定的额定电压值。</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6） 请不要在日光直接照射的场所、室外及室温45℃以上或0℃以下的场所操作。</w:t>
      </w:r>
    </w:p>
    <w:p w:rsidR="00610D85" w:rsidRDefault="00610D85" w:rsidP="00610D85">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7） 请不要在暖气（电热器）旁、有露水的场所及在相对湿度10%以下或90%以上的场所操作。</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8） 请不要在灰尘多的场所、具有腐蚀性物质的场所及有挥发性气体的场所操作。</w:t>
      </w:r>
    </w:p>
    <w:p w:rsidR="00610D85" w:rsidRDefault="00610D85" w:rsidP="00610D85">
      <w:pPr>
        <w:snapToGrid w:val="0"/>
        <w:ind w:leftChars="1" w:left="424" w:hangingChars="201" w:hanging="422"/>
        <w:jc w:val="left"/>
        <w:rPr>
          <w:rFonts w:asciiTheme="minorEastAsia" w:eastAsiaTheme="minorEastAsia" w:hAnsiTheme="minorEastAsia"/>
          <w:szCs w:val="21"/>
        </w:rPr>
      </w:pPr>
      <w:r>
        <w:rPr>
          <w:rFonts w:asciiTheme="minorEastAsia" w:eastAsiaTheme="minorEastAsia" w:hAnsiTheme="minorEastAsia" w:hint="eastAsia"/>
          <w:szCs w:val="21"/>
        </w:rPr>
        <w:t>9） 请注意所有电源线、信号线、接地线等接线时不要受压或过度扭曲，以确保使用安全。</w:t>
      </w:r>
    </w:p>
    <w:p w:rsidR="00610D85" w:rsidRDefault="00610D85" w:rsidP="00610D85">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610D85" w:rsidRDefault="00610D85" w:rsidP="00610D85">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12）在安装完成第一次开电后，先关闭切线功能以低速操作缝纫机并检查转动方向是否正确、运转是否稳定。</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2.穿针线时。</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610D85" w:rsidRDefault="00610D85" w:rsidP="00610D85">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610D85" w:rsidRDefault="00610D85" w:rsidP="00610D85">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610D85" w:rsidRDefault="00610D85" w:rsidP="00610D85">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610D85" w:rsidRDefault="00610D85" w:rsidP="00610D85">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610D85" w:rsidRDefault="00610D85" w:rsidP="00610D85">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610D85" w:rsidRDefault="00610D85" w:rsidP="00610D85">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610D85" w:rsidRDefault="00610D85" w:rsidP="00610D85">
      <w:pPr>
        <w:ind w:leftChars="202" w:left="424"/>
        <w:rPr>
          <w:rFonts w:asciiTheme="minorEastAsia" w:eastAsiaTheme="minorEastAsia" w:hAnsiTheme="minorEastAsia"/>
          <w:szCs w:val="21"/>
        </w:rPr>
      </w:pPr>
      <w:r w:rsidRPr="00E216D9">
        <w:rPr>
          <w:rFonts w:asciiTheme="minorEastAsia" w:eastAsia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6217FA" w:rsidRPr="00610D85" w:rsidRDefault="006217FA">
      <w:pPr>
        <w:rPr>
          <w:rFonts w:asciiTheme="minorEastAsia" w:eastAsiaTheme="minorEastAsia" w:hAnsiTheme="minorEastAsia"/>
          <w:szCs w:val="21"/>
        </w:rPr>
      </w:pPr>
    </w:p>
    <w:p w:rsidR="006217FA" w:rsidRDefault="006217FA">
      <w:pPr>
        <w:rPr>
          <w:rFonts w:asciiTheme="minorEastAsia" w:eastAsiaTheme="minorEastAsia" w:hAnsiTheme="minorEastAsia"/>
          <w:szCs w:val="21"/>
        </w:rPr>
      </w:pPr>
    </w:p>
    <w:p w:rsidR="006217FA" w:rsidRDefault="0010063F">
      <w:pPr>
        <w:tabs>
          <w:tab w:val="left" w:pos="426"/>
        </w:tabs>
        <w:spacing w:line="276" w:lineRule="auto"/>
        <w:rPr>
          <w:rFonts w:asciiTheme="minorEastAsia" w:eastAsiaTheme="minorEastAsia" w:hAnsiTheme="minorEastAsia"/>
          <w:b/>
        </w:rPr>
      </w:pPr>
      <w:r>
        <w:rPr>
          <w:rFonts w:asciiTheme="minorEastAsia" w:eastAsiaTheme="minorEastAsia" w:hAnsiTheme="minorEastAsia"/>
          <w:b/>
        </w:rPr>
        <w:lastRenderedPageBreak/>
        <w:t xml:space="preserve">1 </w:t>
      </w:r>
      <w:r>
        <w:rPr>
          <w:rFonts w:asciiTheme="minorEastAsia" w:eastAsiaTheme="minorEastAsia" w:hAnsiTheme="minorEastAsia" w:hint="eastAsia"/>
          <w:b/>
        </w:rPr>
        <w:t>按键显示及操作说明</w:t>
      </w:r>
    </w:p>
    <w:p w:rsidR="006217FA" w:rsidRDefault="0010063F">
      <w:pPr>
        <w:rPr>
          <w:rFonts w:asciiTheme="minorEastAsia" w:eastAsiaTheme="minorEastAsia" w:hAnsiTheme="minorEastAsia"/>
          <w:b/>
          <w:szCs w:val="21"/>
        </w:rPr>
      </w:pPr>
      <w:r>
        <w:rPr>
          <w:rFonts w:asciiTheme="minorEastAsia" w:eastAsiaTheme="minorEastAsia" w:hAnsiTheme="minorEastAsia" w:hint="eastAsia"/>
          <w:b/>
          <w:szCs w:val="21"/>
        </w:rPr>
        <w:t>1.1 按键说明</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5"/>
        <w:gridCol w:w="947"/>
        <w:gridCol w:w="6048"/>
      </w:tblGrid>
      <w:tr w:rsidR="006217FA" w:rsidTr="00BC7FEB">
        <w:trPr>
          <w:cantSplit/>
          <w:trHeight w:val="368"/>
          <w:jc w:val="center"/>
        </w:trPr>
        <w:tc>
          <w:tcPr>
            <w:tcW w:w="1505" w:type="dxa"/>
            <w:vAlign w:val="center"/>
          </w:tcPr>
          <w:p w:rsidR="006217FA" w:rsidRDefault="0010063F">
            <w:pPr>
              <w:spacing w:line="276" w:lineRule="auto"/>
              <w:jc w:val="center"/>
              <w:rPr>
                <w:sz w:val="18"/>
                <w:szCs w:val="18"/>
              </w:rPr>
            </w:pPr>
            <w:r>
              <w:rPr>
                <w:rFonts w:hint="eastAsia"/>
                <w:sz w:val="18"/>
                <w:szCs w:val="18"/>
              </w:rPr>
              <w:t>名称</w:t>
            </w:r>
          </w:p>
        </w:tc>
        <w:tc>
          <w:tcPr>
            <w:tcW w:w="947" w:type="dxa"/>
            <w:vAlign w:val="center"/>
          </w:tcPr>
          <w:p w:rsidR="006217FA" w:rsidRDefault="0010063F">
            <w:pPr>
              <w:spacing w:line="276" w:lineRule="auto"/>
              <w:jc w:val="center"/>
              <w:rPr>
                <w:sz w:val="18"/>
                <w:szCs w:val="18"/>
              </w:rPr>
            </w:pPr>
            <w:r>
              <w:rPr>
                <w:rFonts w:hint="eastAsia"/>
                <w:sz w:val="18"/>
                <w:szCs w:val="18"/>
              </w:rPr>
              <w:t>按键</w:t>
            </w:r>
          </w:p>
        </w:tc>
        <w:tc>
          <w:tcPr>
            <w:tcW w:w="6048" w:type="dxa"/>
            <w:vAlign w:val="center"/>
          </w:tcPr>
          <w:p w:rsidR="006217FA" w:rsidRDefault="0010063F">
            <w:pPr>
              <w:spacing w:line="276" w:lineRule="auto"/>
              <w:jc w:val="center"/>
              <w:rPr>
                <w:sz w:val="18"/>
                <w:szCs w:val="18"/>
              </w:rPr>
            </w:pPr>
            <w:r>
              <w:rPr>
                <w:rFonts w:hint="eastAsia"/>
                <w:sz w:val="18"/>
                <w:szCs w:val="18"/>
              </w:rPr>
              <w:t>注明</w:t>
            </w:r>
          </w:p>
        </w:tc>
      </w:tr>
      <w:tr w:rsidR="00B55922" w:rsidTr="00BC7FEB">
        <w:trPr>
          <w:cantSplit/>
          <w:trHeight w:val="368"/>
          <w:jc w:val="center"/>
        </w:trPr>
        <w:tc>
          <w:tcPr>
            <w:tcW w:w="1505" w:type="dxa"/>
            <w:vAlign w:val="center"/>
          </w:tcPr>
          <w:p w:rsidR="00B55922" w:rsidRDefault="00B55922" w:rsidP="00B97A77">
            <w:pPr>
              <w:rPr>
                <w:rFonts w:ascii="宋体" w:hAnsi="宋体" w:cs="宋体"/>
                <w:b/>
                <w:sz w:val="18"/>
                <w:szCs w:val="18"/>
              </w:rPr>
            </w:pPr>
            <w:r>
              <w:rPr>
                <w:rFonts w:ascii="宋体" w:hAnsi="宋体" w:cs="宋体" w:hint="eastAsia"/>
                <w:sz w:val="18"/>
                <w:szCs w:val="18"/>
              </w:rPr>
              <w:t>功能键</w:t>
            </w:r>
          </w:p>
        </w:tc>
        <w:tc>
          <w:tcPr>
            <w:tcW w:w="947" w:type="dxa"/>
            <w:vAlign w:val="center"/>
          </w:tcPr>
          <w:p w:rsidR="00B55922" w:rsidRPr="00CD607E" w:rsidRDefault="00B97A77" w:rsidP="00CD607E">
            <w:pPr>
              <w:jc w:val="center"/>
            </w:pPr>
            <w:r>
              <w:rPr>
                <w:rFonts w:ascii="宋体" w:hAnsi="宋体" w:cs="宋体" w:hint="eastAsia"/>
                <w:noProof/>
                <w:sz w:val="18"/>
                <w:szCs w:val="18"/>
              </w:rPr>
              <w:drawing>
                <wp:inline distT="0" distB="0" distL="0" distR="0">
                  <wp:extent cx="468000" cy="468000"/>
                  <wp:effectExtent l="0" t="0" r="8255"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snapToGrid w:val="0"/>
              <w:spacing w:line="276" w:lineRule="auto"/>
              <w:rPr>
                <w:rFonts w:ascii="宋体" w:hAnsi="宋体" w:cs="宋体"/>
                <w:sz w:val="18"/>
                <w:szCs w:val="18"/>
              </w:rPr>
            </w:pPr>
            <w:r>
              <w:rPr>
                <w:rFonts w:ascii="宋体" w:hAnsi="宋体" w:cs="宋体" w:hint="eastAsia"/>
                <w:sz w:val="18"/>
                <w:szCs w:val="18"/>
              </w:rPr>
              <w:t>若点击，进入或退出用户参数设定界面。</w:t>
            </w:r>
          </w:p>
          <w:p w:rsidR="00B55922" w:rsidRDefault="00B55922" w:rsidP="00B97A77">
            <w:pPr>
              <w:rPr>
                <w:rFonts w:ascii="宋体" w:hAnsi="宋体" w:cs="宋体"/>
                <w:sz w:val="18"/>
                <w:szCs w:val="18"/>
              </w:rPr>
            </w:pPr>
            <w:r>
              <w:rPr>
                <w:rFonts w:ascii="宋体" w:hAnsi="宋体" w:cs="宋体" w:hint="eastAsia"/>
                <w:sz w:val="18"/>
                <w:szCs w:val="18"/>
              </w:rPr>
              <w:t>若长按，转换到密码输入界面。输入正确密码，短按S键确认，可进入高级参数设定界面。</w:t>
            </w:r>
          </w:p>
        </w:tc>
      </w:tr>
      <w:tr w:rsidR="00B55922" w:rsidTr="00BC7FEB">
        <w:trPr>
          <w:cantSplit/>
          <w:trHeight w:val="368"/>
          <w:jc w:val="center"/>
        </w:trPr>
        <w:tc>
          <w:tcPr>
            <w:tcW w:w="1505" w:type="dxa"/>
            <w:vAlign w:val="center"/>
          </w:tcPr>
          <w:p w:rsidR="00B55922" w:rsidRDefault="00B55922" w:rsidP="00B97A77">
            <w:pPr>
              <w:rPr>
                <w:rFonts w:ascii="宋体" w:hAnsi="宋体" w:cs="宋体"/>
                <w:sz w:val="18"/>
                <w:szCs w:val="18"/>
              </w:rPr>
            </w:pPr>
            <w:r>
              <w:rPr>
                <w:rFonts w:ascii="宋体" w:hAnsi="宋体" w:cs="宋体" w:hint="eastAsia"/>
                <w:sz w:val="18"/>
                <w:szCs w:val="18"/>
              </w:rPr>
              <w:t>确认键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rPr>
                <w:rFonts w:ascii="宋体" w:hAnsi="宋体" w:cs="宋体"/>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p w:rsidR="00B55922" w:rsidRDefault="00B55922" w:rsidP="00B97A77">
            <w:pPr>
              <w:rPr>
                <w:rFonts w:ascii="宋体" w:hAnsi="宋体" w:cs="宋体"/>
                <w:sz w:val="18"/>
                <w:szCs w:val="18"/>
              </w:rPr>
            </w:pPr>
            <w:r>
              <w:rPr>
                <w:rFonts w:ascii="宋体" w:hAnsi="宋体" w:cs="宋体" w:hint="eastAsia"/>
                <w:sz w:val="18"/>
                <w:szCs w:val="18"/>
              </w:rPr>
              <w:t>主界面，若长按，转换到调试参数项界面。可调P100项、P92项、P72项。</w:t>
            </w:r>
          </w:p>
        </w:tc>
      </w:tr>
      <w:tr w:rsidR="00B97A77" w:rsidTr="00BC7FEB">
        <w:trPr>
          <w:cantSplit/>
          <w:trHeight w:val="368"/>
          <w:jc w:val="center"/>
        </w:trPr>
        <w:tc>
          <w:tcPr>
            <w:tcW w:w="1505" w:type="dxa"/>
            <w:vAlign w:val="center"/>
          </w:tcPr>
          <w:p w:rsidR="00B97A77" w:rsidRDefault="00B97A77" w:rsidP="00B97A77">
            <w:pPr>
              <w:rPr>
                <w:rFonts w:ascii="宋体" w:hAnsi="宋体" w:cs="宋体"/>
                <w:sz w:val="18"/>
                <w:szCs w:val="18"/>
              </w:rPr>
            </w:pPr>
            <w:r>
              <w:rPr>
                <w:rFonts w:ascii="宋体" w:hAnsi="宋体" w:cs="宋体" w:hint="eastAsia"/>
                <w:sz w:val="18"/>
                <w:szCs w:val="18"/>
              </w:rPr>
              <w:t>停针位键</w:t>
            </w:r>
          </w:p>
        </w:tc>
        <w:tc>
          <w:tcPr>
            <w:tcW w:w="947" w:type="dxa"/>
            <w:vAlign w:val="center"/>
          </w:tcPr>
          <w:p w:rsidR="00B97A77" w:rsidRDefault="00B97A77" w:rsidP="00B97A77">
            <w:pPr>
              <w:jc w:val="center"/>
              <w:rPr>
                <w:noProof/>
              </w:rPr>
            </w:pPr>
            <w:r>
              <w:rPr>
                <w:rFonts w:ascii="宋体" w:hAnsi="宋体" w:cs="宋体" w:hint="eastAsia"/>
                <w:noProof/>
                <w:sz w:val="18"/>
                <w:szCs w:val="18"/>
              </w:rPr>
              <w:drawing>
                <wp:inline distT="0" distB="0" distL="0" distR="0" wp14:anchorId="251AA98B" wp14:editId="0AE6FECF">
                  <wp:extent cx="468000" cy="468000"/>
                  <wp:effectExtent l="0" t="0" r="8255"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w:t>
            </w:r>
            <w:r>
              <w:rPr>
                <w:rFonts w:ascii="宋体" w:hAnsi="宋体" w:cs="宋体" w:hint="eastAsia"/>
                <w:color w:val="000000"/>
                <w:sz w:val="18"/>
                <w:szCs w:val="18"/>
              </w:rPr>
              <w:t>切换</w:t>
            </w:r>
            <w:r>
              <w:rPr>
                <w:rFonts w:ascii="宋体" w:hAnsi="宋体" w:cs="宋体" w:hint="eastAsia"/>
                <w:sz w:val="18"/>
                <w:szCs w:val="18"/>
              </w:rPr>
              <w:t>上、下停针位。</w:t>
            </w:r>
          </w:p>
          <w:p w:rsidR="00B97A77" w:rsidRDefault="00B97A77" w:rsidP="00B97A77">
            <w:pPr>
              <w:rPr>
                <w:rFonts w:ascii="宋体" w:hAnsi="宋体" w:cs="宋体"/>
                <w:color w:val="000000"/>
                <w:sz w:val="18"/>
                <w:szCs w:val="18"/>
              </w:rPr>
            </w:pPr>
            <w:r>
              <w:rPr>
                <w:rFonts w:ascii="宋体" w:hAnsi="宋体" w:cs="宋体" w:hint="eastAsia"/>
                <w:sz w:val="18"/>
                <w:szCs w:val="18"/>
              </w:rPr>
              <w:t>参数界面，若点击，增加千位的数值。</w:t>
            </w:r>
          </w:p>
        </w:tc>
      </w:tr>
      <w:tr w:rsidR="00B97A77" w:rsidTr="00BC7FEB">
        <w:trPr>
          <w:cantSplit/>
          <w:trHeight w:val="368"/>
          <w:jc w:val="center"/>
        </w:trPr>
        <w:tc>
          <w:tcPr>
            <w:tcW w:w="1505" w:type="dxa"/>
            <w:vAlign w:val="center"/>
          </w:tcPr>
          <w:p w:rsidR="00B97A77" w:rsidRDefault="00B97A77" w:rsidP="00B97A77">
            <w:pPr>
              <w:rPr>
                <w:rFonts w:ascii="宋体" w:hAnsi="宋体" w:cs="宋体"/>
                <w:sz w:val="18"/>
                <w:szCs w:val="18"/>
              </w:rPr>
            </w:pPr>
            <w:r>
              <w:rPr>
                <w:rFonts w:ascii="宋体" w:hAnsi="宋体" w:cs="宋体" w:hint="eastAsia"/>
                <w:sz w:val="18"/>
                <w:szCs w:val="18"/>
              </w:rPr>
              <w:t>踏板档位调整键</w:t>
            </w:r>
          </w:p>
        </w:tc>
        <w:tc>
          <w:tcPr>
            <w:tcW w:w="947" w:type="dxa"/>
            <w:vAlign w:val="center"/>
          </w:tcPr>
          <w:p w:rsidR="00B97A77" w:rsidRDefault="00B97A77" w:rsidP="00B97A77">
            <w:pPr>
              <w:jc w:val="center"/>
              <w:rPr>
                <w:noProof/>
              </w:rPr>
            </w:pPr>
            <w:r>
              <w:rPr>
                <w:rFonts w:hint="eastAsia"/>
                <w:noProof/>
              </w:rPr>
              <w:drawing>
                <wp:inline distT="0" distB="0" distL="0" distR="0" wp14:anchorId="5AC9FF59" wp14:editId="1255E35C">
                  <wp:extent cx="468000" cy="468000"/>
                  <wp:effectExtent l="0" t="0" r="8255" b="825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widowControl/>
              <w:spacing w:line="360" w:lineRule="auto"/>
              <w:rPr>
                <w:rFonts w:ascii="宋体" w:hAnsi="宋体" w:cs="宋体"/>
                <w:sz w:val="18"/>
                <w:szCs w:val="18"/>
              </w:rPr>
            </w:pPr>
            <w:r>
              <w:rPr>
                <w:rFonts w:ascii="宋体" w:hAnsi="宋体" w:cs="宋体" w:hint="eastAsia"/>
                <w:sz w:val="18"/>
                <w:szCs w:val="18"/>
              </w:rPr>
              <w:t>主界面，若点击，进入P122项参数值并进行数值自动加1更改。</w:t>
            </w:r>
          </w:p>
          <w:p w:rsidR="00B97A77" w:rsidRDefault="00B97A77" w:rsidP="00B97A77">
            <w:pPr>
              <w:widowControl/>
              <w:rPr>
                <w:rFonts w:ascii="宋体" w:hAnsi="宋体" w:cs="宋体"/>
                <w:sz w:val="18"/>
                <w:szCs w:val="18"/>
              </w:rPr>
            </w:pPr>
            <w:r>
              <w:rPr>
                <w:rFonts w:ascii="宋体" w:hAnsi="宋体" w:cs="宋体" w:hint="eastAsia"/>
                <w:sz w:val="18"/>
                <w:szCs w:val="18"/>
              </w:rPr>
              <w:t>参数界面，若点击，减少千位的数值。</w:t>
            </w:r>
          </w:p>
        </w:tc>
      </w:tr>
      <w:tr w:rsidR="00B55922" w:rsidTr="00BC7FEB">
        <w:trPr>
          <w:cantSplit/>
          <w:trHeight w:val="368"/>
          <w:jc w:val="center"/>
        </w:trPr>
        <w:tc>
          <w:tcPr>
            <w:tcW w:w="1505" w:type="dxa"/>
            <w:vAlign w:val="center"/>
          </w:tcPr>
          <w:p w:rsidR="00B55922" w:rsidRDefault="00B55922" w:rsidP="00B97A77">
            <w:pPr>
              <w:pStyle w:val="a8"/>
              <w:rPr>
                <w:rFonts w:ascii="宋体" w:hAnsi="宋体" w:cs="宋体"/>
                <w:sz w:val="18"/>
                <w:szCs w:val="18"/>
              </w:rPr>
            </w:pPr>
            <w:r>
              <w:rPr>
                <w:rFonts w:ascii="宋体" w:hAnsi="宋体" w:cs="宋体" w:hint="eastAsia"/>
                <w:sz w:val="18"/>
                <w:szCs w:val="18"/>
              </w:rPr>
              <w:t>抬压脚高度加键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widowControl/>
              <w:rPr>
                <w:rFonts w:ascii="宋体" w:hAnsi="宋体" w:cs="宋体"/>
                <w:sz w:val="18"/>
                <w:szCs w:val="18"/>
              </w:rPr>
            </w:pPr>
            <w:r>
              <w:rPr>
                <w:rFonts w:ascii="宋体" w:hAnsi="宋体" w:cs="宋体" w:hint="eastAsia"/>
                <w:sz w:val="18"/>
                <w:szCs w:val="18"/>
              </w:rPr>
              <w:t>主界面，若点击，增加抬压脚高度。</w:t>
            </w:r>
          </w:p>
          <w:p w:rsidR="00B55922" w:rsidRDefault="00B55922" w:rsidP="00B97A77">
            <w:pPr>
              <w:widowControl/>
              <w:rPr>
                <w:rFonts w:ascii="宋体" w:hAnsi="宋体" w:cs="宋体"/>
                <w:sz w:val="18"/>
                <w:szCs w:val="18"/>
              </w:rPr>
            </w:pPr>
            <w:r>
              <w:rPr>
                <w:rFonts w:ascii="宋体" w:hAnsi="宋体" w:cs="宋体" w:hint="eastAsia"/>
                <w:sz w:val="18"/>
                <w:szCs w:val="18"/>
              </w:rPr>
              <w:t>参数界面，若点击，增加百位的数值。</w:t>
            </w:r>
          </w:p>
        </w:tc>
      </w:tr>
      <w:tr w:rsidR="00B55922" w:rsidTr="00BC7FEB">
        <w:trPr>
          <w:cantSplit/>
          <w:trHeight w:val="368"/>
          <w:jc w:val="center"/>
        </w:trPr>
        <w:tc>
          <w:tcPr>
            <w:tcW w:w="1505" w:type="dxa"/>
            <w:vAlign w:val="center"/>
          </w:tcPr>
          <w:p w:rsidR="00B55922" w:rsidRDefault="00B55922" w:rsidP="00B97A77">
            <w:pPr>
              <w:pStyle w:val="a8"/>
              <w:rPr>
                <w:rFonts w:ascii="宋体" w:hAnsi="宋体" w:cs="宋体"/>
                <w:sz w:val="18"/>
                <w:szCs w:val="18"/>
              </w:rPr>
            </w:pPr>
            <w:r>
              <w:rPr>
                <w:rFonts w:ascii="宋体" w:hAnsi="宋体" w:cs="宋体" w:hint="eastAsia"/>
                <w:sz w:val="18"/>
                <w:szCs w:val="18"/>
              </w:rPr>
              <w:t>抬压脚高度减键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widowControl/>
              <w:rPr>
                <w:rFonts w:ascii="宋体" w:hAnsi="宋体" w:cs="宋体"/>
                <w:sz w:val="18"/>
                <w:szCs w:val="18"/>
              </w:rPr>
            </w:pPr>
            <w:r>
              <w:rPr>
                <w:rFonts w:ascii="宋体" w:hAnsi="宋体" w:cs="宋体" w:hint="eastAsia"/>
                <w:sz w:val="18"/>
                <w:szCs w:val="18"/>
              </w:rPr>
              <w:t>主界面，若点击，减小抬压脚高度。</w:t>
            </w:r>
          </w:p>
          <w:p w:rsidR="00B55922" w:rsidRDefault="00B55922" w:rsidP="00B97A77">
            <w:pPr>
              <w:widowControl/>
              <w:rPr>
                <w:rFonts w:ascii="宋体" w:hAnsi="宋体" w:cs="宋体"/>
                <w:sz w:val="18"/>
                <w:szCs w:val="18"/>
              </w:rPr>
            </w:pPr>
            <w:r>
              <w:rPr>
                <w:rFonts w:ascii="宋体" w:hAnsi="宋体" w:cs="宋体" w:hint="eastAsia"/>
                <w:sz w:val="18"/>
                <w:szCs w:val="18"/>
              </w:rPr>
              <w:t>参数界面，若点击，减少百位的数值。</w:t>
            </w:r>
          </w:p>
        </w:tc>
      </w:tr>
      <w:tr w:rsidR="00B97A77" w:rsidTr="00BC7FEB">
        <w:trPr>
          <w:cantSplit/>
          <w:trHeight w:val="368"/>
          <w:jc w:val="center"/>
        </w:trPr>
        <w:tc>
          <w:tcPr>
            <w:tcW w:w="1505" w:type="dxa"/>
            <w:vAlign w:val="center"/>
          </w:tcPr>
          <w:p w:rsidR="00B97A77" w:rsidRDefault="00B97A77" w:rsidP="00B97A77">
            <w:pPr>
              <w:rPr>
                <w:rFonts w:ascii="宋体" w:hAnsi="宋体" w:cs="宋体"/>
                <w:sz w:val="18"/>
                <w:szCs w:val="18"/>
              </w:rPr>
            </w:pPr>
            <w:r>
              <w:rPr>
                <w:rFonts w:ascii="宋体" w:hAnsi="宋体" w:cs="宋体" w:hint="eastAsia"/>
                <w:sz w:val="18"/>
                <w:szCs w:val="18"/>
              </w:rPr>
              <w:t>切布总开关键</w:t>
            </w:r>
          </w:p>
        </w:tc>
        <w:tc>
          <w:tcPr>
            <w:tcW w:w="947" w:type="dxa"/>
            <w:vAlign w:val="center"/>
          </w:tcPr>
          <w:p w:rsidR="00B97A77" w:rsidRPr="00CD607E" w:rsidRDefault="00B97A77" w:rsidP="00B97A77">
            <w:pPr>
              <w:jc w:val="center"/>
            </w:pPr>
            <w:r>
              <w:rPr>
                <w:rFonts w:hint="eastAsia"/>
                <w:noProof/>
              </w:rPr>
              <w:drawing>
                <wp:inline distT="0" distB="0" distL="0" distR="0">
                  <wp:extent cx="468000" cy="468000"/>
                  <wp:effectExtent l="0" t="0" r="8255" b="825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主界面，若点击，设置开启或关闭前后切布功能和膝靠切布功能。</w:t>
            </w:r>
          </w:p>
          <w:p w:rsidR="00B97A77" w:rsidRDefault="00B97A77" w:rsidP="00B97A77">
            <w:pPr>
              <w:rPr>
                <w:rFonts w:ascii="宋体" w:hAnsi="宋体" w:cs="宋体"/>
                <w:color w:val="000000"/>
                <w:sz w:val="18"/>
                <w:szCs w:val="18"/>
              </w:rPr>
            </w:pPr>
            <w:r>
              <w:rPr>
                <w:rFonts w:ascii="宋体" w:hAnsi="宋体" w:cs="宋体" w:hint="eastAsia"/>
                <w:sz w:val="18"/>
                <w:szCs w:val="18"/>
              </w:rPr>
              <w:t>参数界面，若点击，增加十位的数值。</w:t>
            </w:r>
          </w:p>
        </w:tc>
      </w:tr>
      <w:tr w:rsidR="00B55922" w:rsidTr="00BC7FEB">
        <w:trPr>
          <w:cantSplit/>
          <w:trHeight w:val="368"/>
          <w:jc w:val="center"/>
        </w:trPr>
        <w:tc>
          <w:tcPr>
            <w:tcW w:w="1505" w:type="dxa"/>
            <w:vAlign w:val="center"/>
          </w:tcPr>
          <w:p w:rsidR="00B55922" w:rsidRDefault="00B97A77" w:rsidP="00B97A77">
            <w:pPr>
              <w:rPr>
                <w:rFonts w:ascii="宋体" w:hAnsi="宋体" w:cs="宋体"/>
                <w:sz w:val="18"/>
                <w:szCs w:val="18"/>
              </w:rPr>
            </w:pPr>
            <w:r>
              <w:rPr>
                <w:rFonts w:ascii="宋体" w:hAnsi="宋体" w:cs="宋体" w:hint="eastAsia"/>
                <w:sz w:val="18"/>
                <w:szCs w:val="18"/>
              </w:rPr>
              <w:t>前切布针数键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w:t>
            </w:r>
            <w:r>
              <w:rPr>
                <w:rFonts w:ascii="宋体" w:hAnsi="宋体" w:cs="宋体" w:hint="eastAsia"/>
                <w:color w:val="000000"/>
                <w:sz w:val="18"/>
                <w:szCs w:val="18"/>
              </w:rPr>
              <w:t>进入前切布针数设置界面</w:t>
            </w:r>
            <w:r>
              <w:rPr>
                <w:rFonts w:ascii="宋体" w:hAnsi="宋体" w:cs="宋体" w:hint="eastAsia"/>
                <w:sz w:val="18"/>
                <w:szCs w:val="18"/>
              </w:rPr>
              <w:t>。</w:t>
            </w:r>
          </w:p>
          <w:p w:rsidR="00B55922" w:rsidRDefault="00B97A77" w:rsidP="00B97A77">
            <w:pPr>
              <w:widowControl/>
              <w:rPr>
                <w:rFonts w:ascii="宋体" w:hAnsi="宋体" w:cs="宋体"/>
                <w:sz w:val="18"/>
                <w:szCs w:val="18"/>
              </w:rPr>
            </w:pPr>
            <w:r>
              <w:rPr>
                <w:rFonts w:ascii="宋体" w:hAnsi="宋体" w:cs="宋体" w:hint="eastAsia"/>
                <w:sz w:val="18"/>
                <w:szCs w:val="18"/>
              </w:rPr>
              <w:t>参数界面，若点击，减少十位的数值。</w:t>
            </w:r>
          </w:p>
        </w:tc>
      </w:tr>
      <w:tr w:rsidR="00B55922" w:rsidTr="00BC7FEB">
        <w:trPr>
          <w:cantSplit/>
          <w:trHeight w:val="368"/>
          <w:jc w:val="center"/>
        </w:trPr>
        <w:tc>
          <w:tcPr>
            <w:tcW w:w="1505" w:type="dxa"/>
            <w:vAlign w:val="center"/>
          </w:tcPr>
          <w:p w:rsidR="00B55922" w:rsidRDefault="00B97A77" w:rsidP="00B97A77">
            <w:pPr>
              <w:rPr>
                <w:rFonts w:ascii="宋体" w:hAnsi="宋体" w:cs="宋体"/>
                <w:sz w:val="18"/>
                <w:szCs w:val="18"/>
              </w:rPr>
            </w:pPr>
            <w:r>
              <w:rPr>
                <w:rFonts w:ascii="宋体" w:hAnsi="宋体" w:cs="宋体" w:hint="eastAsia"/>
                <w:sz w:val="18"/>
                <w:szCs w:val="18"/>
              </w:rPr>
              <w:t>自动切布键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主界面，若点击，设置使用或取消前后切布功能。</w:t>
            </w:r>
          </w:p>
          <w:p w:rsidR="00B55922" w:rsidRDefault="00B97A77" w:rsidP="00B97A77">
            <w:pPr>
              <w:rPr>
                <w:rFonts w:ascii="宋体" w:hAnsi="宋体" w:cs="宋体"/>
                <w:color w:val="000000"/>
                <w:sz w:val="18"/>
                <w:szCs w:val="18"/>
              </w:rPr>
            </w:pPr>
            <w:r>
              <w:rPr>
                <w:rFonts w:ascii="宋体" w:hAnsi="宋体" w:cs="宋体" w:hint="eastAsia"/>
                <w:sz w:val="18"/>
                <w:szCs w:val="18"/>
              </w:rPr>
              <w:t>参数界面，若点击，增加个位的数值。</w:t>
            </w:r>
          </w:p>
        </w:tc>
      </w:tr>
      <w:tr w:rsidR="00B55922" w:rsidTr="00BC7FEB">
        <w:trPr>
          <w:cantSplit/>
          <w:trHeight w:val="368"/>
          <w:jc w:val="center"/>
        </w:trPr>
        <w:tc>
          <w:tcPr>
            <w:tcW w:w="1505" w:type="dxa"/>
            <w:vAlign w:val="center"/>
          </w:tcPr>
          <w:p w:rsidR="00B55922" w:rsidRDefault="00B97A77" w:rsidP="00B97A77">
            <w:pPr>
              <w:rPr>
                <w:rFonts w:ascii="宋体" w:hAnsi="宋体" w:cs="宋体"/>
                <w:sz w:val="18"/>
                <w:szCs w:val="18"/>
              </w:rPr>
            </w:pPr>
            <w:r>
              <w:rPr>
                <w:rFonts w:ascii="宋体" w:hAnsi="宋体" w:cs="宋体" w:hint="eastAsia"/>
                <w:sz w:val="18"/>
                <w:szCs w:val="18"/>
              </w:rPr>
              <w:t>后切布针数键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97A77" w:rsidRDefault="00B97A77" w:rsidP="00B97A77">
            <w:pPr>
              <w:rPr>
                <w:rFonts w:ascii="宋体" w:hAnsi="宋体" w:cs="宋体"/>
                <w:sz w:val="18"/>
                <w:szCs w:val="18"/>
              </w:rPr>
            </w:pPr>
            <w:r>
              <w:rPr>
                <w:rFonts w:ascii="宋体" w:hAnsi="宋体" w:cs="宋体" w:hint="eastAsia"/>
                <w:sz w:val="18"/>
                <w:szCs w:val="18"/>
              </w:rPr>
              <w:t>主界面，若点击，</w:t>
            </w:r>
            <w:r>
              <w:rPr>
                <w:rFonts w:ascii="宋体" w:hAnsi="宋体" w:cs="宋体" w:hint="eastAsia"/>
                <w:color w:val="000000"/>
                <w:sz w:val="18"/>
                <w:szCs w:val="18"/>
              </w:rPr>
              <w:t>进入后切布针数设置界面</w:t>
            </w:r>
            <w:r>
              <w:rPr>
                <w:rFonts w:ascii="宋体" w:hAnsi="宋体" w:cs="宋体" w:hint="eastAsia"/>
                <w:sz w:val="18"/>
                <w:szCs w:val="18"/>
              </w:rPr>
              <w:t>。</w:t>
            </w:r>
          </w:p>
          <w:p w:rsidR="00B55922" w:rsidRDefault="00B97A77" w:rsidP="00B97A77">
            <w:pPr>
              <w:rPr>
                <w:rFonts w:ascii="宋体" w:hAnsi="宋体" w:cs="宋体"/>
                <w:color w:val="000000"/>
                <w:sz w:val="18"/>
                <w:szCs w:val="18"/>
              </w:rPr>
            </w:pPr>
            <w:r>
              <w:rPr>
                <w:rFonts w:ascii="宋体" w:hAnsi="宋体" w:cs="宋体" w:hint="eastAsia"/>
                <w:sz w:val="18"/>
                <w:szCs w:val="18"/>
              </w:rPr>
              <w:t>参数界面，若点击，减少个位的数值。</w:t>
            </w:r>
          </w:p>
        </w:tc>
      </w:tr>
      <w:tr w:rsidR="00B55922" w:rsidTr="00BC7FEB">
        <w:trPr>
          <w:cantSplit/>
          <w:trHeight w:val="368"/>
          <w:jc w:val="center"/>
        </w:trPr>
        <w:tc>
          <w:tcPr>
            <w:tcW w:w="1505" w:type="dxa"/>
            <w:vAlign w:val="center"/>
          </w:tcPr>
          <w:p w:rsidR="00B55922" w:rsidRDefault="00B55922" w:rsidP="00B97A77">
            <w:pPr>
              <w:rPr>
                <w:rFonts w:ascii="宋体" w:hAnsi="宋体" w:cs="宋体"/>
                <w:sz w:val="18"/>
                <w:szCs w:val="18"/>
              </w:rPr>
            </w:pPr>
            <w:r>
              <w:rPr>
                <w:rFonts w:ascii="宋体" w:hAnsi="宋体" w:cs="宋体" w:hint="eastAsia"/>
                <w:sz w:val="18"/>
                <w:szCs w:val="18"/>
              </w:rPr>
              <w:t>电子手轮键</w:t>
            </w:r>
          </w:p>
        </w:tc>
        <w:tc>
          <w:tcPr>
            <w:tcW w:w="947" w:type="dxa"/>
            <w:vAlign w:val="center"/>
          </w:tcPr>
          <w:p w:rsidR="00B55922" w:rsidRPr="00CD607E" w:rsidRDefault="00B97A77" w:rsidP="00CD607E">
            <w:pPr>
              <w:jc w:val="center"/>
            </w:pPr>
            <w:r>
              <w:rPr>
                <w:rFonts w:hint="eastAsia"/>
                <w:noProof/>
              </w:rPr>
              <w:drawing>
                <wp:inline distT="0" distB="0" distL="0" distR="0">
                  <wp:extent cx="468000" cy="468000"/>
                  <wp:effectExtent l="0" t="0" r="8255" b="825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048" w:type="dxa"/>
            <w:vAlign w:val="center"/>
          </w:tcPr>
          <w:p w:rsidR="00B55922" w:rsidRDefault="00B55922" w:rsidP="00B97A77">
            <w:pPr>
              <w:rPr>
                <w:rFonts w:ascii="宋体" w:hAnsi="宋体" w:cs="宋体"/>
                <w:sz w:val="18"/>
                <w:szCs w:val="18"/>
              </w:rPr>
            </w:pPr>
            <w:r>
              <w:rPr>
                <w:rFonts w:ascii="宋体" w:hAnsi="宋体" w:cs="宋体" w:hint="eastAsia"/>
                <w:sz w:val="18"/>
                <w:szCs w:val="18"/>
              </w:rPr>
              <w:t>主界面，若点击，设置使用或取消电子手轮功能。</w:t>
            </w:r>
          </w:p>
        </w:tc>
      </w:tr>
    </w:tbl>
    <w:p w:rsidR="00515D7B" w:rsidRDefault="00515D7B">
      <w:pPr>
        <w:spacing w:line="276" w:lineRule="auto"/>
        <w:jc w:val="left"/>
        <w:rPr>
          <w:rFonts w:asciiTheme="minorEastAsia" w:eastAsiaTheme="minorEastAsia" w:hAnsiTheme="minorEastAsia"/>
          <w:b/>
        </w:rPr>
      </w:pPr>
    </w:p>
    <w:p w:rsidR="006217FA" w:rsidRDefault="0010063F">
      <w:pPr>
        <w:spacing w:line="276" w:lineRule="auto"/>
        <w:jc w:val="left"/>
        <w:rPr>
          <w:rFonts w:asciiTheme="minorEastAsia" w:eastAsiaTheme="minorEastAsia" w:hAnsiTheme="minorEastAsia"/>
          <w:b/>
        </w:rPr>
      </w:pPr>
      <w:r>
        <w:rPr>
          <w:rFonts w:asciiTheme="minorEastAsia" w:eastAsiaTheme="minorEastAsia" w:hAnsiTheme="minorEastAsia" w:hint="eastAsia"/>
          <w:b/>
        </w:rPr>
        <w:t>1.2 辅助功能</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1.2.1 调试模式</w:t>
      </w:r>
    </w:p>
    <w:p w:rsidR="00B55922" w:rsidRDefault="00B55922" w:rsidP="00B55922">
      <w:pPr>
        <w:spacing w:line="276" w:lineRule="auto"/>
        <w:ind w:firstLineChars="236" w:firstLine="425"/>
        <w:jc w:val="left"/>
        <w:rPr>
          <w:rFonts w:ascii="宋体" w:hAnsi="宋体" w:cs="宋体"/>
          <w:sz w:val="18"/>
          <w:szCs w:val="18"/>
        </w:rPr>
      </w:pPr>
      <w:r>
        <w:rPr>
          <w:rFonts w:ascii="宋体" w:hAnsi="宋体" w:cs="宋体" w:hint="eastAsia"/>
          <w:sz w:val="18"/>
          <w:szCs w:val="18"/>
        </w:rPr>
        <w:t>主界面，若长按S键，转换到调试参数项界面。可调P92项、P72项、P100项。</w:t>
      </w:r>
    </w:p>
    <w:p w:rsidR="006217FA" w:rsidRDefault="0010063F">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1.2.2</w:t>
      </w:r>
      <w:r w:rsidR="00B55922">
        <w:rPr>
          <w:rFonts w:ascii="宋体" w:hAnsi="宋体" w:hint="eastAsia"/>
          <w:b/>
          <w:sz w:val="18"/>
          <w:szCs w:val="18"/>
        </w:rPr>
        <w:t>恢复出厂设置</w:t>
      </w:r>
    </w:p>
    <w:p w:rsidR="006217FA" w:rsidRDefault="00B55922" w:rsidP="00C1731D">
      <w:pPr>
        <w:spacing w:line="276" w:lineRule="auto"/>
        <w:ind w:firstLineChars="236" w:firstLine="425"/>
        <w:jc w:val="left"/>
        <w:textAlignment w:val="center"/>
        <w:rPr>
          <w:rFonts w:asciiTheme="minorEastAsia" w:eastAsiaTheme="minorEastAsia" w:hAnsiTheme="minorEastAsia"/>
          <w:sz w:val="18"/>
          <w:szCs w:val="18"/>
        </w:rPr>
      </w:pPr>
      <w:r>
        <w:rPr>
          <w:rFonts w:ascii="宋体" w:hAnsi="宋体" w:hint="eastAsia"/>
          <w:bCs/>
          <w:sz w:val="18"/>
          <w:szCs w:val="18"/>
        </w:rPr>
        <w:lastRenderedPageBreak/>
        <w:t>主界面，</w:t>
      </w:r>
      <w:r>
        <w:rPr>
          <w:rFonts w:hint="eastAsia"/>
          <w:sz w:val="18"/>
          <w:szCs w:val="18"/>
        </w:rPr>
        <w:t>长按</w:t>
      </w:r>
      <w:r w:rsidR="00C1731D">
        <w:rPr>
          <w:rFonts w:hint="eastAsia"/>
          <w:sz w:val="18"/>
          <w:szCs w:val="18"/>
        </w:rPr>
        <w:t>“</w:t>
      </w:r>
      <w:r w:rsidR="00C1731D">
        <w:rPr>
          <w:rFonts w:ascii="宋体" w:hAnsi="宋体" w:cs="宋体" w:hint="eastAsia"/>
          <w:noProof/>
          <w:sz w:val="18"/>
          <w:szCs w:val="18"/>
        </w:rPr>
        <w:drawing>
          <wp:inline distT="0" distB="0" distL="0" distR="0" wp14:anchorId="361FEA72" wp14:editId="0171F873">
            <wp:extent cx="396000" cy="396000"/>
            <wp:effectExtent l="0" t="0" r="444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C1731D">
        <w:rPr>
          <w:rFonts w:hint="eastAsia"/>
          <w:sz w:val="18"/>
          <w:szCs w:val="18"/>
        </w:rPr>
        <w:t>”</w:t>
      </w:r>
      <w:r>
        <w:rPr>
          <w:rFonts w:hint="eastAsia"/>
          <w:sz w:val="18"/>
          <w:szCs w:val="18"/>
        </w:rPr>
        <w:t>和</w:t>
      </w:r>
      <w:r w:rsidR="00C1731D">
        <w:rPr>
          <w:rFonts w:hint="eastAsia"/>
          <w:sz w:val="18"/>
          <w:szCs w:val="18"/>
        </w:rPr>
        <w:t>“</w:t>
      </w:r>
      <w:r w:rsidR="00C1731D">
        <w:rPr>
          <w:rFonts w:hint="eastAsia"/>
          <w:noProof/>
        </w:rPr>
        <w:drawing>
          <wp:inline distT="0" distB="0" distL="0" distR="0" wp14:anchorId="438B909E" wp14:editId="5C37DE21">
            <wp:extent cx="396000" cy="396000"/>
            <wp:effectExtent l="0" t="0" r="4445"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C1731D">
        <w:rPr>
          <w:rFonts w:hint="eastAsia"/>
          <w:sz w:val="18"/>
          <w:szCs w:val="18"/>
        </w:rPr>
        <w:t>”</w:t>
      </w:r>
      <w:r>
        <w:rPr>
          <w:rFonts w:hint="eastAsia"/>
          <w:sz w:val="18"/>
          <w:szCs w:val="18"/>
        </w:rPr>
        <w:t>，</w:t>
      </w:r>
      <w:r>
        <w:rPr>
          <w:rFonts w:ascii="宋体" w:hAnsi="宋体" w:hint="eastAsia"/>
          <w:sz w:val="18"/>
          <w:szCs w:val="18"/>
        </w:rPr>
        <w:t>可恢复出厂设置</w:t>
      </w:r>
      <w:r w:rsidR="0010063F">
        <w:rPr>
          <w:rFonts w:asciiTheme="minorEastAsia" w:eastAsiaTheme="minorEastAsia" w:hAnsiTheme="minorEastAsia" w:hint="eastAsia"/>
          <w:sz w:val="18"/>
          <w:szCs w:val="18"/>
        </w:rPr>
        <w:t>。</w:t>
      </w:r>
    </w:p>
    <w:p w:rsidR="006217FA" w:rsidRDefault="006217FA">
      <w:pPr>
        <w:rPr>
          <w:rFonts w:asciiTheme="minorEastAsia" w:eastAsiaTheme="minorEastAsia" w:hAnsiTheme="minorEastAsia"/>
        </w:rPr>
      </w:pPr>
    </w:p>
    <w:p w:rsidR="00B55922" w:rsidRPr="00B55922" w:rsidRDefault="0010063F">
      <w:pPr>
        <w:spacing w:line="276" w:lineRule="auto"/>
        <w:rPr>
          <w:rFonts w:asciiTheme="minorEastAsia" w:eastAsiaTheme="minorEastAsia" w:hAnsiTheme="minorEastAsia"/>
          <w:b/>
          <w:szCs w:val="21"/>
        </w:rPr>
      </w:pPr>
      <w:r>
        <w:rPr>
          <w:rFonts w:asciiTheme="minorEastAsia" w:eastAsiaTheme="minorEastAsia" w:hAnsiTheme="minorEastAsia"/>
          <w:b/>
          <w:szCs w:val="21"/>
        </w:rPr>
        <w:t>2</w:t>
      </w:r>
      <w:r>
        <w:rPr>
          <w:rFonts w:asciiTheme="minorEastAsia" w:eastAsiaTheme="minorEastAsia" w:hAnsiTheme="minorEastAsia" w:hint="eastAsia"/>
          <w:b/>
          <w:szCs w:val="21"/>
        </w:rPr>
        <w:t xml:space="preserve"> 参数表</w:t>
      </w:r>
    </w:p>
    <w:tbl>
      <w:tblPr>
        <w:tblW w:w="9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410"/>
        <w:gridCol w:w="1134"/>
        <w:gridCol w:w="888"/>
        <w:gridCol w:w="3957"/>
      </w:tblGrid>
      <w:tr w:rsidR="00B55922" w:rsidRPr="00B55922" w:rsidTr="008C5934">
        <w:trPr>
          <w:trHeight w:val="468"/>
          <w:jc w:val="center"/>
        </w:trPr>
        <w:tc>
          <w:tcPr>
            <w:tcW w:w="846" w:type="dxa"/>
            <w:vAlign w:val="center"/>
          </w:tcPr>
          <w:p w:rsidR="00B55922" w:rsidRPr="00B55922" w:rsidRDefault="00B55922" w:rsidP="003022B6">
            <w:pPr>
              <w:snapToGrid w:val="0"/>
              <w:jc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sz w:val="18"/>
                <w:szCs w:val="18"/>
              </w:rPr>
              <w:t>参数项</w:t>
            </w:r>
          </w:p>
        </w:tc>
        <w:tc>
          <w:tcPr>
            <w:tcW w:w="2410" w:type="dxa"/>
            <w:vAlign w:val="center"/>
          </w:tcPr>
          <w:p w:rsidR="00B55922" w:rsidRPr="00B55922" w:rsidRDefault="00B55922" w:rsidP="003022B6">
            <w:pPr>
              <w:snapToGrid w:val="0"/>
              <w:jc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sz w:val="18"/>
                <w:szCs w:val="18"/>
              </w:rPr>
              <w:t>中文说明</w:t>
            </w:r>
          </w:p>
        </w:tc>
        <w:tc>
          <w:tcPr>
            <w:tcW w:w="1134" w:type="dxa"/>
            <w:vAlign w:val="center"/>
          </w:tcPr>
          <w:p w:rsidR="00B55922" w:rsidRPr="00B55922" w:rsidRDefault="00B55922" w:rsidP="003022B6">
            <w:pPr>
              <w:snapToGrid w:val="0"/>
              <w:jc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sz w:val="18"/>
                <w:szCs w:val="18"/>
              </w:rPr>
              <w:t>范围</w:t>
            </w:r>
          </w:p>
        </w:tc>
        <w:tc>
          <w:tcPr>
            <w:tcW w:w="888" w:type="dxa"/>
            <w:vAlign w:val="center"/>
          </w:tcPr>
          <w:p w:rsidR="00B55922" w:rsidRPr="00B55922" w:rsidRDefault="00B55922" w:rsidP="003022B6">
            <w:pPr>
              <w:snapToGrid w:val="0"/>
              <w:jc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sz w:val="18"/>
                <w:szCs w:val="18"/>
              </w:rPr>
              <w:t>初始值</w:t>
            </w:r>
          </w:p>
        </w:tc>
        <w:tc>
          <w:tcPr>
            <w:tcW w:w="3957" w:type="dxa"/>
            <w:vAlign w:val="center"/>
          </w:tcPr>
          <w:p w:rsidR="00B55922" w:rsidRPr="00B55922" w:rsidRDefault="00B55922" w:rsidP="003022B6">
            <w:pPr>
              <w:snapToGrid w:val="0"/>
              <w:jc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sz w:val="18"/>
                <w:szCs w:val="18"/>
              </w:rPr>
              <w:t>内容值名称说明与备注</w:t>
            </w:r>
          </w:p>
        </w:tc>
      </w:tr>
      <w:tr w:rsidR="00B55922" w:rsidRPr="00B55922" w:rsidTr="008C5934">
        <w:trPr>
          <w:trHeight w:val="90"/>
          <w:jc w:val="center"/>
        </w:trPr>
        <w:tc>
          <w:tcPr>
            <w:tcW w:w="846"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P01</w:t>
            </w:r>
          </w:p>
        </w:tc>
        <w:tc>
          <w:tcPr>
            <w:tcW w:w="2410"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最高转速（rpm）</w:t>
            </w:r>
          </w:p>
        </w:tc>
        <w:tc>
          <w:tcPr>
            <w:tcW w:w="1134"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100-9000</w:t>
            </w:r>
          </w:p>
        </w:tc>
        <w:tc>
          <w:tcPr>
            <w:tcW w:w="888"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3200</w:t>
            </w:r>
          </w:p>
        </w:tc>
        <w:tc>
          <w:tcPr>
            <w:tcW w:w="3957"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车缝时的最高转速设定</w:t>
            </w:r>
            <w:r w:rsidR="00610D85">
              <w:rPr>
                <w:rFonts w:asciiTheme="minorEastAsia" w:eastAsiaTheme="minorEastAsia" w:hAnsiTheme="minorEastAsia" w:cs="宋体" w:hint="eastAsia"/>
                <w:color w:val="000000"/>
                <w:kern w:val="0"/>
                <w:sz w:val="18"/>
                <w:szCs w:val="18"/>
                <w:lang w:bidi="ar"/>
              </w:rPr>
              <w:t>。</w:t>
            </w:r>
          </w:p>
        </w:tc>
      </w:tr>
      <w:tr w:rsidR="00B55922" w:rsidRPr="00B55922" w:rsidTr="008C5934">
        <w:trPr>
          <w:trHeight w:val="90"/>
          <w:jc w:val="center"/>
        </w:trPr>
        <w:tc>
          <w:tcPr>
            <w:tcW w:w="846"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P02</w:t>
            </w:r>
          </w:p>
        </w:tc>
        <w:tc>
          <w:tcPr>
            <w:tcW w:w="2410"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加速曲线调整（%）</w:t>
            </w:r>
          </w:p>
        </w:tc>
        <w:tc>
          <w:tcPr>
            <w:tcW w:w="1134"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10-100</w:t>
            </w:r>
          </w:p>
        </w:tc>
        <w:tc>
          <w:tcPr>
            <w:tcW w:w="888"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80</w:t>
            </w:r>
          </w:p>
        </w:tc>
        <w:tc>
          <w:tcPr>
            <w:tcW w:w="3957"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控速器爬升斜率设定</w:t>
            </w:r>
            <w:r w:rsidR="00610D85">
              <w:rPr>
                <w:rFonts w:asciiTheme="minorEastAsia" w:eastAsiaTheme="minorEastAsia" w:hAnsiTheme="minorEastAsia" w:cs="宋体" w:hint="eastAsia"/>
                <w:color w:val="000000"/>
                <w:kern w:val="0"/>
                <w:sz w:val="18"/>
                <w:szCs w:val="18"/>
                <w:lang w:bidi="ar"/>
              </w:rPr>
              <w:t>。</w:t>
            </w:r>
            <w:r w:rsidRPr="00B55922">
              <w:rPr>
                <w:rFonts w:asciiTheme="minorEastAsia" w:eastAsiaTheme="minorEastAsia" w:hAnsiTheme="minorEastAsia" w:cs="宋体" w:hint="eastAsia"/>
                <w:color w:val="000000"/>
                <w:kern w:val="0"/>
                <w:sz w:val="18"/>
                <w:szCs w:val="18"/>
                <w:lang w:bidi="ar"/>
              </w:rPr>
              <w:br/>
              <w:t>斜率值愈大，速度愈陡；斜率值愈小，速度愈慢</w:t>
            </w:r>
            <w:r w:rsidR="00610D85">
              <w:rPr>
                <w:rFonts w:asciiTheme="minorEastAsia" w:eastAsiaTheme="minorEastAsia" w:hAnsiTheme="minorEastAsia" w:cs="宋体" w:hint="eastAsia"/>
                <w:color w:val="000000"/>
                <w:kern w:val="0"/>
                <w:sz w:val="18"/>
                <w:szCs w:val="18"/>
                <w:lang w:bidi="ar"/>
              </w:rPr>
              <w:t>。</w:t>
            </w:r>
          </w:p>
        </w:tc>
      </w:tr>
      <w:tr w:rsidR="00B55922" w:rsidRPr="00B55922" w:rsidTr="008C5934">
        <w:trPr>
          <w:trHeight w:val="445"/>
          <w:jc w:val="center"/>
        </w:trPr>
        <w:tc>
          <w:tcPr>
            <w:tcW w:w="846"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P03</w:t>
            </w:r>
          </w:p>
        </w:tc>
        <w:tc>
          <w:tcPr>
            <w:tcW w:w="2410"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停针位选择</w:t>
            </w:r>
          </w:p>
        </w:tc>
        <w:tc>
          <w:tcPr>
            <w:tcW w:w="1134"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UP/DN</w:t>
            </w:r>
          </w:p>
        </w:tc>
        <w:tc>
          <w:tcPr>
            <w:tcW w:w="888"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UP</w:t>
            </w:r>
          </w:p>
        </w:tc>
        <w:tc>
          <w:tcPr>
            <w:tcW w:w="3957"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UP：上停针；DN：下停针</w:t>
            </w:r>
          </w:p>
        </w:tc>
      </w:tr>
      <w:tr w:rsidR="00B55922" w:rsidRPr="00B55922" w:rsidTr="008C5934">
        <w:trPr>
          <w:trHeight w:val="90"/>
          <w:jc w:val="center"/>
        </w:trPr>
        <w:tc>
          <w:tcPr>
            <w:tcW w:w="846"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P07</w:t>
            </w:r>
          </w:p>
        </w:tc>
        <w:tc>
          <w:tcPr>
            <w:tcW w:w="2410"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慢速起缝速度（rpm）</w:t>
            </w:r>
          </w:p>
        </w:tc>
        <w:tc>
          <w:tcPr>
            <w:tcW w:w="1134"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200-1500</w:t>
            </w:r>
          </w:p>
        </w:tc>
        <w:tc>
          <w:tcPr>
            <w:tcW w:w="888"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1000</w:t>
            </w:r>
          </w:p>
        </w:tc>
        <w:tc>
          <w:tcPr>
            <w:tcW w:w="3957" w:type="dxa"/>
            <w:vAlign w:val="center"/>
          </w:tcPr>
          <w:p w:rsidR="00B55922" w:rsidRPr="00B55922" w:rsidRDefault="00B55922" w:rsidP="003022B6">
            <w:pPr>
              <w:jc w:val="left"/>
              <w:rPr>
                <w:rFonts w:asciiTheme="minorEastAsia" w:eastAsiaTheme="minorEastAsia" w:hAnsiTheme="minorEastAsia" w:cs="宋体"/>
                <w:color w:val="000000"/>
                <w:sz w:val="18"/>
                <w:szCs w:val="18"/>
              </w:rPr>
            </w:pPr>
          </w:p>
        </w:tc>
      </w:tr>
      <w:tr w:rsidR="00B55922" w:rsidRPr="00B55922" w:rsidTr="008C5934">
        <w:trPr>
          <w:trHeight w:val="90"/>
          <w:jc w:val="center"/>
        </w:trPr>
        <w:tc>
          <w:tcPr>
            <w:tcW w:w="846"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P08</w:t>
            </w:r>
          </w:p>
        </w:tc>
        <w:tc>
          <w:tcPr>
            <w:tcW w:w="2410"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慢速起缝针数（针）</w:t>
            </w:r>
          </w:p>
        </w:tc>
        <w:tc>
          <w:tcPr>
            <w:tcW w:w="1134" w:type="dxa"/>
            <w:vAlign w:val="center"/>
          </w:tcPr>
          <w:p w:rsidR="00B55922" w:rsidRPr="00B55922" w:rsidRDefault="00B55922" w:rsidP="003022B6">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0-99</w:t>
            </w:r>
          </w:p>
        </w:tc>
        <w:tc>
          <w:tcPr>
            <w:tcW w:w="888" w:type="dxa"/>
            <w:vAlign w:val="center"/>
          </w:tcPr>
          <w:p w:rsidR="00B55922" w:rsidRPr="00B55922" w:rsidRDefault="00B55922" w:rsidP="003022B6">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2</w:t>
            </w:r>
          </w:p>
        </w:tc>
        <w:tc>
          <w:tcPr>
            <w:tcW w:w="3957" w:type="dxa"/>
            <w:vAlign w:val="center"/>
          </w:tcPr>
          <w:p w:rsidR="00B55922" w:rsidRPr="00B55922" w:rsidRDefault="00B55922" w:rsidP="003022B6">
            <w:pPr>
              <w:jc w:val="left"/>
              <w:rPr>
                <w:rFonts w:asciiTheme="minorEastAsia" w:eastAsiaTheme="minorEastAsia" w:hAnsiTheme="minorEastAsia" w:cs="宋体"/>
                <w:color w:val="000000"/>
                <w:sz w:val="18"/>
                <w:szCs w:val="18"/>
              </w:rPr>
            </w:pPr>
          </w:p>
        </w:tc>
      </w:tr>
      <w:tr w:rsidR="00B55922" w:rsidRPr="00B55922" w:rsidTr="008C5934">
        <w:trPr>
          <w:trHeight w:val="90"/>
          <w:jc w:val="center"/>
        </w:trPr>
        <w:tc>
          <w:tcPr>
            <w:tcW w:w="846"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P09</w:t>
            </w:r>
          </w:p>
        </w:tc>
        <w:tc>
          <w:tcPr>
            <w:tcW w:w="2410"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电子手轮开关</w:t>
            </w:r>
          </w:p>
        </w:tc>
        <w:tc>
          <w:tcPr>
            <w:tcW w:w="1134" w:type="dxa"/>
            <w:vAlign w:val="center"/>
          </w:tcPr>
          <w:p w:rsidR="00B55922" w:rsidRPr="00D10320" w:rsidRDefault="00D10320" w:rsidP="003022B6">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B55922" w:rsidRPr="00B55922" w:rsidRDefault="00B55922" w:rsidP="003022B6">
            <w:pPr>
              <w:widowControl/>
              <w:jc w:val="center"/>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OFF</w:t>
            </w:r>
          </w:p>
        </w:tc>
        <w:tc>
          <w:tcPr>
            <w:tcW w:w="3957" w:type="dxa"/>
            <w:vAlign w:val="center"/>
          </w:tcPr>
          <w:p w:rsidR="00B55922" w:rsidRPr="00B55922" w:rsidRDefault="00B55922" w:rsidP="003022B6">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P14</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慢速启动</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OFF</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327"/>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P15</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sz w:val="18"/>
                <w:szCs w:val="18"/>
              </w:rPr>
            </w:pPr>
            <w:r w:rsidRPr="00B55922">
              <w:rPr>
                <w:rFonts w:asciiTheme="minorEastAsia" w:eastAsiaTheme="minorEastAsia" w:hAnsiTheme="minorEastAsia" w:cs="宋体" w:hint="eastAsia"/>
                <w:color w:val="000000"/>
                <w:kern w:val="0"/>
                <w:sz w:val="18"/>
                <w:szCs w:val="18"/>
                <w:lang w:bidi="ar"/>
              </w:rPr>
              <w:t>前切布开关</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ON</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B55922" w:rsidRPr="00B55922" w:rsidTr="008C5934">
        <w:trPr>
          <w:trHeight w:val="90"/>
          <w:jc w:val="center"/>
        </w:trPr>
        <w:tc>
          <w:tcPr>
            <w:tcW w:w="846" w:type="dxa"/>
            <w:vAlign w:val="center"/>
          </w:tcPr>
          <w:p w:rsidR="00B55922" w:rsidRPr="00B55922" w:rsidRDefault="00B55922" w:rsidP="003022B6">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P16</w:t>
            </w:r>
          </w:p>
        </w:tc>
        <w:tc>
          <w:tcPr>
            <w:tcW w:w="2410" w:type="dxa"/>
            <w:vAlign w:val="center"/>
          </w:tcPr>
          <w:p w:rsidR="00B55922" w:rsidRPr="00B55922" w:rsidRDefault="00B55922" w:rsidP="003022B6">
            <w:pPr>
              <w:widowControl/>
              <w:jc w:val="left"/>
              <w:textAlignment w:val="center"/>
              <w:rPr>
                <w:rFonts w:asciiTheme="minorEastAsia" w:eastAsiaTheme="minorEastAsia" w:hAnsiTheme="minorEastAsia"/>
                <w:sz w:val="18"/>
                <w:szCs w:val="18"/>
              </w:rPr>
            </w:pPr>
            <w:r w:rsidRPr="00B55922">
              <w:rPr>
                <w:rFonts w:asciiTheme="minorEastAsia" w:eastAsiaTheme="minorEastAsia" w:hAnsiTheme="minorEastAsia" w:cs="宋体" w:hint="eastAsia"/>
                <w:color w:val="000000"/>
                <w:kern w:val="0"/>
                <w:sz w:val="18"/>
                <w:szCs w:val="18"/>
                <w:lang w:bidi="ar"/>
              </w:rPr>
              <w:t>前切布针数</w:t>
            </w:r>
          </w:p>
        </w:tc>
        <w:tc>
          <w:tcPr>
            <w:tcW w:w="1134" w:type="dxa"/>
            <w:vAlign w:val="center"/>
          </w:tcPr>
          <w:p w:rsidR="00B55922" w:rsidRPr="00B55922" w:rsidRDefault="00B55922" w:rsidP="003022B6">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0-100</w:t>
            </w:r>
          </w:p>
        </w:tc>
        <w:tc>
          <w:tcPr>
            <w:tcW w:w="888" w:type="dxa"/>
            <w:vAlign w:val="center"/>
          </w:tcPr>
          <w:p w:rsidR="00B55922" w:rsidRPr="00B55922" w:rsidRDefault="00B55922" w:rsidP="003022B6">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8</w:t>
            </w:r>
          </w:p>
        </w:tc>
        <w:tc>
          <w:tcPr>
            <w:tcW w:w="3957" w:type="dxa"/>
            <w:vAlign w:val="center"/>
          </w:tcPr>
          <w:p w:rsidR="00B55922" w:rsidRPr="00B55922" w:rsidRDefault="00B55922" w:rsidP="003022B6">
            <w:pPr>
              <w:jc w:val="left"/>
              <w:rPr>
                <w:rFonts w:asciiTheme="minorEastAsia" w:eastAsiaTheme="minorEastAsia" w:hAnsiTheme="minorEastAsia"/>
                <w:sz w:val="18"/>
                <w:szCs w:val="18"/>
              </w:rPr>
            </w:pP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P17</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后切布开关</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ON</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P18</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后切布针数</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0-100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8</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光眼检测开关</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0-2</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0：不检测</w:t>
            </w:r>
            <w:r>
              <w:rPr>
                <w:rFonts w:asciiTheme="minorEastAsia" w:eastAsiaTheme="minorEastAsia" w:hAnsiTheme="minorEastAsia" w:cs="宋体" w:hint="eastAsia"/>
                <w:color w:val="000000"/>
                <w:kern w:val="0"/>
                <w:sz w:val="18"/>
                <w:szCs w:val="18"/>
                <w:lang w:bidi="ar"/>
              </w:rPr>
              <w:t>；</w:t>
            </w:r>
            <w:r w:rsidRPr="00B55922">
              <w:rPr>
                <w:rFonts w:asciiTheme="minorEastAsia" w:eastAsiaTheme="minorEastAsia" w:hAnsiTheme="minorEastAsia" w:cs="宋体" w:hint="eastAsia"/>
                <w:color w:val="000000"/>
                <w:kern w:val="0"/>
                <w:sz w:val="18"/>
                <w:szCs w:val="18"/>
                <w:lang w:bidi="ar"/>
              </w:rPr>
              <w:t>1：检测零信号</w:t>
            </w:r>
            <w:r>
              <w:rPr>
                <w:rFonts w:asciiTheme="minorEastAsia" w:eastAsiaTheme="minorEastAsia" w:hAnsiTheme="minorEastAsia" w:cs="宋体" w:hint="eastAsia"/>
                <w:color w:val="000000"/>
                <w:kern w:val="0"/>
                <w:sz w:val="18"/>
                <w:szCs w:val="18"/>
                <w:lang w:bidi="ar"/>
              </w:rPr>
              <w:t>；</w:t>
            </w:r>
            <w:r w:rsidRPr="00B55922">
              <w:rPr>
                <w:rFonts w:asciiTheme="minorEastAsia" w:eastAsiaTheme="minorEastAsia" w:hAnsiTheme="minorEastAsia" w:cs="宋体" w:hint="eastAsia"/>
                <w:color w:val="000000"/>
                <w:kern w:val="0"/>
                <w:sz w:val="18"/>
                <w:szCs w:val="18"/>
                <w:lang w:bidi="ar"/>
              </w:rPr>
              <w:t>2：检测正信号</w:t>
            </w: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P20</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断线检测开关</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0-2</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0：不检测</w:t>
            </w:r>
            <w:r>
              <w:rPr>
                <w:rFonts w:asciiTheme="minorEastAsia" w:eastAsiaTheme="minorEastAsia" w:hAnsiTheme="minorEastAsia" w:cs="宋体" w:hint="eastAsia"/>
                <w:color w:val="000000"/>
                <w:kern w:val="0"/>
                <w:sz w:val="18"/>
                <w:szCs w:val="18"/>
                <w:lang w:bidi="ar"/>
              </w:rPr>
              <w:t>；</w:t>
            </w:r>
            <w:r w:rsidRPr="00B55922">
              <w:rPr>
                <w:rFonts w:asciiTheme="minorEastAsia" w:eastAsiaTheme="minorEastAsia" w:hAnsiTheme="minorEastAsia" w:cs="宋体" w:hint="eastAsia"/>
                <w:color w:val="000000"/>
                <w:kern w:val="0"/>
                <w:sz w:val="18"/>
                <w:szCs w:val="18"/>
                <w:lang w:bidi="ar"/>
              </w:rPr>
              <w:t>1：检测零信号</w:t>
            </w:r>
            <w:r>
              <w:rPr>
                <w:rFonts w:asciiTheme="minorEastAsia" w:eastAsiaTheme="minorEastAsia" w:hAnsiTheme="minorEastAsia" w:cs="宋体" w:hint="eastAsia"/>
                <w:color w:val="000000"/>
                <w:kern w:val="0"/>
                <w:sz w:val="18"/>
                <w:szCs w:val="18"/>
                <w:lang w:bidi="ar"/>
              </w:rPr>
              <w:t>；</w:t>
            </w:r>
            <w:r w:rsidRPr="00B55922">
              <w:rPr>
                <w:rFonts w:asciiTheme="minorEastAsia" w:eastAsiaTheme="minorEastAsia" w:hAnsiTheme="minorEastAsia" w:cs="宋体" w:hint="eastAsia"/>
                <w:color w:val="000000"/>
                <w:kern w:val="0"/>
                <w:sz w:val="18"/>
                <w:szCs w:val="18"/>
                <w:lang w:bidi="ar"/>
              </w:rPr>
              <w:t>2：检测正信号</w:t>
            </w: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P21</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踏板加速位置</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30-1000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500</w:t>
            </w:r>
          </w:p>
        </w:tc>
        <w:tc>
          <w:tcPr>
            <w:tcW w:w="3957" w:type="dxa"/>
            <w:vAlign w:val="center"/>
          </w:tcPr>
          <w:p w:rsidR="00D10320" w:rsidRPr="00B55922" w:rsidRDefault="00D10320" w:rsidP="00D10320">
            <w:pPr>
              <w:jc w:val="left"/>
              <w:rPr>
                <w:rFonts w:asciiTheme="minorEastAsia" w:eastAsiaTheme="minorEastAsia" w:hAnsiTheme="minorEastAsia"/>
                <w:sz w:val="18"/>
                <w:szCs w:val="18"/>
              </w:rPr>
            </w:pP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P22</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踏板回中位置</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30-1000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420</w:t>
            </w:r>
          </w:p>
        </w:tc>
        <w:tc>
          <w:tcPr>
            <w:tcW w:w="3957" w:type="dxa"/>
            <w:vAlign w:val="center"/>
          </w:tcPr>
          <w:p w:rsidR="00D10320" w:rsidRPr="00B55922" w:rsidRDefault="00D10320" w:rsidP="00D10320">
            <w:pPr>
              <w:jc w:val="left"/>
              <w:rPr>
                <w:rFonts w:asciiTheme="minorEastAsia" w:eastAsiaTheme="minorEastAsia" w:hAnsiTheme="minorEastAsia"/>
                <w:sz w:val="18"/>
                <w:szCs w:val="18"/>
              </w:rPr>
            </w:pP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P23</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踏板抬压脚位置</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30-1000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280</w:t>
            </w:r>
          </w:p>
        </w:tc>
        <w:tc>
          <w:tcPr>
            <w:tcW w:w="3957" w:type="dxa"/>
            <w:vAlign w:val="center"/>
          </w:tcPr>
          <w:p w:rsidR="00D10320" w:rsidRPr="00B55922" w:rsidRDefault="00D10320" w:rsidP="00D10320">
            <w:pPr>
              <w:jc w:val="left"/>
              <w:rPr>
                <w:rFonts w:asciiTheme="minorEastAsia" w:eastAsiaTheme="minorEastAsia" w:hAnsiTheme="minorEastAsia"/>
                <w:sz w:val="18"/>
                <w:szCs w:val="18"/>
              </w:rPr>
            </w:pP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P24</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踏板切线位置</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30-1000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130</w:t>
            </w:r>
          </w:p>
        </w:tc>
        <w:tc>
          <w:tcPr>
            <w:tcW w:w="3957" w:type="dxa"/>
            <w:vAlign w:val="center"/>
          </w:tcPr>
          <w:p w:rsidR="00D10320" w:rsidRPr="00B55922" w:rsidRDefault="00D10320" w:rsidP="00D10320">
            <w:pPr>
              <w:jc w:val="left"/>
              <w:rPr>
                <w:rFonts w:asciiTheme="minorEastAsia" w:eastAsiaTheme="minorEastAsia" w:hAnsiTheme="minorEastAsia"/>
                <w:sz w:val="18"/>
                <w:szCs w:val="18"/>
              </w:rPr>
            </w:pPr>
          </w:p>
        </w:tc>
      </w:tr>
      <w:tr w:rsidR="00D10320" w:rsidRPr="00B55922" w:rsidTr="008C5934">
        <w:trPr>
          <w:trHeight w:val="90"/>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P26</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电子膝靠切布开关</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ON</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P29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切线停车力度</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1-45</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20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P38</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切布总开关</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ON</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P39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kern w:val="0"/>
                <w:sz w:val="18"/>
                <w:szCs w:val="18"/>
                <w:lang w:bidi="ar"/>
              </w:rPr>
              <w:t>中途停车自动抬压脚设定</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UP/DN</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sz w:val="18"/>
                <w:szCs w:val="18"/>
              </w:rPr>
              <w:t>DN</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P40</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kern w:val="0"/>
                <w:sz w:val="18"/>
                <w:szCs w:val="18"/>
                <w:lang w:bidi="ar"/>
              </w:rPr>
              <w:t>切线自动抬压脚设定</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UP/DN</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sz w:val="18"/>
                <w:szCs w:val="18"/>
              </w:rPr>
              <w:t>DN</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P41</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计数器显示</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P42-NO1</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电控版本号</w:t>
            </w:r>
          </w:p>
        </w:tc>
        <w:tc>
          <w:tcPr>
            <w:tcW w:w="1134"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3957" w:type="dxa"/>
            <w:vAlign w:val="center"/>
          </w:tcPr>
          <w:p w:rsidR="00D10320" w:rsidRPr="00B55922" w:rsidRDefault="00D10320" w:rsidP="00D10320">
            <w:pP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P42-NO2</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选针盒版本号</w:t>
            </w:r>
          </w:p>
        </w:tc>
        <w:tc>
          <w:tcPr>
            <w:tcW w:w="1134"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3957" w:type="dxa"/>
            <w:vAlign w:val="center"/>
          </w:tcPr>
          <w:p w:rsidR="00D10320" w:rsidRPr="00B55922" w:rsidRDefault="00D10320" w:rsidP="00D10320">
            <w:pP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P42-NO3</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转速</w:t>
            </w:r>
          </w:p>
        </w:tc>
        <w:tc>
          <w:tcPr>
            <w:tcW w:w="1134" w:type="dxa"/>
            <w:vAlign w:val="center"/>
          </w:tcPr>
          <w:p w:rsidR="00D10320" w:rsidRPr="00B55922" w:rsidRDefault="00D10320" w:rsidP="00D10320">
            <w:pPr>
              <w:jc w:val="center"/>
              <w:rPr>
                <w:rFonts w:asciiTheme="minorEastAsia" w:eastAsiaTheme="minorEastAsia" w:hAnsiTheme="minorEastAsia" w:cs="宋体"/>
                <w:color w:val="000000"/>
                <w:sz w:val="18"/>
                <w:szCs w:val="18"/>
                <w:highlight w:val="red"/>
              </w:rPr>
            </w:pP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highlight w:val="red"/>
              </w:rPr>
            </w:pPr>
          </w:p>
        </w:tc>
        <w:tc>
          <w:tcPr>
            <w:tcW w:w="3957" w:type="dxa"/>
            <w:vAlign w:val="center"/>
          </w:tcPr>
          <w:p w:rsidR="00D10320" w:rsidRPr="00B55922" w:rsidRDefault="00D10320" w:rsidP="00D10320">
            <w:pP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P42-NO4</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脚踏板AD值</w:t>
            </w:r>
          </w:p>
        </w:tc>
        <w:tc>
          <w:tcPr>
            <w:tcW w:w="1134" w:type="dxa"/>
            <w:vAlign w:val="center"/>
          </w:tcPr>
          <w:p w:rsidR="00D10320" w:rsidRPr="00B55922" w:rsidRDefault="00D10320" w:rsidP="00D10320">
            <w:pPr>
              <w:jc w:val="center"/>
              <w:rPr>
                <w:rFonts w:asciiTheme="minorEastAsia" w:eastAsiaTheme="minorEastAsia" w:hAnsiTheme="minorEastAsia" w:cs="宋体"/>
                <w:color w:val="000000"/>
                <w:sz w:val="18"/>
                <w:szCs w:val="18"/>
                <w:highlight w:val="red"/>
              </w:rPr>
            </w:pP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highlight w:val="red"/>
              </w:rPr>
            </w:pPr>
          </w:p>
        </w:tc>
        <w:tc>
          <w:tcPr>
            <w:tcW w:w="3957" w:type="dxa"/>
            <w:vAlign w:val="center"/>
          </w:tcPr>
          <w:p w:rsidR="00D10320" w:rsidRPr="00B55922" w:rsidRDefault="00D10320" w:rsidP="00D10320">
            <w:pP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P42-N05</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highlight w:val="red"/>
              </w:rPr>
            </w:pPr>
            <w:r w:rsidRPr="00B55922">
              <w:rPr>
                <w:rFonts w:asciiTheme="minorEastAsia" w:eastAsiaTheme="minorEastAsia" w:hAnsiTheme="minorEastAsia" w:cs="宋体" w:hint="eastAsia"/>
                <w:color w:val="000000"/>
                <w:kern w:val="0"/>
                <w:sz w:val="18"/>
                <w:szCs w:val="18"/>
                <w:lang w:bidi="ar"/>
              </w:rPr>
              <w:t>机械角度（上定位）</w:t>
            </w:r>
          </w:p>
        </w:tc>
        <w:tc>
          <w:tcPr>
            <w:tcW w:w="1134" w:type="dxa"/>
            <w:vAlign w:val="center"/>
          </w:tcPr>
          <w:p w:rsidR="00D10320" w:rsidRPr="00B55922" w:rsidRDefault="00D10320" w:rsidP="00D10320">
            <w:pPr>
              <w:jc w:val="center"/>
              <w:rPr>
                <w:rFonts w:asciiTheme="minorEastAsia" w:eastAsiaTheme="minorEastAsia" w:hAnsiTheme="minorEastAsia" w:cs="宋体"/>
                <w:color w:val="000000"/>
                <w:sz w:val="18"/>
                <w:szCs w:val="18"/>
                <w:highlight w:val="red"/>
              </w:rPr>
            </w:pP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highlight w:val="red"/>
              </w:rPr>
            </w:pPr>
          </w:p>
        </w:tc>
        <w:tc>
          <w:tcPr>
            <w:tcW w:w="3957" w:type="dxa"/>
            <w:vAlign w:val="center"/>
          </w:tcPr>
          <w:p w:rsidR="00D10320" w:rsidRPr="00B55922" w:rsidRDefault="00D10320" w:rsidP="00D10320">
            <w:pPr>
              <w:rPr>
                <w:rFonts w:asciiTheme="minorEastAsia" w:eastAsiaTheme="minorEastAsia" w:hAnsiTheme="minorEastAsia" w:cs="宋体"/>
                <w:color w:val="000000"/>
                <w:sz w:val="18"/>
                <w:szCs w:val="18"/>
              </w:rPr>
            </w:pPr>
          </w:p>
        </w:tc>
      </w:tr>
      <w:tr w:rsidR="00D10320" w:rsidRPr="00B55922" w:rsidTr="008C5934">
        <w:trPr>
          <w:trHeight w:val="511"/>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P42-NO6</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机械角度（下定位）</w:t>
            </w:r>
          </w:p>
        </w:tc>
        <w:tc>
          <w:tcPr>
            <w:tcW w:w="1134"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3957" w:type="dxa"/>
            <w:vAlign w:val="center"/>
          </w:tcPr>
          <w:p w:rsidR="00D10320" w:rsidRPr="00B55922" w:rsidRDefault="00D10320" w:rsidP="00D10320">
            <w:pP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P42-NO7</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母线电压AD值</w:t>
            </w:r>
          </w:p>
        </w:tc>
        <w:tc>
          <w:tcPr>
            <w:tcW w:w="1134"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3957" w:type="dxa"/>
            <w:vAlign w:val="center"/>
          </w:tcPr>
          <w:p w:rsidR="00D10320" w:rsidRPr="00B55922" w:rsidRDefault="00D10320" w:rsidP="00D10320">
            <w:pP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P43</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马达转动方向设定</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color w:val="000000"/>
                <w:kern w:val="0"/>
                <w:sz w:val="18"/>
                <w:szCs w:val="18"/>
                <w:lang w:bidi="ar"/>
              </w:rPr>
              <w:t>CW/</w:t>
            </w:r>
            <w:r w:rsidRPr="00CD607E">
              <w:rPr>
                <w:rFonts w:asciiTheme="minorEastAsia" w:eastAsiaTheme="minorEastAsia" w:hAnsiTheme="minorEastAsia" w:cs="宋体"/>
                <w:color w:val="000000"/>
                <w:kern w:val="0"/>
                <w:sz w:val="18"/>
                <w:szCs w:val="18"/>
                <w:lang w:bidi="ar"/>
              </w:rPr>
              <w:t>CCW</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CCW</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CW：顺时针方向，反转；</w:t>
            </w:r>
            <w:r w:rsidRPr="00B55922">
              <w:rPr>
                <w:rFonts w:asciiTheme="minorEastAsia" w:eastAsiaTheme="minorEastAsia" w:hAnsiTheme="minorEastAsia" w:cs="宋体" w:hint="eastAsia"/>
                <w:color w:val="000000"/>
                <w:kern w:val="0"/>
                <w:sz w:val="18"/>
                <w:szCs w:val="18"/>
                <w:lang w:bidi="ar"/>
              </w:rPr>
              <w:br/>
              <w:t>CCW：逆时针方向，正转；</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P44</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正常停车力度</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1-45</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15</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lastRenderedPageBreak/>
              <w:t>P45</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吸风出力的周期信号（%）</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1-80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80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kern w:val="0"/>
                <w:sz w:val="18"/>
                <w:szCs w:val="18"/>
                <w:lang w:bidi="ar"/>
              </w:rPr>
              <w:t>P46</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kern w:val="0"/>
                <w:sz w:val="18"/>
                <w:szCs w:val="18"/>
                <w:lang w:bidi="ar"/>
              </w:rPr>
              <w:t>自动触发</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OFF</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P47</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电子手轮转速比</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1-5</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P48</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最低速度（定位速度）（rpm）</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100-1000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500</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最低速度限制调整</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P50</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前切滤波</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2-10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3</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P51</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后切滤波</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2-10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6</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P52</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延迟马达启动，保护压脚下放时间（ms）</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10-990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150</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踩下时延迟启动时间，以配合自动抬压脚放下的确认</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P53</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抬压脚功能选择</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0-2</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0：关闭；1：反踏和半反踏都有抬压脚；2</w:t>
            </w:r>
            <w:r>
              <w:rPr>
                <w:rFonts w:asciiTheme="minorEastAsia" w:eastAsiaTheme="minorEastAsia" w:hAnsiTheme="minorEastAsia" w:cs="宋体" w:hint="eastAsia"/>
                <w:color w:val="000000"/>
                <w:kern w:val="0"/>
                <w:sz w:val="18"/>
                <w:szCs w:val="18"/>
                <w:lang w:bidi="ar"/>
              </w:rPr>
              <w:t>：半反踏无抬压脚，反踏有抬压脚</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P56</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开电后自动找上定位</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0-1</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0：始终不找上定位；1</w:t>
            </w:r>
            <w:r>
              <w:rPr>
                <w:rFonts w:asciiTheme="minorEastAsia" w:eastAsiaTheme="minorEastAsia" w:hAnsiTheme="minorEastAsia" w:cs="宋体" w:hint="eastAsia"/>
                <w:color w:val="000000"/>
                <w:kern w:val="0"/>
                <w:sz w:val="18"/>
                <w:szCs w:val="18"/>
                <w:lang w:bidi="ar"/>
              </w:rPr>
              <w:t>：始终找上定位</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P57</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抬压脚保护时间（s）</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1-60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10</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抬压脚保持时间后强制关闭</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P58</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上定位调整</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0-1439</w:t>
            </w: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上定位调整，数值减少时会提前停针，数值增加时会延迟停针</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P59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下定位调整</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0-1439</w:t>
            </w: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下定位调整，数值减少时会提前停针，数值增加时会延迟停针</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P60</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测试速度（r/s）</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100-6000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4000</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P61</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A项测试</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OFF</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持续运行测试模式</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P62</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B项测试</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OFF</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全功能启停测试模式</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P63</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C项测试</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OFF</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无定位、无功能启停测试模式</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P64</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测试B、C导通时间</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1-250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50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P65</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测试B、C停车时间</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1-250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50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P69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主轴电机类型选择</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0-50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kern w:val="0"/>
                <w:sz w:val="18"/>
                <w:szCs w:val="18"/>
                <w:lang w:bidi="ar"/>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P70</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机型选择</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1-45</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31</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P72</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上定位快捷调整</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0-2399</w:t>
            </w: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P73</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下定位快捷调整</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0-2399</w:t>
            </w:r>
          </w:p>
        </w:tc>
        <w:tc>
          <w:tcPr>
            <w:tcW w:w="888"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P76</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切布出刀行程</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0-700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420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P77</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抬压脚行程高度</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0-1300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900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P78</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切布出刀加速度</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1-30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5</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P79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切布收刀加速度</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1-40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15</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P80</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抬压脚加速度</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1-30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12</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P81</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放压脚加速度</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1-30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12</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P82</w:t>
            </w:r>
          </w:p>
        </w:tc>
        <w:tc>
          <w:tcPr>
            <w:tcW w:w="2410" w:type="dxa"/>
            <w:vAlign w:val="bottom"/>
          </w:tcPr>
          <w:p w:rsidR="00D10320" w:rsidRPr="00B55922" w:rsidRDefault="00D10320" w:rsidP="00D10320">
            <w:pPr>
              <w:widowControl/>
              <w:jc w:val="left"/>
              <w:textAlignment w:val="bottom"/>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非上停针位压脚高度</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0-900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600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P86</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上下定位距离</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0-2399</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1200</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上下定位距离角度（每4个数值为1度）</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P89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交流过压报警AD值</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500-1023</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880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P92</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电机电角度校正</w:t>
            </w:r>
          </w:p>
        </w:tc>
        <w:tc>
          <w:tcPr>
            <w:tcW w:w="1134" w:type="dxa"/>
            <w:vAlign w:val="center"/>
          </w:tcPr>
          <w:p w:rsidR="00D10320" w:rsidRPr="00B55922" w:rsidRDefault="00D10320" w:rsidP="00D10320">
            <w:pPr>
              <w:jc w:val="center"/>
              <w:rPr>
                <w:rFonts w:asciiTheme="minorEastAsia" w:eastAsiaTheme="minorEastAsia" w:hAnsiTheme="minorEastAsia" w:cs="宋体"/>
                <w:color w:val="000000"/>
                <w:sz w:val="18"/>
                <w:szCs w:val="18"/>
              </w:rPr>
            </w:pP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160</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lastRenderedPageBreak/>
              <w:t>P93</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半反踏功能起效时间（ms）</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10-900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150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P100</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切布测试</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0-800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3957" w:type="dxa"/>
            <w:vAlign w:val="center"/>
          </w:tcPr>
          <w:p w:rsidR="00D10320" w:rsidRPr="00B55922" w:rsidRDefault="00D10320" w:rsidP="00D10320">
            <w:pPr>
              <w:widowControl/>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调刀模式，长按保存到P76</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P104</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密码设置</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0-9999</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P107</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kern w:val="0"/>
                <w:sz w:val="18"/>
                <w:szCs w:val="18"/>
                <w:lang w:bidi="ar"/>
              </w:rPr>
              <w:t>吸风动作时间（s）</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0-60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3957" w:type="dxa"/>
            <w:vAlign w:val="center"/>
          </w:tcPr>
          <w:p w:rsidR="00D10320" w:rsidRDefault="00D10320" w:rsidP="00D10320">
            <w:pPr>
              <w:widowControl/>
              <w:jc w:val="left"/>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0：长吸气</w:t>
            </w:r>
          </w:p>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1-60：超过设定时间后自动停止，每次前踏时重新计时</w:t>
            </w:r>
            <w:r>
              <w:rPr>
                <w:rFonts w:asciiTheme="minorEastAsia" w:eastAsiaTheme="minorEastAsia" w:hAnsiTheme="minorEastAsia" w:cs="宋体" w:hint="eastAsia"/>
                <w:color w:val="000000"/>
                <w:kern w:val="0"/>
                <w:sz w:val="18"/>
                <w:szCs w:val="18"/>
                <w:lang w:bidi="ar"/>
              </w:rPr>
              <w:t>。</w:t>
            </w: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P108</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前吸风功能选择</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ON</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P109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长吸风功能选择</w:t>
            </w:r>
          </w:p>
        </w:tc>
        <w:tc>
          <w:tcPr>
            <w:tcW w:w="1134" w:type="dxa"/>
            <w:vAlign w:val="center"/>
          </w:tcPr>
          <w:p w:rsidR="00D10320" w:rsidRPr="00D10320"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D10320">
              <w:rPr>
                <w:rFonts w:asciiTheme="minorEastAsia" w:eastAsiaTheme="minorEastAsia" w:hAnsiTheme="minorEastAsia" w:cs="宋体"/>
                <w:color w:val="000000"/>
                <w:kern w:val="0"/>
                <w:sz w:val="18"/>
                <w:szCs w:val="18"/>
                <w:lang w:bidi="ar"/>
              </w:rPr>
              <w:t>ON/OFF</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sz w:val="18"/>
                <w:szCs w:val="18"/>
              </w:rPr>
            </w:pPr>
            <w:r w:rsidRPr="00B55922">
              <w:rPr>
                <w:rFonts w:asciiTheme="minorEastAsia" w:eastAsiaTheme="minorEastAsia" w:hAnsiTheme="minorEastAsia" w:cs="宋体" w:hint="eastAsia"/>
                <w:color w:val="000000"/>
                <w:kern w:val="0"/>
                <w:sz w:val="18"/>
                <w:szCs w:val="18"/>
                <w:lang w:bidi="ar"/>
              </w:rPr>
              <w:t>ON</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P110</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切线/压脚步进电机零点校正</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-500～500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3957" w:type="dxa"/>
            <w:vAlign w:val="center"/>
          </w:tcPr>
          <w:p w:rsidR="00D10320" w:rsidRPr="00B55922" w:rsidRDefault="00D10320" w:rsidP="00D10320">
            <w:pPr>
              <w:jc w:val="left"/>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P114</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前吸风针数</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0-100</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w:t>
            </w:r>
          </w:p>
        </w:tc>
        <w:tc>
          <w:tcPr>
            <w:tcW w:w="3957" w:type="dxa"/>
            <w:vAlign w:val="center"/>
          </w:tcPr>
          <w:p w:rsidR="00D10320" w:rsidRPr="00B55922" w:rsidRDefault="00D10320" w:rsidP="00D10320">
            <w:pPr>
              <w:rPr>
                <w:rFonts w:asciiTheme="minorEastAsia" w:eastAsiaTheme="minorEastAsia" w:hAnsiTheme="minorEastAsia" w:cs="宋体"/>
                <w:color w:val="000000"/>
                <w:sz w:val="18"/>
                <w:szCs w:val="18"/>
              </w:rPr>
            </w:pPr>
          </w:p>
        </w:tc>
      </w:tr>
      <w:tr w:rsidR="00D10320" w:rsidRPr="00B55922" w:rsidTr="008C5934">
        <w:trPr>
          <w:trHeight w:val="90"/>
          <w:tblHeader/>
          <w:jc w:val="center"/>
        </w:trPr>
        <w:tc>
          <w:tcPr>
            <w:tcW w:w="846"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P119</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电磁铁过流保护功能开关</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0-1</w:t>
            </w:r>
          </w:p>
        </w:tc>
        <w:tc>
          <w:tcPr>
            <w:tcW w:w="888"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1</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sz w:val="18"/>
                <w:szCs w:val="18"/>
              </w:rPr>
            </w:pPr>
            <w:r w:rsidRPr="00B55922">
              <w:rPr>
                <w:rFonts w:asciiTheme="minorEastAsia" w:eastAsiaTheme="minorEastAsia" w:hAnsiTheme="minorEastAsia" w:cs="宋体" w:hint="eastAsia"/>
                <w:color w:val="000000"/>
                <w:kern w:val="0"/>
                <w:sz w:val="18"/>
                <w:szCs w:val="18"/>
                <w:lang w:bidi="ar"/>
              </w:rPr>
              <w:t>0：不报警，关闭输出；1：报警，并停机</w:t>
            </w:r>
          </w:p>
        </w:tc>
      </w:tr>
      <w:tr w:rsidR="00D10320" w:rsidRPr="00B55922" w:rsidTr="008C5934">
        <w:trPr>
          <w:trHeight w:val="90"/>
          <w:tblHeader/>
          <w:jc w:val="center"/>
        </w:trPr>
        <w:tc>
          <w:tcPr>
            <w:tcW w:w="846" w:type="dxa"/>
            <w:vAlign w:val="center"/>
          </w:tcPr>
          <w:p w:rsidR="00D10320" w:rsidRPr="00B55922" w:rsidRDefault="00D10320" w:rsidP="00D10320">
            <w:pPr>
              <w:widowControl/>
              <w:tabs>
                <w:tab w:val="left" w:pos="478"/>
              </w:tabs>
              <w:jc w:val="center"/>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P122</w:t>
            </w:r>
          </w:p>
        </w:tc>
        <w:tc>
          <w:tcPr>
            <w:tcW w:w="2410"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踏板档位调节</w:t>
            </w:r>
          </w:p>
        </w:tc>
        <w:tc>
          <w:tcPr>
            <w:tcW w:w="1134" w:type="dxa"/>
            <w:vAlign w:val="center"/>
          </w:tcPr>
          <w:p w:rsidR="00D10320" w:rsidRPr="00B55922" w:rsidRDefault="00D10320" w:rsidP="00D10320">
            <w:pPr>
              <w:widowControl/>
              <w:jc w:val="center"/>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1-4</w:t>
            </w:r>
          </w:p>
        </w:tc>
        <w:tc>
          <w:tcPr>
            <w:tcW w:w="888" w:type="dxa"/>
            <w:vAlign w:val="center"/>
          </w:tcPr>
          <w:p w:rsidR="00D10320" w:rsidRPr="00B55922" w:rsidRDefault="00D10320" w:rsidP="00D10320">
            <w:pPr>
              <w:widowControl/>
              <w:tabs>
                <w:tab w:val="left" w:pos="381"/>
              </w:tabs>
              <w:jc w:val="center"/>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4</w:t>
            </w:r>
          </w:p>
        </w:tc>
        <w:tc>
          <w:tcPr>
            <w:tcW w:w="3957" w:type="dxa"/>
            <w:vAlign w:val="center"/>
          </w:tcPr>
          <w:p w:rsidR="00D10320" w:rsidRPr="00B55922" w:rsidRDefault="00D10320" w:rsidP="00D10320">
            <w:pPr>
              <w:widowControl/>
              <w:jc w:val="left"/>
              <w:textAlignment w:val="center"/>
              <w:rPr>
                <w:rFonts w:asciiTheme="minorEastAsia" w:eastAsiaTheme="minorEastAsia" w:hAnsiTheme="minorEastAsia" w:cs="宋体"/>
                <w:color w:val="000000"/>
                <w:kern w:val="0"/>
                <w:sz w:val="18"/>
                <w:szCs w:val="18"/>
                <w:lang w:bidi="ar"/>
              </w:rPr>
            </w:pPr>
            <w:r w:rsidRPr="00B55922">
              <w:rPr>
                <w:rFonts w:asciiTheme="minorEastAsia" w:eastAsiaTheme="minorEastAsia" w:hAnsiTheme="minorEastAsia" w:cs="宋体" w:hint="eastAsia"/>
                <w:color w:val="000000"/>
                <w:kern w:val="0"/>
                <w:sz w:val="18"/>
                <w:szCs w:val="18"/>
                <w:lang w:bidi="ar"/>
              </w:rPr>
              <w:t>1：常规档；2：较慢档；3：慢速档；4</w:t>
            </w:r>
            <w:r>
              <w:rPr>
                <w:rFonts w:asciiTheme="minorEastAsia" w:eastAsiaTheme="minorEastAsia" w:hAnsiTheme="minorEastAsia" w:cs="宋体" w:hint="eastAsia"/>
                <w:color w:val="000000"/>
                <w:kern w:val="0"/>
                <w:sz w:val="18"/>
                <w:szCs w:val="18"/>
                <w:lang w:bidi="ar"/>
              </w:rPr>
              <w:t>：快速档</w:t>
            </w:r>
          </w:p>
        </w:tc>
      </w:tr>
    </w:tbl>
    <w:p w:rsidR="006217FA" w:rsidRDefault="0010063F" w:rsidP="008C5934">
      <w:pPr>
        <w:spacing w:line="276" w:lineRule="auto"/>
        <w:ind w:firstLineChars="236" w:firstLine="425"/>
        <w:rPr>
          <w:rFonts w:asciiTheme="minorEastAsia" w:eastAsiaTheme="minorEastAsia" w:hAnsiTheme="minorEastAsia"/>
          <w:bCs/>
          <w:sz w:val="18"/>
          <w:szCs w:val="18"/>
        </w:rPr>
      </w:pPr>
      <w:r>
        <w:rPr>
          <w:rFonts w:asciiTheme="minorEastAsia" w:eastAsiaTheme="minorEastAsia" w:hAnsiTheme="minorEastAsia" w:hint="eastAsia"/>
          <w:bCs/>
          <w:sz w:val="18"/>
          <w:szCs w:val="18"/>
        </w:rPr>
        <w:t>注：参数初始值仅供参考，实际参数值以实物为准。</w:t>
      </w:r>
    </w:p>
    <w:p w:rsidR="006217FA" w:rsidRDefault="006217FA">
      <w:pPr>
        <w:rPr>
          <w:rFonts w:asciiTheme="minorEastAsia" w:eastAsiaTheme="minorEastAsia" w:hAnsiTheme="minorEastAsia" w:cs="宋体"/>
          <w:b/>
          <w:szCs w:val="21"/>
        </w:rPr>
      </w:pPr>
    </w:p>
    <w:p w:rsidR="006217FA" w:rsidRDefault="0010063F">
      <w:pPr>
        <w:rPr>
          <w:rFonts w:asciiTheme="minorEastAsia" w:eastAsiaTheme="minorEastAsia" w:hAnsiTheme="minorEastAsia" w:cs="宋体"/>
          <w:b/>
          <w:szCs w:val="21"/>
        </w:rPr>
      </w:pPr>
      <w:r>
        <w:rPr>
          <w:rFonts w:asciiTheme="minorEastAsia" w:eastAsiaTheme="minorEastAsia" w:hAnsiTheme="minorEastAsia"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5954"/>
      </w:tblGrid>
      <w:tr w:rsidR="006217FA">
        <w:trPr>
          <w:trHeight w:val="337"/>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错误码</w:t>
            </w:r>
          </w:p>
        </w:tc>
        <w:tc>
          <w:tcPr>
            <w:tcW w:w="2551"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内容</w:t>
            </w:r>
          </w:p>
        </w:tc>
        <w:tc>
          <w:tcPr>
            <w:tcW w:w="5954"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对策</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E01</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电压高</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1、电网电压是否高于AC260V。</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2、如果是自行发电供电，请降低发电机功率。</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3、若仍不能正常工作，请更换控制箱并通知售后服务。</w:t>
            </w:r>
          </w:p>
        </w:tc>
      </w:tr>
      <w:tr w:rsidR="006217FA">
        <w:trPr>
          <w:trHeight w:val="195"/>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E02</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电压低</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1、是否插入低电压。</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2、恢复出厂设置。</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3、若仍不能正常工作，请更换控制箱并通知售后服务。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E03</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w:t>
            </w:r>
            <w:r>
              <w:rPr>
                <w:rFonts w:asciiTheme="minorEastAsia" w:eastAsiaTheme="minorEastAsia" w:hAnsiTheme="minorEastAsia"/>
                <w:sz w:val="18"/>
                <w:szCs w:val="18"/>
              </w:rPr>
              <w:t>CPU与面板CPU通信异常</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1、关闭系统电源，检测显示屏的连线是否松动或脱落，将其恢复正常后重启系统。</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2、关闭系统电源，拆下电控箱只插电源线通电，是否报警E0</w:t>
            </w:r>
            <w:r w:rsidR="008C5934">
              <w:rPr>
                <w:rFonts w:asciiTheme="minorEastAsia" w:eastAsiaTheme="minorEastAsia" w:hAnsiTheme="minorEastAsia"/>
                <w:sz w:val="18"/>
                <w:szCs w:val="18"/>
              </w:rPr>
              <w:t>3</w:t>
            </w:r>
            <w:r>
              <w:rPr>
                <w:rFonts w:asciiTheme="minorEastAsia" w:eastAsiaTheme="minorEastAsia" w:hAnsiTheme="minorEastAsia" w:hint="eastAsia"/>
                <w:sz w:val="18"/>
                <w:szCs w:val="18"/>
              </w:rPr>
              <w:t>，如还是报警E03，更换控制箱并通知售后服务。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E05</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控速器信号异常</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1、检查控速器接头是否松动或脱落，将其恢复正常后重启系统。</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2、若仍不能正常工作，请更换控制箱或控速器并通知售后服务。</w:t>
            </w:r>
          </w:p>
        </w:tc>
      </w:tr>
      <w:tr w:rsidR="006217FA">
        <w:trPr>
          <w:trHeight w:val="343"/>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E07</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主轴电机堵转</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、关闭电源，检查手轮是否可以顺畅转动（手转手轮），如果无法转动请排查机械。</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2、关闭电源，检查电机电源接口是否松动，插好后重启。</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3、检查上停针位是否正确，如果不正确请调整上定位位置。</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、若仍不能正常工作，请更换控制箱或主轴电机并通知售后服务。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E10</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电磁铁过流保护</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、拔除电磁铁接口，如报警E10，更换控制箱并通知售后服务。</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、如果拔除电磁铁接口后不再报警，请插回接口。</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E09</w:t>
            </w:r>
          </w:p>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E11</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主轴电机编码器定位信号异常</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1、关闭系统电源，检查主轴电机编码器接口是否松动或脱落，将其恢复正常后重启系统。</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、检查电机零点校正设置是否正确；重新设置电机零点校正，编码器码盘是否有油，如果有请清理干净。</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、若仍不能正常工作，请更换控制箱或主轴电机并通知售后服务。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E14</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主轴电机编码器信号异常</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、关闭系统电源，检查主轴电机编码器接口是否松动或脱落，将其恢复</w:t>
            </w:r>
            <w:r>
              <w:rPr>
                <w:rFonts w:asciiTheme="minorEastAsia" w:eastAsiaTheme="minorEastAsia" w:hAnsiTheme="minorEastAsia" w:hint="eastAsia"/>
                <w:sz w:val="18"/>
                <w:szCs w:val="18"/>
              </w:rPr>
              <w:lastRenderedPageBreak/>
              <w:t>正常后重启系统。</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2、检查光栅安装是否正确（光栅螺丝有没有固紧，光栅是不是在编码器头居中位置）。</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、检查光栅码盘是不是有油，如果有，请清理干净，复原后重启系统。</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、若仍不能正常工作，请更换控制箱或主轴电机并通知售后服务。</w:t>
            </w:r>
          </w:p>
        </w:tc>
      </w:tr>
      <w:tr w:rsidR="006217FA">
        <w:trPr>
          <w:trHeight w:val="90"/>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E15</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主轴电机驱动过流</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1、请检查电机电源线有没有接触不良。</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2、请检查电机电源线有没有被压破。</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3、请更换控制箱或主轴电机并通知售后服务。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w:t>
            </w:r>
            <w:r w:rsidR="003022B6">
              <w:rPr>
                <w:rFonts w:asciiTheme="minorEastAsia" w:eastAsiaTheme="minorEastAsia" w:hAnsiTheme="minorEastAsia" w:hint="eastAsia"/>
                <w:sz w:val="18"/>
                <w:szCs w:val="18"/>
              </w:rPr>
              <w:t>6</w:t>
            </w:r>
          </w:p>
        </w:tc>
        <w:tc>
          <w:tcPr>
            <w:tcW w:w="2551" w:type="dxa"/>
            <w:vAlign w:val="center"/>
          </w:tcPr>
          <w:p w:rsidR="006217FA" w:rsidRDefault="003022B6">
            <w:pPr>
              <w:jc w:val="left"/>
              <w:rPr>
                <w:rFonts w:asciiTheme="minorEastAsia" w:eastAsiaTheme="minorEastAsia" w:hAnsiTheme="minorEastAsia"/>
                <w:sz w:val="18"/>
                <w:szCs w:val="18"/>
              </w:rPr>
            </w:pPr>
            <w:r w:rsidRPr="003022B6">
              <w:rPr>
                <w:rFonts w:asciiTheme="minorEastAsia" w:eastAsiaTheme="minorEastAsia" w:hAnsiTheme="minorEastAsia" w:hint="eastAsia"/>
                <w:sz w:val="18"/>
                <w:szCs w:val="18"/>
              </w:rPr>
              <w:t>剪线位置异常</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w:t>
            </w:r>
            <w:r w:rsidR="003022B6" w:rsidRPr="003022B6">
              <w:rPr>
                <w:rFonts w:asciiTheme="minorEastAsia" w:eastAsiaTheme="minorEastAsia" w:hAnsiTheme="minorEastAsia" w:hint="eastAsia"/>
                <w:sz w:val="18"/>
                <w:szCs w:val="18"/>
              </w:rPr>
              <w:t>关闭系统电源，检查剪线机构是否会回到正确位置</w:t>
            </w:r>
            <w:r>
              <w:rPr>
                <w:rFonts w:asciiTheme="minorEastAsia" w:eastAsiaTheme="minorEastAsia" w:hAnsiTheme="minorEastAsia" w:hint="eastAsia"/>
                <w:sz w:val="18"/>
                <w:szCs w:val="18"/>
              </w:rPr>
              <w:t>。</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w:t>
            </w:r>
            <w:r w:rsidR="003022B6" w:rsidRPr="003022B6">
              <w:rPr>
                <w:rFonts w:asciiTheme="minorEastAsia" w:eastAsiaTheme="minorEastAsia" w:hAnsiTheme="minorEastAsia" w:hint="eastAsia"/>
                <w:sz w:val="18"/>
                <w:szCs w:val="18"/>
              </w:rPr>
              <w:t>检查剪线保护开关检测设置是否正确</w:t>
            </w:r>
            <w:r>
              <w:rPr>
                <w:rFonts w:asciiTheme="minorEastAsia" w:eastAsiaTheme="minorEastAsia" w:hAnsiTheme="minorEastAsia" w:hint="eastAsia"/>
                <w:sz w:val="18"/>
                <w:szCs w:val="18"/>
              </w:rPr>
              <w:t>。</w:t>
            </w:r>
          </w:p>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sidRPr="003022B6">
              <w:rPr>
                <w:rFonts w:asciiTheme="minorEastAsia" w:eastAsiaTheme="minorEastAsia" w:hAnsiTheme="minorEastAsia" w:hint="eastAsia"/>
                <w:sz w:val="18"/>
                <w:szCs w:val="18"/>
              </w:rPr>
              <w:t>、检查剪线的设置是否正确</w:t>
            </w:r>
            <w:r>
              <w:rPr>
                <w:rFonts w:asciiTheme="minorEastAsia" w:eastAsiaTheme="minorEastAsia" w:hAnsiTheme="minorEastAsia" w:hint="eastAsia"/>
                <w:sz w:val="18"/>
                <w:szCs w:val="18"/>
              </w:rPr>
              <w:t>。</w:t>
            </w:r>
          </w:p>
          <w:p w:rsidR="006217FA" w:rsidRDefault="003022B6"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sidR="0010063F">
              <w:rPr>
                <w:rFonts w:asciiTheme="minorEastAsia" w:eastAsiaTheme="minorEastAsia" w:hAnsiTheme="minorEastAsia" w:hint="eastAsia"/>
                <w:sz w:val="18"/>
                <w:szCs w:val="18"/>
              </w:rPr>
              <w:t>、若仍不能正常工作，请更换控制箱或面板并通知售后服务。</w:t>
            </w:r>
          </w:p>
        </w:tc>
      </w:tr>
      <w:tr w:rsidR="006217FA">
        <w:trPr>
          <w:trHeight w:val="451"/>
          <w:jc w:val="center"/>
        </w:trPr>
        <w:tc>
          <w:tcPr>
            <w:tcW w:w="846" w:type="dxa"/>
            <w:vAlign w:val="center"/>
          </w:tcPr>
          <w:p w:rsidR="006217FA" w:rsidRDefault="0010063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E20</w:t>
            </w:r>
          </w:p>
        </w:tc>
        <w:tc>
          <w:tcPr>
            <w:tcW w:w="2551" w:type="dxa"/>
            <w:vAlign w:val="center"/>
          </w:tcPr>
          <w:p w:rsidR="006217FA" w:rsidRDefault="0010063F">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主轴电机启动失败</w:t>
            </w:r>
          </w:p>
        </w:tc>
        <w:tc>
          <w:tcPr>
            <w:tcW w:w="5954" w:type="dxa"/>
            <w:vAlign w:val="center"/>
          </w:tcPr>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、关闭系统电源，检查主轴电机电源线接口、编码器接口是否松动或脱落，将其恢复正常后重启系统。</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、检查电机零点校正设置是否正确；重新设置电机零点校正。</w:t>
            </w:r>
          </w:p>
          <w:p w:rsidR="006217FA" w:rsidRDefault="0010063F"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、若仍不能正常工作，请更换控制箱或主轴电机并通知售后服务。</w:t>
            </w:r>
          </w:p>
        </w:tc>
      </w:tr>
      <w:tr w:rsidR="003022B6">
        <w:trPr>
          <w:trHeight w:val="451"/>
          <w:jc w:val="center"/>
        </w:trPr>
        <w:tc>
          <w:tcPr>
            <w:tcW w:w="846" w:type="dxa"/>
            <w:vAlign w:val="center"/>
          </w:tcPr>
          <w:p w:rsidR="003022B6" w:rsidRDefault="003022B6" w:rsidP="003022B6">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E92</w:t>
            </w:r>
          </w:p>
        </w:tc>
        <w:tc>
          <w:tcPr>
            <w:tcW w:w="2551" w:type="dxa"/>
            <w:vAlign w:val="center"/>
          </w:tcPr>
          <w:p w:rsidR="003022B6" w:rsidRPr="003022B6" w:rsidRDefault="003022B6" w:rsidP="003022B6">
            <w:pPr>
              <w:widowControl/>
              <w:jc w:val="left"/>
              <w:textAlignment w:val="center"/>
              <w:rPr>
                <w:rFonts w:asciiTheme="minorEastAsia" w:eastAsiaTheme="minorEastAsia" w:hAnsiTheme="minorEastAsia" w:cs="宋体"/>
                <w:color w:val="000000"/>
                <w:kern w:val="0"/>
                <w:sz w:val="18"/>
                <w:szCs w:val="18"/>
                <w:lang w:bidi="ar"/>
              </w:rPr>
            </w:pPr>
            <w:r w:rsidRPr="003022B6">
              <w:rPr>
                <w:rFonts w:asciiTheme="minorEastAsia" w:eastAsiaTheme="minorEastAsia" w:hAnsiTheme="minorEastAsia" w:cs="宋体" w:hint="eastAsia"/>
                <w:color w:val="000000"/>
                <w:kern w:val="0"/>
                <w:sz w:val="18"/>
                <w:szCs w:val="18"/>
                <w:lang w:bidi="ar"/>
              </w:rPr>
              <w:t>剪线</w:t>
            </w:r>
            <w:r w:rsidR="00A55400">
              <w:rPr>
                <w:rFonts w:asciiTheme="minorEastAsia" w:eastAsiaTheme="minorEastAsia" w:hAnsiTheme="minorEastAsia" w:cs="宋体" w:hint="eastAsia"/>
                <w:sz w:val="18"/>
                <w:szCs w:val="18"/>
              </w:rPr>
              <w:t>（</w:t>
            </w:r>
            <w:r w:rsidR="00A55400" w:rsidRPr="003022B6">
              <w:rPr>
                <w:rFonts w:asciiTheme="minorEastAsia" w:eastAsiaTheme="minorEastAsia" w:hAnsiTheme="minorEastAsia" w:cs="宋体" w:hint="eastAsia"/>
                <w:sz w:val="18"/>
                <w:szCs w:val="18"/>
              </w:rPr>
              <w:t>压脚</w:t>
            </w:r>
            <w:r w:rsidR="00A55400">
              <w:rPr>
                <w:rFonts w:asciiTheme="minorEastAsia" w:eastAsiaTheme="minorEastAsia" w:hAnsiTheme="minorEastAsia" w:cs="宋体" w:hint="eastAsia"/>
                <w:sz w:val="18"/>
                <w:szCs w:val="18"/>
              </w:rPr>
              <w:t>）</w:t>
            </w:r>
            <w:r w:rsidRPr="003022B6">
              <w:rPr>
                <w:rFonts w:asciiTheme="minorEastAsia" w:eastAsiaTheme="minorEastAsia" w:hAnsiTheme="minorEastAsia" w:cs="宋体" w:hint="eastAsia"/>
                <w:color w:val="000000"/>
                <w:kern w:val="0"/>
                <w:sz w:val="18"/>
                <w:szCs w:val="18"/>
                <w:lang w:bidi="ar"/>
              </w:rPr>
              <w:t>步进电机过流</w:t>
            </w:r>
          </w:p>
        </w:tc>
        <w:tc>
          <w:tcPr>
            <w:tcW w:w="5954" w:type="dxa"/>
            <w:vAlign w:val="center"/>
          </w:tcPr>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w:t>
            </w:r>
            <w:r w:rsidR="00A23544" w:rsidRPr="003022B6">
              <w:rPr>
                <w:rFonts w:asciiTheme="minorEastAsia" w:eastAsiaTheme="minorEastAsia" w:hAnsiTheme="minorEastAsia" w:cs="宋体" w:hint="eastAsia"/>
                <w:color w:val="000000"/>
                <w:kern w:val="0"/>
                <w:sz w:val="18"/>
                <w:szCs w:val="18"/>
                <w:lang w:bidi="ar"/>
              </w:rPr>
              <w:t>剪线</w:t>
            </w:r>
            <w:r w:rsidR="00A23544">
              <w:rPr>
                <w:rFonts w:asciiTheme="minorEastAsia" w:eastAsiaTheme="minorEastAsia" w:hAnsiTheme="minorEastAsia" w:cs="宋体" w:hint="eastAsia"/>
                <w:sz w:val="18"/>
                <w:szCs w:val="18"/>
              </w:rPr>
              <w:t>（</w:t>
            </w:r>
            <w:r w:rsidR="00A23544" w:rsidRPr="003022B6">
              <w:rPr>
                <w:rFonts w:asciiTheme="minorEastAsia" w:eastAsiaTheme="minorEastAsia" w:hAnsiTheme="minorEastAsia" w:cs="宋体" w:hint="eastAsia"/>
                <w:sz w:val="18"/>
                <w:szCs w:val="18"/>
              </w:rPr>
              <w:t>压脚</w:t>
            </w:r>
            <w:r w:rsidR="00A23544">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步进电机是否卡住。如卡住则先排除机头机械故障。如正常，检查</w:t>
            </w:r>
            <w:r w:rsidR="00A23544" w:rsidRPr="003022B6">
              <w:rPr>
                <w:rFonts w:asciiTheme="minorEastAsia" w:eastAsiaTheme="minorEastAsia" w:hAnsiTheme="minorEastAsia" w:cs="宋体" w:hint="eastAsia"/>
                <w:color w:val="000000"/>
                <w:kern w:val="0"/>
                <w:sz w:val="18"/>
                <w:szCs w:val="18"/>
                <w:lang w:bidi="ar"/>
              </w:rPr>
              <w:t>剪线</w:t>
            </w:r>
            <w:r w:rsidR="00A23544">
              <w:rPr>
                <w:rFonts w:asciiTheme="minorEastAsia" w:eastAsiaTheme="minorEastAsia" w:hAnsiTheme="minorEastAsia" w:cs="宋体" w:hint="eastAsia"/>
                <w:sz w:val="18"/>
                <w:szCs w:val="18"/>
              </w:rPr>
              <w:t>（</w:t>
            </w:r>
            <w:r w:rsidR="00A23544" w:rsidRPr="003022B6">
              <w:rPr>
                <w:rFonts w:asciiTheme="minorEastAsia" w:eastAsiaTheme="minorEastAsia" w:hAnsiTheme="minorEastAsia" w:cs="宋体" w:hint="eastAsia"/>
                <w:sz w:val="18"/>
                <w:szCs w:val="18"/>
              </w:rPr>
              <w:t>压脚</w:t>
            </w:r>
            <w:r w:rsidR="00A23544">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步进电机接口是否松动或脱落，将其恢复正常后重启系统。</w:t>
            </w:r>
          </w:p>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、若仍不能正常工作，请更换控制箱或</w:t>
            </w:r>
            <w:r w:rsidR="00A23544" w:rsidRPr="003022B6">
              <w:rPr>
                <w:rFonts w:asciiTheme="minorEastAsia" w:eastAsiaTheme="minorEastAsia" w:hAnsiTheme="minorEastAsia" w:cs="宋体" w:hint="eastAsia"/>
                <w:color w:val="000000"/>
                <w:kern w:val="0"/>
                <w:sz w:val="18"/>
                <w:szCs w:val="18"/>
                <w:lang w:bidi="ar"/>
              </w:rPr>
              <w:t>剪线</w:t>
            </w:r>
            <w:r w:rsidR="00A23544">
              <w:rPr>
                <w:rFonts w:asciiTheme="minorEastAsia" w:eastAsiaTheme="minorEastAsia" w:hAnsiTheme="minorEastAsia" w:cs="宋体" w:hint="eastAsia"/>
                <w:sz w:val="18"/>
                <w:szCs w:val="18"/>
              </w:rPr>
              <w:t>（</w:t>
            </w:r>
            <w:r w:rsidR="00A23544" w:rsidRPr="003022B6">
              <w:rPr>
                <w:rFonts w:asciiTheme="minorEastAsia" w:eastAsiaTheme="minorEastAsia" w:hAnsiTheme="minorEastAsia" w:cs="宋体" w:hint="eastAsia"/>
                <w:sz w:val="18"/>
                <w:szCs w:val="18"/>
              </w:rPr>
              <w:t>压脚</w:t>
            </w:r>
            <w:r w:rsidR="00A23544">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步进电机并通知售后服务。</w:t>
            </w:r>
          </w:p>
        </w:tc>
      </w:tr>
      <w:tr w:rsidR="003022B6">
        <w:trPr>
          <w:trHeight w:val="451"/>
          <w:jc w:val="center"/>
        </w:trPr>
        <w:tc>
          <w:tcPr>
            <w:tcW w:w="846" w:type="dxa"/>
            <w:vAlign w:val="center"/>
          </w:tcPr>
          <w:p w:rsidR="003022B6" w:rsidRDefault="003022B6" w:rsidP="003022B6">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E94</w:t>
            </w:r>
          </w:p>
        </w:tc>
        <w:tc>
          <w:tcPr>
            <w:tcW w:w="2551" w:type="dxa"/>
            <w:vAlign w:val="center"/>
          </w:tcPr>
          <w:p w:rsidR="003022B6" w:rsidRPr="003022B6" w:rsidRDefault="003022B6" w:rsidP="003022B6">
            <w:pPr>
              <w:snapToGrid w:val="0"/>
              <w:spacing w:line="276" w:lineRule="auto"/>
              <w:jc w:val="left"/>
              <w:rPr>
                <w:rFonts w:asciiTheme="minorEastAsia" w:eastAsiaTheme="minorEastAsia" w:hAnsiTheme="minorEastAsia" w:cs="宋体"/>
                <w:color w:val="000000"/>
                <w:kern w:val="0"/>
                <w:sz w:val="18"/>
                <w:szCs w:val="18"/>
                <w:lang w:bidi="ar"/>
              </w:rPr>
            </w:pPr>
            <w:r w:rsidRPr="003022B6">
              <w:rPr>
                <w:rFonts w:asciiTheme="minorEastAsia" w:eastAsiaTheme="minorEastAsia" w:hAnsiTheme="minorEastAsia" w:cs="宋体" w:hint="eastAsia"/>
                <w:sz w:val="18"/>
                <w:szCs w:val="18"/>
              </w:rPr>
              <w:t>剪线</w:t>
            </w:r>
            <w:r w:rsidR="00A55400">
              <w:rPr>
                <w:rFonts w:asciiTheme="minorEastAsia" w:eastAsiaTheme="minorEastAsia" w:hAnsiTheme="minorEastAsia" w:cs="宋体" w:hint="eastAsia"/>
                <w:sz w:val="18"/>
                <w:szCs w:val="18"/>
              </w:rPr>
              <w:t>（</w:t>
            </w:r>
            <w:r w:rsidRPr="003022B6">
              <w:rPr>
                <w:rFonts w:asciiTheme="minorEastAsia" w:eastAsiaTheme="minorEastAsia" w:hAnsiTheme="minorEastAsia" w:cs="宋体" w:hint="eastAsia"/>
                <w:sz w:val="18"/>
                <w:szCs w:val="18"/>
              </w:rPr>
              <w:t>压脚</w:t>
            </w:r>
            <w:r w:rsidR="00A55400">
              <w:rPr>
                <w:rFonts w:asciiTheme="minorEastAsia" w:eastAsiaTheme="minorEastAsia" w:hAnsiTheme="minorEastAsia" w:cs="宋体" w:hint="eastAsia"/>
                <w:sz w:val="18"/>
                <w:szCs w:val="18"/>
              </w:rPr>
              <w:t>）</w:t>
            </w:r>
            <w:r w:rsidRPr="003022B6">
              <w:rPr>
                <w:rFonts w:asciiTheme="minorEastAsia" w:eastAsiaTheme="minorEastAsia" w:hAnsiTheme="minorEastAsia" w:cs="宋体" w:hint="eastAsia"/>
                <w:sz w:val="18"/>
                <w:szCs w:val="18"/>
              </w:rPr>
              <w:t>步进电机编码器定位信号异常</w:t>
            </w:r>
          </w:p>
        </w:tc>
        <w:tc>
          <w:tcPr>
            <w:tcW w:w="5954" w:type="dxa"/>
            <w:vAlign w:val="center"/>
          </w:tcPr>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w:t>
            </w:r>
            <w:r w:rsidR="00A23544" w:rsidRPr="003022B6">
              <w:rPr>
                <w:rFonts w:asciiTheme="minorEastAsia" w:eastAsiaTheme="minorEastAsia" w:hAnsiTheme="minorEastAsia" w:cs="宋体" w:hint="eastAsia"/>
                <w:color w:val="000000"/>
                <w:kern w:val="0"/>
                <w:sz w:val="18"/>
                <w:szCs w:val="18"/>
                <w:lang w:bidi="ar"/>
              </w:rPr>
              <w:t>剪线</w:t>
            </w:r>
            <w:r w:rsidR="00A23544">
              <w:rPr>
                <w:rFonts w:asciiTheme="minorEastAsia" w:eastAsiaTheme="minorEastAsia" w:hAnsiTheme="minorEastAsia" w:cs="宋体" w:hint="eastAsia"/>
                <w:sz w:val="18"/>
                <w:szCs w:val="18"/>
              </w:rPr>
              <w:t>（</w:t>
            </w:r>
            <w:r w:rsidR="00A23544" w:rsidRPr="003022B6">
              <w:rPr>
                <w:rFonts w:asciiTheme="minorEastAsia" w:eastAsiaTheme="minorEastAsia" w:hAnsiTheme="minorEastAsia" w:cs="宋体" w:hint="eastAsia"/>
                <w:sz w:val="18"/>
                <w:szCs w:val="18"/>
              </w:rPr>
              <w:t>压脚</w:t>
            </w:r>
            <w:r w:rsidR="00A23544">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步进电机是否卡住。如卡住则先排除机头机械故障。如正常，检查</w:t>
            </w:r>
            <w:r w:rsidR="00A23544" w:rsidRPr="003022B6">
              <w:rPr>
                <w:rFonts w:asciiTheme="minorEastAsia" w:eastAsiaTheme="minorEastAsia" w:hAnsiTheme="minorEastAsia" w:cs="宋体" w:hint="eastAsia"/>
                <w:color w:val="000000"/>
                <w:kern w:val="0"/>
                <w:sz w:val="18"/>
                <w:szCs w:val="18"/>
                <w:lang w:bidi="ar"/>
              </w:rPr>
              <w:t>剪线</w:t>
            </w:r>
            <w:r w:rsidR="00A23544">
              <w:rPr>
                <w:rFonts w:asciiTheme="minorEastAsia" w:eastAsiaTheme="minorEastAsia" w:hAnsiTheme="minorEastAsia" w:cs="宋体" w:hint="eastAsia"/>
                <w:sz w:val="18"/>
                <w:szCs w:val="18"/>
              </w:rPr>
              <w:t>（</w:t>
            </w:r>
            <w:r w:rsidR="00A23544" w:rsidRPr="003022B6">
              <w:rPr>
                <w:rFonts w:asciiTheme="minorEastAsia" w:eastAsiaTheme="minorEastAsia" w:hAnsiTheme="minorEastAsia" w:cs="宋体" w:hint="eastAsia"/>
                <w:sz w:val="18"/>
                <w:szCs w:val="18"/>
              </w:rPr>
              <w:t>压脚</w:t>
            </w:r>
            <w:r w:rsidR="00A23544">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步进电机编码器接口是否松动或脱落，将其恢复正常后重启系统。</w:t>
            </w:r>
          </w:p>
          <w:p w:rsidR="003022B6" w:rsidRDefault="00444555"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sidR="003022B6">
              <w:rPr>
                <w:rFonts w:asciiTheme="minorEastAsia" w:eastAsiaTheme="minorEastAsia" w:hAnsiTheme="minorEastAsia" w:hint="eastAsia"/>
                <w:sz w:val="18"/>
                <w:szCs w:val="18"/>
              </w:rPr>
              <w:t>、检查光栅码盘是不是有油，如果有，请清理干净，复原后重启系统。</w:t>
            </w:r>
          </w:p>
          <w:p w:rsidR="003022B6" w:rsidRDefault="00444555"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sidR="003022B6">
              <w:rPr>
                <w:rFonts w:asciiTheme="minorEastAsia" w:eastAsiaTheme="minorEastAsia" w:hAnsiTheme="minorEastAsia" w:hint="eastAsia"/>
                <w:sz w:val="18"/>
                <w:szCs w:val="18"/>
              </w:rPr>
              <w:t>、若仍不能正常工作，请更换控制箱或</w:t>
            </w:r>
            <w:r w:rsidR="00A23544" w:rsidRPr="003022B6">
              <w:rPr>
                <w:rFonts w:asciiTheme="minorEastAsia" w:eastAsiaTheme="minorEastAsia" w:hAnsiTheme="minorEastAsia" w:cs="宋体" w:hint="eastAsia"/>
                <w:color w:val="000000"/>
                <w:kern w:val="0"/>
                <w:sz w:val="18"/>
                <w:szCs w:val="18"/>
                <w:lang w:bidi="ar"/>
              </w:rPr>
              <w:t>剪线</w:t>
            </w:r>
            <w:r w:rsidR="00A23544">
              <w:rPr>
                <w:rFonts w:asciiTheme="minorEastAsia" w:eastAsiaTheme="minorEastAsia" w:hAnsiTheme="minorEastAsia" w:cs="宋体" w:hint="eastAsia"/>
                <w:sz w:val="18"/>
                <w:szCs w:val="18"/>
              </w:rPr>
              <w:t>（</w:t>
            </w:r>
            <w:r w:rsidR="00A23544" w:rsidRPr="003022B6">
              <w:rPr>
                <w:rFonts w:asciiTheme="minorEastAsia" w:eastAsiaTheme="minorEastAsia" w:hAnsiTheme="minorEastAsia" w:cs="宋体" w:hint="eastAsia"/>
                <w:sz w:val="18"/>
                <w:szCs w:val="18"/>
              </w:rPr>
              <w:t>压脚</w:t>
            </w:r>
            <w:r w:rsidR="00A23544">
              <w:rPr>
                <w:rFonts w:asciiTheme="minorEastAsia" w:eastAsiaTheme="minorEastAsia" w:hAnsiTheme="minorEastAsia" w:cs="宋体" w:hint="eastAsia"/>
                <w:sz w:val="18"/>
                <w:szCs w:val="18"/>
              </w:rPr>
              <w:t>）</w:t>
            </w:r>
            <w:r w:rsidR="003022B6">
              <w:rPr>
                <w:rFonts w:asciiTheme="minorEastAsia" w:eastAsiaTheme="minorEastAsia" w:hAnsiTheme="minorEastAsia" w:hint="eastAsia"/>
                <w:sz w:val="18"/>
                <w:szCs w:val="18"/>
              </w:rPr>
              <w:t>步进电机并通知售后服务。</w:t>
            </w:r>
          </w:p>
        </w:tc>
      </w:tr>
      <w:tr w:rsidR="003022B6">
        <w:trPr>
          <w:trHeight w:val="451"/>
          <w:jc w:val="center"/>
        </w:trPr>
        <w:tc>
          <w:tcPr>
            <w:tcW w:w="846" w:type="dxa"/>
            <w:vAlign w:val="center"/>
          </w:tcPr>
          <w:p w:rsidR="003022B6" w:rsidRDefault="003022B6" w:rsidP="003022B6">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E95</w:t>
            </w:r>
          </w:p>
        </w:tc>
        <w:tc>
          <w:tcPr>
            <w:tcW w:w="2551" w:type="dxa"/>
            <w:vAlign w:val="center"/>
          </w:tcPr>
          <w:p w:rsidR="003022B6" w:rsidRPr="003022B6" w:rsidRDefault="003022B6" w:rsidP="003022B6">
            <w:pPr>
              <w:snapToGrid w:val="0"/>
              <w:spacing w:line="276" w:lineRule="auto"/>
              <w:jc w:val="left"/>
              <w:rPr>
                <w:rFonts w:asciiTheme="minorEastAsia" w:eastAsiaTheme="minorEastAsia" w:hAnsiTheme="minorEastAsia" w:cs="宋体"/>
                <w:color w:val="000000"/>
                <w:kern w:val="0"/>
                <w:sz w:val="18"/>
                <w:szCs w:val="18"/>
                <w:lang w:bidi="ar"/>
              </w:rPr>
            </w:pPr>
            <w:r w:rsidRPr="003022B6">
              <w:rPr>
                <w:rFonts w:asciiTheme="minorEastAsia" w:eastAsiaTheme="minorEastAsia" w:hAnsiTheme="minorEastAsia" w:cs="宋体" w:hint="eastAsia"/>
                <w:sz w:val="18"/>
                <w:szCs w:val="18"/>
              </w:rPr>
              <w:t>剪线</w:t>
            </w:r>
            <w:r w:rsidR="00A55400">
              <w:rPr>
                <w:rFonts w:asciiTheme="minorEastAsia" w:eastAsiaTheme="minorEastAsia" w:hAnsiTheme="minorEastAsia" w:cs="宋体" w:hint="eastAsia"/>
                <w:sz w:val="18"/>
                <w:szCs w:val="18"/>
              </w:rPr>
              <w:t>（</w:t>
            </w:r>
            <w:r w:rsidR="00A55400" w:rsidRPr="003022B6">
              <w:rPr>
                <w:rFonts w:asciiTheme="minorEastAsia" w:eastAsiaTheme="minorEastAsia" w:hAnsiTheme="minorEastAsia" w:cs="宋体" w:hint="eastAsia"/>
                <w:sz w:val="18"/>
                <w:szCs w:val="18"/>
              </w:rPr>
              <w:t>压脚</w:t>
            </w:r>
            <w:r w:rsidR="00A55400">
              <w:rPr>
                <w:rFonts w:asciiTheme="minorEastAsia" w:eastAsiaTheme="minorEastAsia" w:hAnsiTheme="minorEastAsia" w:cs="宋体" w:hint="eastAsia"/>
                <w:sz w:val="18"/>
                <w:szCs w:val="18"/>
              </w:rPr>
              <w:t>）</w:t>
            </w:r>
            <w:r w:rsidRPr="003022B6">
              <w:rPr>
                <w:rFonts w:asciiTheme="minorEastAsia" w:eastAsiaTheme="minorEastAsia" w:hAnsiTheme="minorEastAsia" w:cs="宋体" w:hint="eastAsia"/>
                <w:sz w:val="18"/>
                <w:szCs w:val="18"/>
              </w:rPr>
              <w:t>步进电机编码器信号异常</w:t>
            </w:r>
          </w:p>
        </w:tc>
        <w:tc>
          <w:tcPr>
            <w:tcW w:w="5954" w:type="dxa"/>
            <w:vAlign w:val="center"/>
          </w:tcPr>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w:t>
            </w:r>
            <w:r w:rsidR="00444555" w:rsidRPr="003022B6">
              <w:rPr>
                <w:rFonts w:asciiTheme="minorEastAsia" w:eastAsiaTheme="minorEastAsia" w:hAnsiTheme="minorEastAsia" w:cs="宋体" w:hint="eastAsia"/>
                <w:color w:val="000000"/>
                <w:kern w:val="0"/>
                <w:sz w:val="18"/>
                <w:szCs w:val="18"/>
                <w:lang w:bidi="ar"/>
              </w:rPr>
              <w:t>剪线</w:t>
            </w:r>
            <w:r w:rsidR="00444555">
              <w:rPr>
                <w:rFonts w:asciiTheme="minorEastAsia" w:eastAsiaTheme="minorEastAsia" w:hAnsiTheme="minorEastAsia" w:cs="宋体" w:hint="eastAsia"/>
                <w:sz w:val="18"/>
                <w:szCs w:val="18"/>
              </w:rPr>
              <w:t>（</w:t>
            </w:r>
            <w:r w:rsidR="00444555" w:rsidRPr="003022B6">
              <w:rPr>
                <w:rFonts w:asciiTheme="minorEastAsia" w:eastAsiaTheme="minorEastAsia" w:hAnsiTheme="minorEastAsia" w:cs="宋体" w:hint="eastAsia"/>
                <w:sz w:val="18"/>
                <w:szCs w:val="18"/>
              </w:rPr>
              <w:t>压脚</w:t>
            </w:r>
            <w:r w:rsidR="00444555">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步进电机编码器接口是否松动或脱落，将其恢复正常后重启系统。</w:t>
            </w:r>
          </w:p>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、若仍不能正常工作，请更换控制箱或</w:t>
            </w:r>
            <w:r w:rsidR="00444555" w:rsidRPr="003022B6">
              <w:rPr>
                <w:rFonts w:asciiTheme="minorEastAsia" w:eastAsiaTheme="minorEastAsia" w:hAnsiTheme="minorEastAsia" w:cs="宋体" w:hint="eastAsia"/>
                <w:color w:val="000000"/>
                <w:kern w:val="0"/>
                <w:sz w:val="18"/>
                <w:szCs w:val="18"/>
                <w:lang w:bidi="ar"/>
              </w:rPr>
              <w:t>剪线</w:t>
            </w:r>
            <w:r w:rsidR="00444555">
              <w:rPr>
                <w:rFonts w:asciiTheme="minorEastAsia" w:eastAsiaTheme="minorEastAsia" w:hAnsiTheme="minorEastAsia" w:cs="宋体" w:hint="eastAsia"/>
                <w:sz w:val="18"/>
                <w:szCs w:val="18"/>
              </w:rPr>
              <w:t>（</w:t>
            </w:r>
            <w:r w:rsidR="00444555" w:rsidRPr="003022B6">
              <w:rPr>
                <w:rFonts w:asciiTheme="minorEastAsia" w:eastAsiaTheme="minorEastAsia" w:hAnsiTheme="minorEastAsia" w:cs="宋体" w:hint="eastAsia"/>
                <w:sz w:val="18"/>
                <w:szCs w:val="18"/>
              </w:rPr>
              <w:t>压脚</w:t>
            </w:r>
            <w:r w:rsidR="00444555">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步进电机并通知售后服务。</w:t>
            </w:r>
          </w:p>
        </w:tc>
      </w:tr>
      <w:tr w:rsidR="003022B6">
        <w:trPr>
          <w:trHeight w:val="451"/>
          <w:jc w:val="center"/>
        </w:trPr>
        <w:tc>
          <w:tcPr>
            <w:tcW w:w="846" w:type="dxa"/>
            <w:vAlign w:val="center"/>
          </w:tcPr>
          <w:p w:rsidR="003022B6" w:rsidRDefault="003022B6" w:rsidP="003022B6">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E96</w:t>
            </w:r>
          </w:p>
        </w:tc>
        <w:tc>
          <w:tcPr>
            <w:tcW w:w="2551" w:type="dxa"/>
            <w:vAlign w:val="center"/>
          </w:tcPr>
          <w:p w:rsidR="003022B6" w:rsidRPr="003022B6" w:rsidRDefault="003022B6" w:rsidP="003022B6">
            <w:pPr>
              <w:snapToGrid w:val="0"/>
              <w:spacing w:line="276" w:lineRule="auto"/>
              <w:jc w:val="left"/>
              <w:rPr>
                <w:rFonts w:asciiTheme="minorEastAsia" w:eastAsiaTheme="minorEastAsia" w:hAnsiTheme="minorEastAsia" w:cs="宋体"/>
                <w:color w:val="000000"/>
                <w:kern w:val="0"/>
                <w:sz w:val="18"/>
                <w:szCs w:val="18"/>
                <w:lang w:bidi="ar"/>
              </w:rPr>
            </w:pPr>
            <w:r w:rsidRPr="003022B6">
              <w:rPr>
                <w:rFonts w:asciiTheme="minorEastAsia" w:eastAsiaTheme="minorEastAsia" w:hAnsiTheme="minorEastAsia" w:cs="宋体" w:hint="eastAsia"/>
                <w:sz w:val="18"/>
                <w:szCs w:val="18"/>
              </w:rPr>
              <w:t>剪线</w:t>
            </w:r>
            <w:r w:rsidR="00A55400">
              <w:rPr>
                <w:rFonts w:asciiTheme="minorEastAsia" w:eastAsiaTheme="minorEastAsia" w:hAnsiTheme="minorEastAsia" w:cs="宋体" w:hint="eastAsia"/>
                <w:sz w:val="18"/>
                <w:szCs w:val="18"/>
              </w:rPr>
              <w:t>（</w:t>
            </w:r>
            <w:r w:rsidR="00A55400" w:rsidRPr="003022B6">
              <w:rPr>
                <w:rFonts w:asciiTheme="minorEastAsia" w:eastAsiaTheme="minorEastAsia" w:hAnsiTheme="minorEastAsia" w:cs="宋体" w:hint="eastAsia"/>
                <w:sz w:val="18"/>
                <w:szCs w:val="18"/>
              </w:rPr>
              <w:t>压脚</w:t>
            </w:r>
            <w:r w:rsidR="00A55400">
              <w:rPr>
                <w:rFonts w:asciiTheme="minorEastAsia" w:eastAsiaTheme="minorEastAsia" w:hAnsiTheme="minorEastAsia" w:cs="宋体" w:hint="eastAsia"/>
                <w:sz w:val="18"/>
                <w:szCs w:val="18"/>
              </w:rPr>
              <w:t>）</w:t>
            </w:r>
            <w:r w:rsidRPr="003022B6">
              <w:rPr>
                <w:rFonts w:asciiTheme="minorEastAsia" w:eastAsiaTheme="minorEastAsia" w:hAnsiTheme="minorEastAsia" w:cs="宋体" w:hint="eastAsia"/>
                <w:sz w:val="18"/>
                <w:szCs w:val="18"/>
              </w:rPr>
              <w:t>步进电机启动失败</w:t>
            </w:r>
          </w:p>
        </w:tc>
        <w:tc>
          <w:tcPr>
            <w:tcW w:w="5954" w:type="dxa"/>
            <w:vAlign w:val="center"/>
          </w:tcPr>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w:t>
            </w:r>
            <w:r w:rsidR="00A56565" w:rsidRPr="003022B6">
              <w:rPr>
                <w:rFonts w:asciiTheme="minorEastAsia" w:eastAsiaTheme="minorEastAsia" w:hAnsiTheme="minorEastAsia" w:cs="宋体" w:hint="eastAsia"/>
                <w:color w:val="000000"/>
                <w:kern w:val="0"/>
                <w:sz w:val="18"/>
                <w:szCs w:val="18"/>
                <w:lang w:bidi="ar"/>
              </w:rPr>
              <w:t>剪线</w:t>
            </w:r>
            <w:r w:rsidR="00A56565">
              <w:rPr>
                <w:rFonts w:asciiTheme="minorEastAsia" w:eastAsiaTheme="minorEastAsia" w:hAnsiTheme="minorEastAsia" w:cs="宋体" w:hint="eastAsia"/>
                <w:sz w:val="18"/>
                <w:szCs w:val="18"/>
              </w:rPr>
              <w:t>（</w:t>
            </w:r>
            <w:r w:rsidR="00A56565" w:rsidRPr="003022B6">
              <w:rPr>
                <w:rFonts w:asciiTheme="minorEastAsia" w:eastAsiaTheme="minorEastAsia" w:hAnsiTheme="minorEastAsia" w:cs="宋体" w:hint="eastAsia"/>
                <w:sz w:val="18"/>
                <w:szCs w:val="18"/>
              </w:rPr>
              <w:t>压脚</w:t>
            </w:r>
            <w:r w:rsidR="00A56565">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步进电机电源线接口、编码器接口是否松动或脱落，将其恢复正常后重启系统。</w:t>
            </w:r>
          </w:p>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、若仍不能正常工作，请更换控制箱或</w:t>
            </w:r>
            <w:r w:rsidR="00A56565" w:rsidRPr="003022B6">
              <w:rPr>
                <w:rFonts w:asciiTheme="minorEastAsia" w:eastAsiaTheme="minorEastAsia" w:hAnsiTheme="minorEastAsia" w:cs="宋体" w:hint="eastAsia"/>
                <w:color w:val="000000"/>
                <w:kern w:val="0"/>
                <w:sz w:val="18"/>
                <w:szCs w:val="18"/>
                <w:lang w:bidi="ar"/>
              </w:rPr>
              <w:t>剪线</w:t>
            </w:r>
            <w:r w:rsidR="00A56565">
              <w:rPr>
                <w:rFonts w:asciiTheme="minorEastAsia" w:eastAsiaTheme="minorEastAsia" w:hAnsiTheme="minorEastAsia" w:cs="宋体" w:hint="eastAsia"/>
                <w:sz w:val="18"/>
                <w:szCs w:val="18"/>
              </w:rPr>
              <w:t>（</w:t>
            </w:r>
            <w:r w:rsidR="00A56565" w:rsidRPr="003022B6">
              <w:rPr>
                <w:rFonts w:asciiTheme="minorEastAsia" w:eastAsiaTheme="minorEastAsia" w:hAnsiTheme="minorEastAsia" w:cs="宋体" w:hint="eastAsia"/>
                <w:sz w:val="18"/>
                <w:szCs w:val="18"/>
              </w:rPr>
              <w:t>压脚</w:t>
            </w:r>
            <w:r w:rsidR="00A56565">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步进电机并通知售后服务。</w:t>
            </w:r>
          </w:p>
        </w:tc>
      </w:tr>
      <w:tr w:rsidR="003022B6">
        <w:trPr>
          <w:trHeight w:val="451"/>
          <w:jc w:val="center"/>
        </w:trPr>
        <w:tc>
          <w:tcPr>
            <w:tcW w:w="846" w:type="dxa"/>
            <w:vAlign w:val="center"/>
          </w:tcPr>
          <w:p w:rsidR="003022B6" w:rsidRDefault="003022B6" w:rsidP="003022B6">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E97</w:t>
            </w:r>
          </w:p>
        </w:tc>
        <w:tc>
          <w:tcPr>
            <w:tcW w:w="2551" w:type="dxa"/>
            <w:vAlign w:val="center"/>
          </w:tcPr>
          <w:p w:rsidR="003022B6" w:rsidRPr="003022B6" w:rsidRDefault="003022B6" w:rsidP="003022B6">
            <w:pPr>
              <w:snapToGrid w:val="0"/>
              <w:spacing w:line="276" w:lineRule="auto"/>
              <w:jc w:val="left"/>
              <w:rPr>
                <w:rFonts w:asciiTheme="minorEastAsia" w:eastAsiaTheme="minorEastAsia" w:hAnsiTheme="minorEastAsia" w:cs="宋体"/>
                <w:color w:val="000000"/>
                <w:kern w:val="0"/>
                <w:sz w:val="18"/>
                <w:szCs w:val="18"/>
                <w:lang w:bidi="ar"/>
              </w:rPr>
            </w:pPr>
            <w:r w:rsidRPr="003022B6">
              <w:rPr>
                <w:rFonts w:asciiTheme="minorEastAsia" w:eastAsiaTheme="minorEastAsia" w:hAnsiTheme="minorEastAsia" w:cs="宋体" w:hint="eastAsia"/>
                <w:sz w:val="18"/>
                <w:szCs w:val="18"/>
              </w:rPr>
              <w:t>剪线</w:t>
            </w:r>
            <w:r w:rsidR="00A55400">
              <w:rPr>
                <w:rFonts w:asciiTheme="minorEastAsia" w:eastAsiaTheme="minorEastAsia" w:hAnsiTheme="minorEastAsia" w:cs="宋体" w:hint="eastAsia"/>
                <w:sz w:val="18"/>
                <w:szCs w:val="18"/>
              </w:rPr>
              <w:t>时</w:t>
            </w:r>
            <w:r w:rsidR="00A55400" w:rsidRPr="003022B6">
              <w:rPr>
                <w:rFonts w:asciiTheme="minorEastAsia" w:eastAsiaTheme="minorEastAsia" w:hAnsiTheme="minorEastAsia" w:cs="宋体" w:hint="eastAsia"/>
                <w:sz w:val="18"/>
                <w:szCs w:val="18"/>
              </w:rPr>
              <w:t>步进电机</w:t>
            </w:r>
            <w:r w:rsidRPr="003022B6">
              <w:rPr>
                <w:rFonts w:asciiTheme="minorEastAsia" w:eastAsiaTheme="minorEastAsia" w:hAnsiTheme="minorEastAsia" w:cs="宋体" w:hint="eastAsia"/>
                <w:sz w:val="18"/>
                <w:szCs w:val="18"/>
              </w:rPr>
              <w:t>堵转</w:t>
            </w:r>
          </w:p>
        </w:tc>
        <w:tc>
          <w:tcPr>
            <w:tcW w:w="5954" w:type="dxa"/>
            <w:vAlign w:val="center"/>
          </w:tcPr>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w:t>
            </w:r>
            <w:r w:rsidR="00A56565" w:rsidRPr="003022B6">
              <w:rPr>
                <w:rFonts w:asciiTheme="minorEastAsia" w:eastAsiaTheme="minorEastAsia" w:hAnsiTheme="minorEastAsia" w:cs="宋体" w:hint="eastAsia"/>
                <w:color w:val="000000"/>
                <w:kern w:val="0"/>
                <w:sz w:val="18"/>
                <w:szCs w:val="18"/>
                <w:lang w:bidi="ar"/>
              </w:rPr>
              <w:t>剪线</w:t>
            </w:r>
            <w:r w:rsidR="00A56565">
              <w:rPr>
                <w:rFonts w:asciiTheme="minorEastAsia" w:eastAsiaTheme="minorEastAsia" w:hAnsiTheme="minorEastAsia" w:cs="宋体" w:hint="eastAsia"/>
                <w:sz w:val="18"/>
                <w:szCs w:val="18"/>
              </w:rPr>
              <w:t>（</w:t>
            </w:r>
            <w:r w:rsidR="00A56565" w:rsidRPr="003022B6">
              <w:rPr>
                <w:rFonts w:asciiTheme="minorEastAsia" w:eastAsiaTheme="minorEastAsia" w:hAnsiTheme="minorEastAsia" w:cs="宋体" w:hint="eastAsia"/>
                <w:sz w:val="18"/>
                <w:szCs w:val="18"/>
              </w:rPr>
              <w:t>压脚</w:t>
            </w:r>
            <w:r w:rsidR="00A56565">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步进电机是否卡住。如卡住则先排除机头机械故障。如正常，检查</w:t>
            </w:r>
            <w:r w:rsidR="00A56565" w:rsidRPr="003022B6">
              <w:rPr>
                <w:rFonts w:asciiTheme="minorEastAsia" w:eastAsiaTheme="minorEastAsia" w:hAnsiTheme="minorEastAsia" w:cs="宋体" w:hint="eastAsia"/>
                <w:color w:val="000000"/>
                <w:kern w:val="0"/>
                <w:sz w:val="18"/>
                <w:szCs w:val="18"/>
                <w:lang w:bidi="ar"/>
              </w:rPr>
              <w:t>剪线</w:t>
            </w:r>
            <w:r w:rsidR="00A56565">
              <w:rPr>
                <w:rFonts w:asciiTheme="minorEastAsia" w:eastAsiaTheme="minorEastAsia" w:hAnsiTheme="minorEastAsia" w:cs="宋体" w:hint="eastAsia"/>
                <w:sz w:val="18"/>
                <w:szCs w:val="18"/>
              </w:rPr>
              <w:t>（</w:t>
            </w:r>
            <w:r w:rsidR="00A56565" w:rsidRPr="003022B6">
              <w:rPr>
                <w:rFonts w:asciiTheme="minorEastAsia" w:eastAsiaTheme="minorEastAsia" w:hAnsiTheme="minorEastAsia" w:cs="宋体" w:hint="eastAsia"/>
                <w:sz w:val="18"/>
                <w:szCs w:val="18"/>
              </w:rPr>
              <w:t>压脚</w:t>
            </w:r>
            <w:r w:rsidR="00A56565">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步进电机电源线接口、编码器接口是否松动或脱落，将其恢复正常后重启系统。</w:t>
            </w:r>
          </w:p>
          <w:p w:rsidR="003022B6" w:rsidRDefault="003022B6"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、若仍不能正常工作，请更换控制箱或</w:t>
            </w:r>
            <w:r w:rsidR="00A56565" w:rsidRPr="003022B6">
              <w:rPr>
                <w:rFonts w:asciiTheme="minorEastAsia" w:eastAsiaTheme="minorEastAsia" w:hAnsiTheme="minorEastAsia" w:cs="宋体" w:hint="eastAsia"/>
                <w:color w:val="000000"/>
                <w:kern w:val="0"/>
                <w:sz w:val="18"/>
                <w:szCs w:val="18"/>
                <w:lang w:bidi="ar"/>
              </w:rPr>
              <w:t>剪线</w:t>
            </w:r>
            <w:r w:rsidR="00A56565">
              <w:rPr>
                <w:rFonts w:asciiTheme="minorEastAsia" w:eastAsiaTheme="minorEastAsia" w:hAnsiTheme="minorEastAsia" w:cs="宋体" w:hint="eastAsia"/>
                <w:sz w:val="18"/>
                <w:szCs w:val="18"/>
              </w:rPr>
              <w:t>（</w:t>
            </w:r>
            <w:r w:rsidR="00A56565" w:rsidRPr="003022B6">
              <w:rPr>
                <w:rFonts w:asciiTheme="minorEastAsia" w:eastAsiaTheme="minorEastAsia" w:hAnsiTheme="minorEastAsia" w:cs="宋体" w:hint="eastAsia"/>
                <w:sz w:val="18"/>
                <w:szCs w:val="18"/>
              </w:rPr>
              <w:t>压脚</w:t>
            </w:r>
            <w:r w:rsidR="00A56565">
              <w:rPr>
                <w:rFonts w:asciiTheme="minorEastAsia" w:eastAsiaTheme="minorEastAsia" w:hAnsiTheme="minorEastAsia" w:cs="宋体" w:hint="eastAsia"/>
                <w:sz w:val="18"/>
                <w:szCs w:val="18"/>
              </w:rPr>
              <w:t>）</w:t>
            </w:r>
            <w:r>
              <w:rPr>
                <w:rFonts w:asciiTheme="minorEastAsia" w:eastAsiaTheme="minorEastAsia" w:hAnsiTheme="minorEastAsia" w:hint="eastAsia"/>
                <w:sz w:val="18"/>
                <w:szCs w:val="18"/>
              </w:rPr>
              <w:t>步进电机并通知售后服务。</w:t>
            </w:r>
          </w:p>
        </w:tc>
      </w:tr>
      <w:tr w:rsidR="003022B6" w:rsidTr="003022B6">
        <w:trPr>
          <w:trHeight w:val="451"/>
          <w:jc w:val="center"/>
        </w:trPr>
        <w:tc>
          <w:tcPr>
            <w:tcW w:w="846" w:type="dxa"/>
            <w:vAlign w:val="center"/>
          </w:tcPr>
          <w:p w:rsidR="003022B6" w:rsidRDefault="003022B6" w:rsidP="003022B6">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E98</w:t>
            </w:r>
          </w:p>
        </w:tc>
        <w:tc>
          <w:tcPr>
            <w:tcW w:w="2551" w:type="dxa"/>
            <w:vAlign w:val="center"/>
          </w:tcPr>
          <w:p w:rsidR="003022B6" w:rsidRPr="003022B6" w:rsidRDefault="003022B6" w:rsidP="003022B6">
            <w:pPr>
              <w:snapToGrid w:val="0"/>
              <w:spacing w:line="276" w:lineRule="auto"/>
              <w:jc w:val="left"/>
              <w:rPr>
                <w:rFonts w:asciiTheme="minorEastAsia" w:eastAsiaTheme="minorEastAsia" w:hAnsiTheme="minorEastAsia" w:cs="宋体"/>
                <w:color w:val="000000"/>
                <w:kern w:val="0"/>
                <w:sz w:val="18"/>
                <w:szCs w:val="18"/>
                <w:lang w:bidi="ar"/>
              </w:rPr>
            </w:pPr>
            <w:r w:rsidRPr="003022B6">
              <w:rPr>
                <w:rFonts w:asciiTheme="minorEastAsia" w:eastAsiaTheme="minorEastAsia" w:hAnsiTheme="minorEastAsia" w:cs="宋体" w:hint="eastAsia"/>
                <w:sz w:val="18"/>
                <w:szCs w:val="18"/>
              </w:rPr>
              <w:t>抬压脚</w:t>
            </w:r>
            <w:r w:rsidR="00A55400">
              <w:rPr>
                <w:rFonts w:asciiTheme="minorEastAsia" w:eastAsiaTheme="minorEastAsia" w:hAnsiTheme="minorEastAsia" w:cs="宋体" w:hint="eastAsia"/>
                <w:sz w:val="18"/>
                <w:szCs w:val="18"/>
              </w:rPr>
              <w:t>时</w:t>
            </w:r>
            <w:r w:rsidR="00A55400" w:rsidRPr="003022B6">
              <w:rPr>
                <w:rFonts w:asciiTheme="minorEastAsia" w:eastAsiaTheme="minorEastAsia" w:hAnsiTheme="minorEastAsia" w:cs="宋体" w:hint="eastAsia"/>
                <w:sz w:val="18"/>
                <w:szCs w:val="18"/>
              </w:rPr>
              <w:t>步进电机</w:t>
            </w:r>
            <w:r w:rsidRPr="003022B6">
              <w:rPr>
                <w:rFonts w:asciiTheme="minorEastAsia" w:eastAsiaTheme="minorEastAsia" w:hAnsiTheme="minorEastAsia" w:cs="宋体" w:hint="eastAsia"/>
                <w:sz w:val="18"/>
                <w:szCs w:val="18"/>
              </w:rPr>
              <w:t>堵转</w:t>
            </w:r>
          </w:p>
        </w:tc>
        <w:tc>
          <w:tcPr>
            <w:tcW w:w="5954" w:type="dxa"/>
          </w:tcPr>
          <w:p w:rsidR="003022B6" w:rsidRDefault="00A23544"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w:t>
            </w:r>
            <w:r w:rsidR="003022B6" w:rsidRPr="003022B6">
              <w:rPr>
                <w:rFonts w:asciiTheme="minorEastAsia" w:eastAsiaTheme="minorEastAsia" w:hAnsiTheme="minorEastAsia" w:hint="eastAsia"/>
                <w:sz w:val="18"/>
                <w:szCs w:val="18"/>
              </w:rPr>
              <w:t>关闭系统电源，观察</w:t>
            </w:r>
            <w:r w:rsidR="008679C4" w:rsidRPr="003022B6">
              <w:rPr>
                <w:rFonts w:asciiTheme="minorEastAsia" w:eastAsiaTheme="minorEastAsia" w:hAnsiTheme="minorEastAsia" w:cs="宋体" w:hint="eastAsia"/>
                <w:color w:val="000000"/>
                <w:kern w:val="0"/>
                <w:sz w:val="18"/>
                <w:szCs w:val="18"/>
                <w:lang w:bidi="ar"/>
              </w:rPr>
              <w:t>剪线</w:t>
            </w:r>
            <w:r w:rsidR="008679C4">
              <w:rPr>
                <w:rFonts w:asciiTheme="minorEastAsia" w:eastAsiaTheme="minorEastAsia" w:hAnsiTheme="minorEastAsia" w:cs="宋体" w:hint="eastAsia"/>
                <w:sz w:val="18"/>
                <w:szCs w:val="18"/>
              </w:rPr>
              <w:t>（</w:t>
            </w:r>
            <w:r w:rsidR="008679C4" w:rsidRPr="003022B6">
              <w:rPr>
                <w:rFonts w:asciiTheme="minorEastAsia" w:eastAsiaTheme="minorEastAsia" w:hAnsiTheme="minorEastAsia" w:cs="宋体" w:hint="eastAsia"/>
                <w:sz w:val="18"/>
                <w:szCs w:val="18"/>
              </w:rPr>
              <w:t>压脚</w:t>
            </w:r>
            <w:r w:rsidR="008679C4">
              <w:rPr>
                <w:rFonts w:asciiTheme="minorEastAsia" w:eastAsiaTheme="minorEastAsia" w:hAnsiTheme="minorEastAsia" w:cs="宋体" w:hint="eastAsia"/>
                <w:sz w:val="18"/>
                <w:szCs w:val="18"/>
              </w:rPr>
              <w:t>）</w:t>
            </w:r>
            <w:r w:rsidR="003022B6" w:rsidRPr="003022B6">
              <w:rPr>
                <w:rFonts w:asciiTheme="minorEastAsia" w:eastAsiaTheme="minorEastAsia" w:hAnsiTheme="minorEastAsia" w:hint="eastAsia"/>
                <w:sz w:val="18"/>
                <w:szCs w:val="18"/>
              </w:rPr>
              <w:t>步进电机是否卡住。如卡住则先排除机头机械故障。如正常，检查</w:t>
            </w:r>
            <w:r w:rsidR="008679C4" w:rsidRPr="003022B6">
              <w:rPr>
                <w:rFonts w:asciiTheme="minorEastAsia" w:eastAsiaTheme="minorEastAsia" w:hAnsiTheme="minorEastAsia" w:cs="宋体" w:hint="eastAsia"/>
                <w:color w:val="000000"/>
                <w:kern w:val="0"/>
                <w:sz w:val="18"/>
                <w:szCs w:val="18"/>
                <w:lang w:bidi="ar"/>
              </w:rPr>
              <w:t>剪线</w:t>
            </w:r>
            <w:r w:rsidR="008679C4">
              <w:rPr>
                <w:rFonts w:asciiTheme="minorEastAsia" w:eastAsiaTheme="minorEastAsia" w:hAnsiTheme="minorEastAsia" w:cs="宋体" w:hint="eastAsia"/>
                <w:sz w:val="18"/>
                <w:szCs w:val="18"/>
              </w:rPr>
              <w:t>（</w:t>
            </w:r>
            <w:r w:rsidR="008679C4" w:rsidRPr="003022B6">
              <w:rPr>
                <w:rFonts w:asciiTheme="minorEastAsia" w:eastAsiaTheme="minorEastAsia" w:hAnsiTheme="minorEastAsia" w:cs="宋体" w:hint="eastAsia"/>
                <w:sz w:val="18"/>
                <w:szCs w:val="18"/>
              </w:rPr>
              <w:t>压脚</w:t>
            </w:r>
            <w:r w:rsidR="008679C4">
              <w:rPr>
                <w:rFonts w:asciiTheme="minorEastAsia" w:eastAsiaTheme="minorEastAsia" w:hAnsiTheme="minorEastAsia" w:cs="宋体" w:hint="eastAsia"/>
                <w:sz w:val="18"/>
                <w:szCs w:val="18"/>
              </w:rPr>
              <w:t>）</w:t>
            </w:r>
            <w:r w:rsidR="003022B6" w:rsidRPr="003022B6">
              <w:rPr>
                <w:rFonts w:asciiTheme="minorEastAsia" w:eastAsiaTheme="minorEastAsia" w:hAnsiTheme="minorEastAsia" w:hint="eastAsia"/>
                <w:sz w:val="18"/>
                <w:szCs w:val="18"/>
              </w:rPr>
              <w:t>步进电机电源线接口、编码器接口是否松动或脱落，将其恢复正常后重启系统。</w:t>
            </w:r>
          </w:p>
          <w:p w:rsidR="003022B6" w:rsidRPr="003022B6" w:rsidRDefault="00A23544"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w:t>
            </w:r>
            <w:r w:rsidR="003022B6" w:rsidRPr="003022B6">
              <w:rPr>
                <w:rFonts w:asciiTheme="minorEastAsia" w:eastAsiaTheme="minorEastAsia" w:hAnsiTheme="minorEastAsia" w:hint="eastAsia"/>
                <w:sz w:val="18"/>
                <w:szCs w:val="18"/>
              </w:rPr>
              <w:t>若仍不能正常工作，请更换控制箱或</w:t>
            </w:r>
            <w:r w:rsidR="003D0CED" w:rsidRPr="003022B6">
              <w:rPr>
                <w:rFonts w:asciiTheme="minorEastAsia" w:eastAsiaTheme="minorEastAsia" w:hAnsiTheme="minorEastAsia" w:cs="宋体" w:hint="eastAsia"/>
                <w:color w:val="000000"/>
                <w:kern w:val="0"/>
                <w:sz w:val="18"/>
                <w:szCs w:val="18"/>
                <w:lang w:bidi="ar"/>
              </w:rPr>
              <w:t>剪线</w:t>
            </w:r>
            <w:r w:rsidR="003D0CED">
              <w:rPr>
                <w:rFonts w:asciiTheme="minorEastAsia" w:eastAsiaTheme="minorEastAsia" w:hAnsiTheme="minorEastAsia" w:cs="宋体" w:hint="eastAsia"/>
                <w:sz w:val="18"/>
                <w:szCs w:val="18"/>
              </w:rPr>
              <w:t>（</w:t>
            </w:r>
            <w:r w:rsidR="003D0CED" w:rsidRPr="003022B6">
              <w:rPr>
                <w:rFonts w:asciiTheme="minorEastAsia" w:eastAsiaTheme="minorEastAsia" w:hAnsiTheme="minorEastAsia" w:cs="宋体" w:hint="eastAsia"/>
                <w:sz w:val="18"/>
                <w:szCs w:val="18"/>
              </w:rPr>
              <w:t>压脚</w:t>
            </w:r>
            <w:r w:rsidR="003D0CED">
              <w:rPr>
                <w:rFonts w:asciiTheme="minorEastAsia" w:eastAsiaTheme="minorEastAsia" w:hAnsiTheme="minorEastAsia" w:cs="宋体" w:hint="eastAsia"/>
                <w:sz w:val="18"/>
                <w:szCs w:val="18"/>
              </w:rPr>
              <w:t>）</w:t>
            </w:r>
            <w:r w:rsidR="003022B6" w:rsidRPr="003022B6">
              <w:rPr>
                <w:rFonts w:asciiTheme="minorEastAsia" w:eastAsiaTheme="minorEastAsia" w:hAnsiTheme="minorEastAsia" w:hint="eastAsia"/>
                <w:sz w:val="18"/>
                <w:szCs w:val="18"/>
              </w:rPr>
              <w:t>步进电机并通知售</w:t>
            </w:r>
            <w:r w:rsidR="003022B6" w:rsidRPr="003022B6">
              <w:rPr>
                <w:rFonts w:asciiTheme="minorEastAsia" w:eastAsiaTheme="minorEastAsia" w:hAnsiTheme="minorEastAsia" w:hint="eastAsia"/>
                <w:sz w:val="18"/>
                <w:szCs w:val="18"/>
              </w:rPr>
              <w:lastRenderedPageBreak/>
              <w:t>后服务</w:t>
            </w:r>
          </w:p>
        </w:tc>
      </w:tr>
      <w:tr w:rsidR="003022B6" w:rsidTr="003022B6">
        <w:trPr>
          <w:trHeight w:val="451"/>
          <w:jc w:val="center"/>
        </w:trPr>
        <w:tc>
          <w:tcPr>
            <w:tcW w:w="846" w:type="dxa"/>
            <w:vAlign w:val="center"/>
          </w:tcPr>
          <w:p w:rsidR="003022B6" w:rsidRDefault="003022B6" w:rsidP="003022B6">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E99</w:t>
            </w:r>
          </w:p>
        </w:tc>
        <w:tc>
          <w:tcPr>
            <w:tcW w:w="2551" w:type="dxa"/>
            <w:vAlign w:val="center"/>
          </w:tcPr>
          <w:p w:rsidR="003022B6" w:rsidRPr="003022B6" w:rsidRDefault="003022B6" w:rsidP="003022B6">
            <w:pPr>
              <w:snapToGrid w:val="0"/>
              <w:spacing w:line="276" w:lineRule="auto"/>
              <w:jc w:val="left"/>
              <w:rPr>
                <w:rFonts w:asciiTheme="minorEastAsia" w:eastAsiaTheme="minorEastAsia" w:hAnsiTheme="minorEastAsia" w:cs="宋体"/>
                <w:color w:val="000000"/>
                <w:kern w:val="0"/>
                <w:sz w:val="18"/>
                <w:szCs w:val="18"/>
                <w:lang w:bidi="ar"/>
              </w:rPr>
            </w:pPr>
            <w:r w:rsidRPr="003022B6">
              <w:rPr>
                <w:rFonts w:asciiTheme="minorEastAsia" w:eastAsiaTheme="minorEastAsia" w:hAnsiTheme="minorEastAsia" w:cs="宋体" w:hint="eastAsia"/>
                <w:sz w:val="18"/>
                <w:szCs w:val="18"/>
              </w:rPr>
              <w:t>抬压脚</w:t>
            </w:r>
            <w:r w:rsidR="00A55400">
              <w:rPr>
                <w:rFonts w:asciiTheme="minorEastAsia" w:eastAsiaTheme="minorEastAsia" w:hAnsiTheme="minorEastAsia" w:cs="宋体" w:hint="eastAsia"/>
                <w:sz w:val="18"/>
                <w:szCs w:val="18"/>
              </w:rPr>
              <w:t>时</w:t>
            </w:r>
            <w:r w:rsidR="00A55400" w:rsidRPr="003022B6">
              <w:rPr>
                <w:rFonts w:asciiTheme="minorEastAsia" w:eastAsiaTheme="minorEastAsia" w:hAnsiTheme="minorEastAsia" w:cs="宋体" w:hint="eastAsia"/>
                <w:sz w:val="18"/>
                <w:szCs w:val="18"/>
              </w:rPr>
              <w:t>步进电机</w:t>
            </w:r>
            <w:r w:rsidRPr="003022B6">
              <w:rPr>
                <w:rFonts w:asciiTheme="minorEastAsia" w:eastAsiaTheme="minorEastAsia" w:hAnsiTheme="minorEastAsia" w:cs="宋体" w:hint="eastAsia"/>
                <w:sz w:val="18"/>
                <w:szCs w:val="18"/>
              </w:rPr>
              <w:t>过流</w:t>
            </w:r>
          </w:p>
        </w:tc>
        <w:tc>
          <w:tcPr>
            <w:tcW w:w="5954" w:type="dxa"/>
          </w:tcPr>
          <w:p w:rsidR="003022B6" w:rsidRDefault="00A23544"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w:t>
            </w:r>
            <w:r w:rsidR="003022B6" w:rsidRPr="003022B6">
              <w:rPr>
                <w:rFonts w:asciiTheme="minorEastAsia" w:eastAsiaTheme="minorEastAsia" w:hAnsiTheme="minorEastAsia" w:hint="eastAsia"/>
                <w:sz w:val="18"/>
                <w:szCs w:val="18"/>
              </w:rPr>
              <w:t>关闭系统电源，观察</w:t>
            </w:r>
            <w:r w:rsidR="008679C4" w:rsidRPr="003022B6">
              <w:rPr>
                <w:rFonts w:asciiTheme="minorEastAsia" w:eastAsiaTheme="minorEastAsia" w:hAnsiTheme="minorEastAsia" w:cs="宋体" w:hint="eastAsia"/>
                <w:color w:val="000000"/>
                <w:kern w:val="0"/>
                <w:sz w:val="18"/>
                <w:szCs w:val="18"/>
                <w:lang w:bidi="ar"/>
              </w:rPr>
              <w:t>剪线</w:t>
            </w:r>
            <w:r w:rsidR="008679C4">
              <w:rPr>
                <w:rFonts w:asciiTheme="minorEastAsia" w:eastAsiaTheme="minorEastAsia" w:hAnsiTheme="minorEastAsia" w:cs="宋体" w:hint="eastAsia"/>
                <w:sz w:val="18"/>
                <w:szCs w:val="18"/>
              </w:rPr>
              <w:t>（</w:t>
            </w:r>
            <w:r w:rsidR="008679C4" w:rsidRPr="003022B6">
              <w:rPr>
                <w:rFonts w:asciiTheme="minorEastAsia" w:eastAsiaTheme="minorEastAsia" w:hAnsiTheme="minorEastAsia" w:cs="宋体" w:hint="eastAsia"/>
                <w:sz w:val="18"/>
                <w:szCs w:val="18"/>
              </w:rPr>
              <w:t>压脚</w:t>
            </w:r>
            <w:r w:rsidR="008679C4">
              <w:rPr>
                <w:rFonts w:asciiTheme="minorEastAsia" w:eastAsiaTheme="minorEastAsia" w:hAnsiTheme="minorEastAsia" w:cs="宋体" w:hint="eastAsia"/>
                <w:sz w:val="18"/>
                <w:szCs w:val="18"/>
              </w:rPr>
              <w:t>）</w:t>
            </w:r>
            <w:r w:rsidR="003022B6" w:rsidRPr="003022B6">
              <w:rPr>
                <w:rFonts w:asciiTheme="minorEastAsia" w:eastAsiaTheme="minorEastAsia" w:hAnsiTheme="minorEastAsia" w:hint="eastAsia"/>
                <w:sz w:val="18"/>
                <w:szCs w:val="18"/>
              </w:rPr>
              <w:t>步进电机是否卡住。如卡住则先排除机头机械故障。如正常，检查</w:t>
            </w:r>
            <w:r w:rsidR="008679C4" w:rsidRPr="003022B6">
              <w:rPr>
                <w:rFonts w:asciiTheme="minorEastAsia" w:eastAsiaTheme="minorEastAsia" w:hAnsiTheme="minorEastAsia" w:cs="宋体" w:hint="eastAsia"/>
                <w:color w:val="000000"/>
                <w:kern w:val="0"/>
                <w:sz w:val="18"/>
                <w:szCs w:val="18"/>
                <w:lang w:bidi="ar"/>
              </w:rPr>
              <w:t>剪线</w:t>
            </w:r>
            <w:r w:rsidR="008679C4">
              <w:rPr>
                <w:rFonts w:asciiTheme="minorEastAsia" w:eastAsiaTheme="minorEastAsia" w:hAnsiTheme="minorEastAsia" w:cs="宋体" w:hint="eastAsia"/>
                <w:sz w:val="18"/>
                <w:szCs w:val="18"/>
              </w:rPr>
              <w:t>（</w:t>
            </w:r>
            <w:r w:rsidR="008679C4" w:rsidRPr="003022B6">
              <w:rPr>
                <w:rFonts w:asciiTheme="minorEastAsia" w:eastAsiaTheme="minorEastAsia" w:hAnsiTheme="minorEastAsia" w:cs="宋体" w:hint="eastAsia"/>
                <w:sz w:val="18"/>
                <w:szCs w:val="18"/>
              </w:rPr>
              <w:t>压脚</w:t>
            </w:r>
            <w:r w:rsidR="008679C4">
              <w:rPr>
                <w:rFonts w:asciiTheme="minorEastAsia" w:eastAsiaTheme="minorEastAsia" w:hAnsiTheme="minorEastAsia" w:cs="宋体" w:hint="eastAsia"/>
                <w:sz w:val="18"/>
                <w:szCs w:val="18"/>
              </w:rPr>
              <w:t>）步</w:t>
            </w:r>
            <w:r w:rsidR="003022B6" w:rsidRPr="003022B6">
              <w:rPr>
                <w:rFonts w:asciiTheme="minorEastAsia" w:eastAsiaTheme="minorEastAsia" w:hAnsiTheme="minorEastAsia" w:hint="eastAsia"/>
                <w:sz w:val="18"/>
                <w:szCs w:val="18"/>
              </w:rPr>
              <w:t>进电机接口是否松动或脱落，将其恢复正常后重启系统。</w:t>
            </w:r>
          </w:p>
          <w:p w:rsidR="003022B6" w:rsidRPr="003022B6" w:rsidRDefault="00A23544" w:rsidP="003D0CED">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w:t>
            </w:r>
            <w:r w:rsidR="003022B6" w:rsidRPr="003022B6">
              <w:rPr>
                <w:rFonts w:asciiTheme="minorEastAsia" w:eastAsiaTheme="minorEastAsia" w:hAnsiTheme="minorEastAsia" w:hint="eastAsia"/>
                <w:sz w:val="18"/>
                <w:szCs w:val="18"/>
              </w:rPr>
              <w:t>若仍不能正常工作，请更换控制箱或</w:t>
            </w:r>
            <w:r w:rsidR="008679C4" w:rsidRPr="003022B6">
              <w:rPr>
                <w:rFonts w:asciiTheme="minorEastAsia" w:eastAsiaTheme="minorEastAsia" w:hAnsiTheme="minorEastAsia" w:cs="宋体" w:hint="eastAsia"/>
                <w:color w:val="000000"/>
                <w:kern w:val="0"/>
                <w:sz w:val="18"/>
                <w:szCs w:val="18"/>
                <w:lang w:bidi="ar"/>
              </w:rPr>
              <w:t>剪线</w:t>
            </w:r>
            <w:r w:rsidR="008679C4">
              <w:rPr>
                <w:rFonts w:asciiTheme="minorEastAsia" w:eastAsiaTheme="minorEastAsia" w:hAnsiTheme="minorEastAsia" w:cs="宋体" w:hint="eastAsia"/>
                <w:sz w:val="18"/>
                <w:szCs w:val="18"/>
              </w:rPr>
              <w:t>（</w:t>
            </w:r>
            <w:r w:rsidR="008679C4" w:rsidRPr="003022B6">
              <w:rPr>
                <w:rFonts w:asciiTheme="minorEastAsia" w:eastAsiaTheme="minorEastAsia" w:hAnsiTheme="minorEastAsia" w:cs="宋体" w:hint="eastAsia"/>
                <w:sz w:val="18"/>
                <w:szCs w:val="18"/>
              </w:rPr>
              <w:t>压脚</w:t>
            </w:r>
            <w:r w:rsidR="008679C4">
              <w:rPr>
                <w:rFonts w:asciiTheme="minorEastAsia" w:eastAsiaTheme="minorEastAsia" w:hAnsiTheme="minorEastAsia" w:cs="宋体" w:hint="eastAsia"/>
                <w:sz w:val="18"/>
                <w:szCs w:val="18"/>
              </w:rPr>
              <w:t>）</w:t>
            </w:r>
            <w:r w:rsidR="003022B6" w:rsidRPr="003022B6">
              <w:rPr>
                <w:rFonts w:asciiTheme="minorEastAsia" w:eastAsiaTheme="minorEastAsia" w:hAnsiTheme="minorEastAsia" w:hint="eastAsia"/>
                <w:sz w:val="18"/>
                <w:szCs w:val="18"/>
              </w:rPr>
              <w:t>步进电机并通知售后服务。</w:t>
            </w:r>
          </w:p>
        </w:tc>
      </w:tr>
    </w:tbl>
    <w:p w:rsidR="00515D7B" w:rsidRDefault="00515D7B">
      <w:pPr>
        <w:snapToGrid w:val="0"/>
        <w:rPr>
          <w:rFonts w:asciiTheme="minorEastAsia" w:eastAsiaTheme="minorEastAsia" w:hAnsiTheme="minorEastAsia"/>
          <w:b/>
          <w:szCs w:val="21"/>
        </w:rPr>
      </w:pPr>
    </w:p>
    <w:p w:rsidR="006217FA" w:rsidRDefault="0010063F">
      <w:pPr>
        <w:snapToGrid w:val="0"/>
        <w:rPr>
          <w:b/>
        </w:rPr>
      </w:pPr>
      <w:r>
        <w:rPr>
          <w:rFonts w:asciiTheme="minorEastAsia" w:eastAsiaTheme="minorEastAsia" w:hAnsiTheme="minorEastAsia" w:hint="eastAsia"/>
          <w:b/>
          <w:szCs w:val="21"/>
        </w:rPr>
        <w:t>4</w:t>
      </w:r>
      <w:r>
        <w:rPr>
          <w:rFonts w:hint="eastAsia"/>
          <w:b/>
          <w:szCs w:val="21"/>
        </w:rPr>
        <w:t>端口示意图</w:t>
      </w:r>
    </w:p>
    <w:p w:rsidR="006217FA" w:rsidRDefault="0010063F">
      <w:pPr>
        <w:snapToGrid w:val="0"/>
        <w:rPr>
          <w:b/>
          <w:sz w:val="18"/>
          <w:szCs w:val="21"/>
        </w:rPr>
      </w:pPr>
      <w:r>
        <w:rPr>
          <w:rFonts w:hint="eastAsia"/>
          <w:b/>
          <w:sz w:val="18"/>
          <w:szCs w:val="21"/>
        </w:rPr>
        <w:t>14P</w:t>
      </w:r>
      <w:r>
        <w:rPr>
          <w:rFonts w:hint="eastAsia"/>
          <w:b/>
          <w:sz w:val="18"/>
          <w:szCs w:val="21"/>
        </w:rPr>
        <w:t>功能端口示意图</w:t>
      </w:r>
    </w:p>
    <w:p w:rsidR="006217FA" w:rsidRDefault="0010063F">
      <w:pPr>
        <w:jc w:val="center"/>
        <w:rPr>
          <w:szCs w:val="21"/>
        </w:rPr>
      </w:pPr>
      <w:r>
        <w:rPr>
          <w:rFonts w:hint="eastAsia"/>
          <w:noProof/>
        </w:rPr>
        <w:drawing>
          <wp:inline distT="0" distB="0" distL="114300" distR="114300">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19"/>
                    <a:stretch>
                      <a:fillRect/>
                    </a:stretch>
                  </pic:blipFill>
                  <pic:spPr>
                    <a:xfrm>
                      <a:off x="0" y="0"/>
                      <a:ext cx="3192780" cy="1259840"/>
                    </a:xfrm>
                    <a:prstGeom prst="rect">
                      <a:avLst/>
                    </a:prstGeom>
                    <a:noFill/>
                    <a:ln>
                      <a:noFill/>
                    </a:ln>
                  </pic:spPr>
                </pic:pic>
              </a:graphicData>
            </a:graphic>
          </wp:inline>
        </w:drawing>
      </w:r>
    </w:p>
    <w:p w:rsidR="00515D7B" w:rsidRDefault="0010063F" w:rsidP="00E60FF6">
      <w:pPr>
        <w:ind w:firstLineChars="1338" w:firstLine="2408"/>
        <w:rPr>
          <w:rFonts w:asciiTheme="majorEastAsia" w:eastAsiaTheme="majorEastAsia" w:hAnsiTheme="majorEastAsia"/>
          <w:sz w:val="18"/>
        </w:rPr>
      </w:pPr>
      <w:r w:rsidRPr="00515D7B">
        <w:rPr>
          <w:rFonts w:asciiTheme="majorEastAsia" w:eastAsiaTheme="majorEastAsia" w:hAnsiTheme="majorEastAsia" w:hint="eastAsia"/>
          <w:sz w:val="18"/>
        </w:rPr>
        <w:t>1.</w:t>
      </w:r>
      <w:r w:rsidR="00E60FF6">
        <w:rPr>
          <w:rFonts w:asciiTheme="majorEastAsia" w:eastAsiaTheme="majorEastAsia" w:hAnsiTheme="majorEastAsia" w:hint="eastAsia"/>
          <w:sz w:val="18"/>
        </w:rPr>
        <w:t>前吸风</w:t>
      </w:r>
      <w:r w:rsidR="00E60FF6">
        <w:rPr>
          <w:rFonts w:asciiTheme="majorEastAsia" w:eastAsiaTheme="majorEastAsia" w:hAnsiTheme="majorEastAsia"/>
          <w:sz w:val="18"/>
        </w:rPr>
        <w:t>电磁</w:t>
      </w:r>
      <w:r w:rsidR="00E60FF6">
        <w:rPr>
          <w:rFonts w:asciiTheme="majorEastAsia" w:eastAsiaTheme="majorEastAsia" w:hAnsiTheme="majorEastAsia" w:hint="eastAsia"/>
          <w:sz w:val="18"/>
        </w:rPr>
        <w:t>阀</w:t>
      </w:r>
      <w:r w:rsidRPr="00515D7B">
        <w:rPr>
          <w:rFonts w:asciiTheme="majorEastAsia" w:eastAsiaTheme="majorEastAsia" w:hAnsiTheme="majorEastAsia"/>
          <w:sz w:val="18"/>
        </w:rPr>
        <w:t>：1</w:t>
      </w:r>
      <w:r w:rsidR="00E60FF6" w:rsidRPr="00515D7B">
        <w:rPr>
          <w:rFonts w:asciiTheme="majorEastAsia" w:eastAsiaTheme="majorEastAsia" w:hAnsiTheme="majorEastAsia"/>
          <w:sz w:val="18"/>
        </w:rPr>
        <w:t>（信号）</w:t>
      </w:r>
      <w:r w:rsidRPr="00515D7B">
        <w:rPr>
          <w:rFonts w:asciiTheme="majorEastAsia" w:eastAsiaTheme="majorEastAsia" w:hAnsiTheme="majorEastAsia"/>
          <w:sz w:val="18"/>
        </w:rPr>
        <w:t>、8（+32V）</w:t>
      </w:r>
    </w:p>
    <w:p w:rsidR="00515D7B" w:rsidRDefault="0010063F" w:rsidP="00E60FF6">
      <w:pPr>
        <w:ind w:firstLineChars="1338" w:firstLine="2408"/>
        <w:rPr>
          <w:rFonts w:asciiTheme="majorEastAsia" w:eastAsiaTheme="majorEastAsia" w:hAnsiTheme="majorEastAsia"/>
          <w:sz w:val="18"/>
        </w:rPr>
      </w:pPr>
      <w:r w:rsidRPr="00515D7B">
        <w:rPr>
          <w:rFonts w:asciiTheme="majorEastAsia" w:eastAsiaTheme="majorEastAsia" w:hAnsiTheme="majorEastAsia"/>
          <w:sz w:val="18"/>
        </w:rPr>
        <w:t>2.</w:t>
      </w:r>
      <w:r w:rsidR="00E60FF6">
        <w:rPr>
          <w:rFonts w:asciiTheme="majorEastAsia" w:eastAsiaTheme="majorEastAsia" w:hAnsiTheme="majorEastAsia" w:hint="eastAsia"/>
          <w:sz w:val="18"/>
        </w:rPr>
        <w:t>长吸风</w:t>
      </w:r>
      <w:r w:rsidRPr="00515D7B">
        <w:rPr>
          <w:rFonts w:asciiTheme="majorEastAsia" w:eastAsiaTheme="majorEastAsia" w:hAnsiTheme="majorEastAsia"/>
          <w:sz w:val="18"/>
        </w:rPr>
        <w:t>：2</w:t>
      </w:r>
      <w:r w:rsidR="00E60FF6" w:rsidRPr="00515D7B">
        <w:rPr>
          <w:rFonts w:asciiTheme="majorEastAsia" w:eastAsiaTheme="majorEastAsia" w:hAnsiTheme="majorEastAsia"/>
          <w:sz w:val="18"/>
        </w:rPr>
        <w:t>（信号）</w:t>
      </w:r>
      <w:r w:rsidRPr="00515D7B">
        <w:rPr>
          <w:rFonts w:asciiTheme="majorEastAsia" w:eastAsiaTheme="majorEastAsia" w:hAnsiTheme="majorEastAsia"/>
          <w:sz w:val="18"/>
        </w:rPr>
        <w:t>、9（+32V）</w:t>
      </w:r>
    </w:p>
    <w:p w:rsidR="00515D7B" w:rsidRDefault="0010063F" w:rsidP="00E60FF6">
      <w:pPr>
        <w:ind w:firstLineChars="1338" w:firstLine="2408"/>
        <w:rPr>
          <w:rFonts w:asciiTheme="majorEastAsia" w:eastAsiaTheme="majorEastAsia" w:hAnsiTheme="majorEastAsia"/>
          <w:sz w:val="18"/>
        </w:rPr>
      </w:pPr>
      <w:r w:rsidRPr="00515D7B">
        <w:rPr>
          <w:rFonts w:asciiTheme="majorEastAsia" w:eastAsiaTheme="majorEastAsia" w:hAnsiTheme="majorEastAsia"/>
          <w:sz w:val="18"/>
        </w:rPr>
        <w:t>3.</w:t>
      </w:r>
      <w:r w:rsidR="00E60FF6">
        <w:rPr>
          <w:rFonts w:asciiTheme="majorEastAsia" w:eastAsiaTheme="majorEastAsia" w:hAnsiTheme="majorEastAsia" w:hint="eastAsia"/>
          <w:sz w:val="18"/>
        </w:rPr>
        <w:t>衣车</w:t>
      </w:r>
      <w:r w:rsidRPr="00515D7B">
        <w:rPr>
          <w:rFonts w:asciiTheme="majorEastAsia" w:eastAsiaTheme="majorEastAsia" w:hAnsiTheme="majorEastAsia"/>
          <w:sz w:val="18"/>
        </w:rPr>
        <w:t>灯：4（DGND）、11（+5V）</w:t>
      </w:r>
    </w:p>
    <w:p w:rsidR="00515D7B" w:rsidRDefault="00E60FF6" w:rsidP="00E60FF6">
      <w:pPr>
        <w:ind w:firstLineChars="1338" w:firstLine="2408"/>
        <w:rPr>
          <w:rFonts w:asciiTheme="majorEastAsia" w:eastAsiaTheme="majorEastAsia" w:hAnsiTheme="majorEastAsia"/>
          <w:sz w:val="18"/>
        </w:rPr>
      </w:pPr>
      <w:r>
        <w:rPr>
          <w:rFonts w:asciiTheme="majorEastAsia" w:eastAsiaTheme="majorEastAsia" w:hAnsiTheme="majorEastAsia"/>
          <w:sz w:val="18"/>
        </w:rPr>
        <w:t>4</w:t>
      </w:r>
      <w:r w:rsidR="0010063F" w:rsidRPr="00515D7B">
        <w:rPr>
          <w:rFonts w:asciiTheme="majorEastAsia" w:eastAsiaTheme="majorEastAsia" w:hAnsiTheme="majorEastAsia"/>
          <w:sz w:val="18"/>
        </w:rPr>
        <w:t>.</w:t>
      </w:r>
      <w:r>
        <w:rPr>
          <w:rFonts w:asciiTheme="majorEastAsia" w:eastAsiaTheme="majorEastAsia" w:hAnsiTheme="majorEastAsia" w:hint="eastAsia"/>
          <w:sz w:val="18"/>
        </w:rPr>
        <w:t>断线保护</w:t>
      </w:r>
      <w:r w:rsidR="0010063F" w:rsidRPr="00515D7B">
        <w:rPr>
          <w:rFonts w:asciiTheme="majorEastAsia" w:eastAsiaTheme="majorEastAsia" w:hAnsiTheme="majorEastAsia"/>
          <w:sz w:val="18"/>
        </w:rPr>
        <w:t>：</w:t>
      </w:r>
      <w:r>
        <w:rPr>
          <w:rFonts w:asciiTheme="majorEastAsia" w:eastAsiaTheme="majorEastAsia" w:hAnsiTheme="majorEastAsia"/>
          <w:sz w:val="18"/>
        </w:rPr>
        <w:t>6</w:t>
      </w:r>
      <w:r w:rsidR="0010063F" w:rsidRPr="00515D7B">
        <w:rPr>
          <w:rFonts w:asciiTheme="majorEastAsia" w:eastAsiaTheme="majorEastAsia" w:hAnsiTheme="majorEastAsia"/>
          <w:sz w:val="18"/>
        </w:rPr>
        <w:t>（信号）</w:t>
      </w:r>
      <w:r w:rsidRPr="00515D7B">
        <w:rPr>
          <w:rFonts w:asciiTheme="majorEastAsia" w:eastAsiaTheme="majorEastAsia" w:hAnsiTheme="majorEastAsia"/>
          <w:sz w:val="18"/>
        </w:rPr>
        <w:t>、</w:t>
      </w:r>
      <w:r>
        <w:rPr>
          <w:rFonts w:asciiTheme="majorEastAsia" w:eastAsiaTheme="majorEastAsia" w:hAnsiTheme="majorEastAsia"/>
          <w:sz w:val="18"/>
        </w:rPr>
        <w:t>7（</w:t>
      </w:r>
      <w:r>
        <w:rPr>
          <w:rFonts w:asciiTheme="majorEastAsia" w:eastAsiaTheme="majorEastAsia" w:hAnsiTheme="majorEastAsia" w:hint="eastAsia"/>
          <w:sz w:val="18"/>
        </w:rPr>
        <w:t>DGND</w:t>
      </w:r>
      <w:r>
        <w:rPr>
          <w:rFonts w:asciiTheme="majorEastAsia" w:eastAsiaTheme="majorEastAsia" w:hAnsiTheme="majorEastAsia"/>
          <w:sz w:val="18"/>
        </w:rPr>
        <w:t>）</w:t>
      </w:r>
      <w:r w:rsidRPr="00515D7B">
        <w:rPr>
          <w:rFonts w:asciiTheme="majorEastAsia" w:eastAsiaTheme="majorEastAsia" w:hAnsiTheme="majorEastAsia"/>
          <w:sz w:val="18"/>
        </w:rPr>
        <w:t>、</w:t>
      </w:r>
      <w:r>
        <w:rPr>
          <w:rFonts w:asciiTheme="majorEastAsia" w:eastAsiaTheme="majorEastAsia" w:hAnsiTheme="majorEastAsia"/>
          <w:sz w:val="18"/>
        </w:rPr>
        <w:t>14（+15</w:t>
      </w:r>
      <w:r>
        <w:rPr>
          <w:rFonts w:asciiTheme="majorEastAsia" w:eastAsiaTheme="majorEastAsia" w:hAnsiTheme="majorEastAsia" w:hint="eastAsia"/>
          <w:sz w:val="18"/>
        </w:rPr>
        <w:t>V</w:t>
      </w:r>
      <w:r>
        <w:rPr>
          <w:rFonts w:asciiTheme="majorEastAsia" w:eastAsiaTheme="majorEastAsia" w:hAnsiTheme="majorEastAsia"/>
          <w:sz w:val="18"/>
        </w:rPr>
        <w:t>）</w:t>
      </w:r>
    </w:p>
    <w:p w:rsidR="006217FA" w:rsidRDefault="0010063F">
      <w:pPr>
        <w:spacing w:line="360" w:lineRule="auto"/>
        <w:jc w:val="left"/>
        <w:rPr>
          <w:rFonts w:ascii="宋体" w:hAnsi="宋体" w:cs="宋体"/>
          <w:b/>
          <w:szCs w:val="21"/>
        </w:rPr>
      </w:pPr>
      <w:r>
        <w:rPr>
          <w:rFonts w:ascii="宋体" w:hAnsi="宋体" w:cs="宋体" w:hint="eastAsia"/>
          <w:b/>
          <w:bCs/>
          <w:sz w:val="18"/>
          <w:szCs w:val="21"/>
        </w:rPr>
        <w:t>6P</w:t>
      </w:r>
      <w:r>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6217FA" w:rsidRDefault="0010063F">
      <w:pPr>
        <w:spacing w:line="360" w:lineRule="auto"/>
        <w:jc w:val="center"/>
        <w:rPr>
          <w:rFonts w:ascii="宋体" w:hAnsi="宋体" w:cs="宋体"/>
          <w:b/>
          <w:szCs w:val="21"/>
        </w:rPr>
      </w:pPr>
      <w:r>
        <w:rPr>
          <w:rFonts w:hint="eastAsia"/>
          <w:noProof/>
          <w:szCs w:val="21"/>
        </w:rPr>
        <w:drawing>
          <wp:inline distT="0" distB="0" distL="114300" distR="114300">
            <wp:extent cx="1504315" cy="1259840"/>
            <wp:effectExtent l="0" t="0" r="0" b="508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20"/>
                    <a:stretch>
                      <a:fillRect/>
                    </a:stretch>
                  </pic:blipFill>
                  <pic:spPr>
                    <a:xfrm>
                      <a:off x="0" y="0"/>
                      <a:ext cx="1504315" cy="1259840"/>
                    </a:xfrm>
                    <a:prstGeom prst="rect">
                      <a:avLst/>
                    </a:prstGeom>
                    <a:noFill/>
                    <a:ln>
                      <a:noFill/>
                    </a:ln>
                  </pic:spPr>
                </pic:pic>
              </a:graphicData>
            </a:graphic>
          </wp:inline>
        </w:drawing>
      </w:r>
    </w:p>
    <w:p w:rsidR="006217FA" w:rsidRDefault="0011000B" w:rsidP="00E60FF6">
      <w:pPr>
        <w:spacing w:line="360" w:lineRule="auto"/>
        <w:ind w:firstLineChars="1338" w:firstLine="2408"/>
        <w:jc w:val="left"/>
        <w:rPr>
          <w:rFonts w:ascii="宋体" w:hAnsi="宋体" w:cs="宋体"/>
          <w:sz w:val="18"/>
          <w:szCs w:val="18"/>
        </w:rPr>
      </w:pPr>
      <w:r>
        <w:rPr>
          <w:rFonts w:ascii="宋体" w:hAnsi="宋体" w:cs="宋体" w:hint="eastAsia"/>
          <w:sz w:val="18"/>
          <w:szCs w:val="18"/>
        </w:rPr>
        <w:t>脚踏板接口</w:t>
      </w:r>
      <w:r w:rsidR="0010063F">
        <w:rPr>
          <w:rFonts w:ascii="宋体" w:hAnsi="宋体" w:cs="宋体" w:hint="eastAsia"/>
          <w:sz w:val="18"/>
          <w:szCs w:val="18"/>
        </w:rPr>
        <w:t>：1（DGND）、</w:t>
      </w:r>
      <w:r>
        <w:rPr>
          <w:rFonts w:ascii="宋体" w:hAnsi="宋体" w:cs="宋体" w:hint="eastAsia"/>
          <w:sz w:val="18"/>
          <w:szCs w:val="18"/>
        </w:rPr>
        <w:t>3</w:t>
      </w:r>
      <w:r w:rsidR="0010063F">
        <w:rPr>
          <w:rFonts w:ascii="宋体" w:hAnsi="宋体" w:cs="宋体" w:hint="eastAsia"/>
          <w:sz w:val="18"/>
          <w:szCs w:val="18"/>
        </w:rPr>
        <w:t>（+</w:t>
      </w:r>
      <w:r>
        <w:rPr>
          <w:rFonts w:ascii="宋体" w:hAnsi="宋体" w:cs="宋体" w:hint="eastAsia"/>
          <w:sz w:val="18"/>
          <w:szCs w:val="18"/>
        </w:rPr>
        <w:t>5</w:t>
      </w:r>
      <w:r w:rsidR="0010063F">
        <w:rPr>
          <w:rFonts w:ascii="宋体" w:hAnsi="宋体" w:cs="宋体" w:hint="eastAsia"/>
          <w:sz w:val="18"/>
          <w:szCs w:val="18"/>
        </w:rPr>
        <w:t>V）</w:t>
      </w:r>
      <w:r>
        <w:rPr>
          <w:rFonts w:ascii="宋体" w:hAnsi="宋体" w:cs="宋体" w:hint="eastAsia"/>
          <w:sz w:val="18"/>
          <w:szCs w:val="18"/>
        </w:rPr>
        <w:t>、6（信号）</w:t>
      </w:r>
    </w:p>
    <w:p w:rsidR="00E60FF6" w:rsidRDefault="0010063F">
      <w:pPr>
        <w:spacing w:line="360" w:lineRule="auto"/>
        <w:jc w:val="left"/>
        <w:rPr>
          <w:rFonts w:ascii="宋体" w:hAnsi="宋体" w:cs="宋体"/>
          <w:b/>
          <w:sz w:val="18"/>
          <w:szCs w:val="21"/>
        </w:rPr>
      </w:pPr>
      <w:r>
        <w:rPr>
          <w:rFonts w:ascii="宋体" w:hAnsi="宋体" w:cs="宋体" w:hint="eastAsia"/>
          <w:b/>
          <w:bCs/>
          <w:sz w:val="18"/>
          <w:szCs w:val="21"/>
        </w:rPr>
        <w:t>4P</w:t>
      </w:r>
      <w:r w:rsidR="002976C0">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6217FA" w:rsidRDefault="00E60FF6" w:rsidP="004C1633">
      <w:pPr>
        <w:spacing w:line="360" w:lineRule="auto"/>
        <w:jc w:val="center"/>
        <w:rPr>
          <w:rFonts w:ascii="宋体" w:hAnsi="宋体" w:cs="宋体"/>
          <w:b/>
          <w:sz w:val="18"/>
          <w:szCs w:val="21"/>
        </w:rPr>
      </w:pPr>
      <w:r w:rsidRPr="00E60FF6">
        <w:rPr>
          <w:noProof/>
        </w:rPr>
        <w:drawing>
          <wp:inline distT="0" distB="0" distL="0" distR="0">
            <wp:extent cx="1086803" cy="126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E60FF6" w:rsidRDefault="00E60FF6" w:rsidP="004C1633">
      <w:pPr>
        <w:spacing w:line="360" w:lineRule="auto"/>
        <w:ind w:firstLineChars="708" w:firstLine="1274"/>
        <w:jc w:val="left"/>
        <w:rPr>
          <w:rFonts w:ascii="宋体" w:hAnsi="宋体" w:cs="宋体"/>
          <w:sz w:val="18"/>
          <w:szCs w:val="18"/>
        </w:rPr>
      </w:pPr>
      <w:r w:rsidRPr="00E60FF6">
        <w:rPr>
          <w:rFonts w:ascii="宋体" w:hAnsi="宋体" w:cs="宋体" w:hint="eastAsia"/>
          <w:sz w:val="18"/>
          <w:szCs w:val="18"/>
        </w:rPr>
        <w:t>信号输入：1（+15V）</w:t>
      </w:r>
      <w:r>
        <w:rPr>
          <w:rFonts w:ascii="宋体" w:hAnsi="宋体" w:cs="宋体" w:hint="eastAsia"/>
          <w:sz w:val="18"/>
          <w:szCs w:val="18"/>
        </w:rPr>
        <w:t>、</w:t>
      </w:r>
      <w:r w:rsidRPr="00E60FF6">
        <w:rPr>
          <w:rFonts w:ascii="宋体" w:hAnsi="宋体" w:cs="宋体" w:hint="eastAsia"/>
          <w:sz w:val="18"/>
          <w:szCs w:val="18"/>
        </w:rPr>
        <w:t>2（膝靠开关信号）</w:t>
      </w:r>
      <w:r>
        <w:rPr>
          <w:rFonts w:ascii="宋体" w:hAnsi="宋体" w:cs="宋体" w:hint="eastAsia"/>
          <w:sz w:val="18"/>
          <w:szCs w:val="18"/>
        </w:rPr>
        <w:t>、</w:t>
      </w:r>
      <w:r w:rsidRPr="00E60FF6">
        <w:rPr>
          <w:rFonts w:ascii="宋体" w:hAnsi="宋体" w:cs="宋体" w:hint="eastAsia"/>
          <w:sz w:val="18"/>
          <w:szCs w:val="18"/>
        </w:rPr>
        <w:t>3（DGND）</w:t>
      </w:r>
      <w:r>
        <w:rPr>
          <w:rFonts w:ascii="宋体" w:hAnsi="宋体" w:cs="宋体" w:hint="eastAsia"/>
          <w:sz w:val="18"/>
          <w:szCs w:val="18"/>
        </w:rPr>
        <w:t>、</w:t>
      </w:r>
      <w:r w:rsidRPr="00E60FF6">
        <w:rPr>
          <w:rFonts w:ascii="宋体" w:hAnsi="宋体" w:cs="宋体" w:hint="eastAsia"/>
          <w:sz w:val="18"/>
          <w:szCs w:val="18"/>
        </w:rPr>
        <w:t>4（光眼检测信号）</w:t>
      </w:r>
    </w:p>
    <w:p w:rsidR="004C1633" w:rsidRPr="004C1633" w:rsidRDefault="004C1633" w:rsidP="004C1633">
      <w:pPr>
        <w:spacing w:line="360" w:lineRule="auto"/>
        <w:rPr>
          <w:rFonts w:ascii="宋体" w:hAnsi="宋体" w:cs="宋体"/>
          <w:b/>
          <w:bCs/>
          <w:sz w:val="18"/>
          <w:szCs w:val="21"/>
        </w:rPr>
      </w:pPr>
      <w:r w:rsidRPr="004C1633">
        <w:rPr>
          <w:rFonts w:ascii="宋体" w:hAnsi="宋体" w:cs="宋体" w:hint="eastAsia"/>
          <w:b/>
          <w:bCs/>
          <w:sz w:val="18"/>
          <w:szCs w:val="21"/>
        </w:rPr>
        <w:t>对外220V</w:t>
      </w:r>
      <w:r w:rsidRPr="004C1633">
        <w:rPr>
          <w:rFonts w:ascii="宋体" w:hAnsi="宋体" w:cs="宋体"/>
          <w:b/>
          <w:bCs/>
          <w:sz w:val="18"/>
          <w:szCs w:val="21"/>
        </w:rPr>
        <w:t xml:space="preserve"> </w:t>
      </w:r>
      <w:r w:rsidRPr="004C1633">
        <w:rPr>
          <w:rFonts w:ascii="宋体" w:hAnsi="宋体" w:cs="宋体" w:hint="eastAsia"/>
          <w:b/>
          <w:bCs/>
          <w:sz w:val="18"/>
          <w:szCs w:val="21"/>
        </w:rPr>
        <w:t>AC接口示意图</w:t>
      </w:r>
    </w:p>
    <w:p w:rsidR="00E60FF6" w:rsidRDefault="00E60FF6" w:rsidP="004C1633">
      <w:pPr>
        <w:spacing w:line="360" w:lineRule="auto"/>
        <w:jc w:val="center"/>
        <w:rPr>
          <w:rFonts w:ascii="宋体" w:hAnsi="宋体" w:cs="宋体"/>
          <w:b/>
          <w:sz w:val="18"/>
          <w:szCs w:val="21"/>
        </w:rPr>
      </w:pPr>
      <w:r w:rsidRPr="00E60FF6">
        <w:rPr>
          <w:rFonts w:hint="eastAsia"/>
          <w:noProof/>
        </w:rPr>
        <w:lastRenderedPageBreak/>
        <w:drawing>
          <wp:inline distT="0" distB="0" distL="0" distR="0" wp14:anchorId="6952BB28" wp14:editId="25E2D6F5">
            <wp:extent cx="1681136" cy="9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81136" cy="900000"/>
                    </a:xfrm>
                    <a:prstGeom prst="rect">
                      <a:avLst/>
                    </a:prstGeom>
                    <a:noFill/>
                    <a:ln>
                      <a:noFill/>
                    </a:ln>
                  </pic:spPr>
                </pic:pic>
              </a:graphicData>
            </a:graphic>
          </wp:inline>
        </w:drawing>
      </w:r>
    </w:p>
    <w:p w:rsidR="004C1633" w:rsidRPr="004C1633" w:rsidRDefault="004C1633" w:rsidP="004C1633">
      <w:pPr>
        <w:spacing w:line="360" w:lineRule="auto"/>
        <w:jc w:val="center"/>
        <w:rPr>
          <w:rFonts w:ascii="宋体" w:hAnsi="宋体" w:cs="宋体"/>
          <w:sz w:val="18"/>
          <w:szCs w:val="18"/>
        </w:rPr>
      </w:pPr>
      <w:bookmarkStart w:id="0" w:name="_GoBack"/>
      <w:r w:rsidRPr="004C1633">
        <w:rPr>
          <w:rFonts w:ascii="宋体" w:hAnsi="宋体" w:cs="宋体"/>
          <w:sz w:val="18"/>
          <w:szCs w:val="18"/>
        </w:rPr>
        <w:t>1：</w:t>
      </w:r>
      <w:r w:rsidRPr="004C1633">
        <w:rPr>
          <w:rFonts w:ascii="宋体" w:hAnsi="宋体" w:cs="宋体" w:hint="eastAsia"/>
          <w:sz w:val="18"/>
          <w:szCs w:val="18"/>
        </w:rPr>
        <w:t>L线</w:t>
      </w:r>
      <w:r>
        <w:rPr>
          <w:rFonts w:ascii="宋体" w:hAnsi="宋体" w:cs="宋体" w:hint="eastAsia"/>
          <w:sz w:val="18"/>
          <w:szCs w:val="18"/>
        </w:rPr>
        <w:t>、2：空、3：N线</w:t>
      </w:r>
      <w:bookmarkEnd w:id="0"/>
    </w:p>
    <w:sectPr w:rsidR="004C1633" w:rsidRPr="004C16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9CD" w:rsidRDefault="000C69CD">
      <w:pPr>
        <w:spacing w:line="240" w:lineRule="auto"/>
      </w:pPr>
      <w:r>
        <w:separator/>
      </w:r>
    </w:p>
  </w:endnote>
  <w:endnote w:type="continuationSeparator" w:id="0">
    <w:p w:rsidR="000C69CD" w:rsidRDefault="000C69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9CD" w:rsidRDefault="000C69CD">
      <w:pPr>
        <w:spacing w:line="240" w:lineRule="auto"/>
      </w:pPr>
      <w:r>
        <w:separator/>
      </w:r>
    </w:p>
  </w:footnote>
  <w:footnote w:type="continuationSeparator" w:id="0">
    <w:p w:rsidR="000C69CD" w:rsidRDefault="000C69C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EA676A"/>
    <w:rsid w:val="000029C2"/>
    <w:rsid w:val="00010D3C"/>
    <w:rsid w:val="000454D1"/>
    <w:rsid w:val="000870DC"/>
    <w:rsid w:val="000B1AB3"/>
    <w:rsid w:val="000B3492"/>
    <w:rsid w:val="000C69CD"/>
    <w:rsid w:val="000D265A"/>
    <w:rsid w:val="0010063F"/>
    <w:rsid w:val="0011000B"/>
    <w:rsid w:val="00133712"/>
    <w:rsid w:val="00143678"/>
    <w:rsid w:val="00173B7B"/>
    <w:rsid w:val="001862DB"/>
    <w:rsid w:val="002273D5"/>
    <w:rsid w:val="002403B5"/>
    <w:rsid w:val="00262AAB"/>
    <w:rsid w:val="00273A33"/>
    <w:rsid w:val="002976C0"/>
    <w:rsid w:val="002B5B2F"/>
    <w:rsid w:val="002F503D"/>
    <w:rsid w:val="003022B6"/>
    <w:rsid w:val="00310CE7"/>
    <w:rsid w:val="0032085F"/>
    <w:rsid w:val="003B6902"/>
    <w:rsid w:val="003D0CED"/>
    <w:rsid w:val="003E058A"/>
    <w:rsid w:val="00403CBC"/>
    <w:rsid w:val="0041070F"/>
    <w:rsid w:val="00413EEF"/>
    <w:rsid w:val="00433D62"/>
    <w:rsid w:val="00436565"/>
    <w:rsid w:val="00444555"/>
    <w:rsid w:val="00460085"/>
    <w:rsid w:val="00460BEA"/>
    <w:rsid w:val="00472B4A"/>
    <w:rsid w:val="0049620E"/>
    <w:rsid w:val="004C1633"/>
    <w:rsid w:val="004D2139"/>
    <w:rsid w:val="004F043D"/>
    <w:rsid w:val="00515D7B"/>
    <w:rsid w:val="00573862"/>
    <w:rsid w:val="005D0C8F"/>
    <w:rsid w:val="005F6278"/>
    <w:rsid w:val="00602EA2"/>
    <w:rsid w:val="00610D85"/>
    <w:rsid w:val="006217FA"/>
    <w:rsid w:val="00631383"/>
    <w:rsid w:val="00634967"/>
    <w:rsid w:val="00693E66"/>
    <w:rsid w:val="006F39E9"/>
    <w:rsid w:val="00702F59"/>
    <w:rsid w:val="00753E84"/>
    <w:rsid w:val="007C1C14"/>
    <w:rsid w:val="00814044"/>
    <w:rsid w:val="00847677"/>
    <w:rsid w:val="00850AC3"/>
    <w:rsid w:val="008679C4"/>
    <w:rsid w:val="008842F0"/>
    <w:rsid w:val="008A2BAD"/>
    <w:rsid w:val="008A5616"/>
    <w:rsid w:val="008C5934"/>
    <w:rsid w:val="008E0112"/>
    <w:rsid w:val="00902140"/>
    <w:rsid w:val="0091341B"/>
    <w:rsid w:val="009154E6"/>
    <w:rsid w:val="009A1748"/>
    <w:rsid w:val="009C1C68"/>
    <w:rsid w:val="009C5F85"/>
    <w:rsid w:val="00A13C79"/>
    <w:rsid w:val="00A205DF"/>
    <w:rsid w:val="00A23544"/>
    <w:rsid w:val="00A55400"/>
    <w:rsid w:val="00A56565"/>
    <w:rsid w:val="00A605C5"/>
    <w:rsid w:val="00A71ED2"/>
    <w:rsid w:val="00A82260"/>
    <w:rsid w:val="00A94543"/>
    <w:rsid w:val="00A961A9"/>
    <w:rsid w:val="00AC1FD0"/>
    <w:rsid w:val="00B23EAC"/>
    <w:rsid w:val="00B26BBA"/>
    <w:rsid w:val="00B333FE"/>
    <w:rsid w:val="00B55922"/>
    <w:rsid w:val="00B97A77"/>
    <w:rsid w:val="00BA560C"/>
    <w:rsid w:val="00BC140C"/>
    <w:rsid w:val="00BC7FEB"/>
    <w:rsid w:val="00C070AB"/>
    <w:rsid w:val="00C1731D"/>
    <w:rsid w:val="00C30ED7"/>
    <w:rsid w:val="00C90AA6"/>
    <w:rsid w:val="00C9270E"/>
    <w:rsid w:val="00C930A4"/>
    <w:rsid w:val="00CA356C"/>
    <w:rsid w:val="00CB51BD"/>
    <w:rsid w:val="00CC5E5B"/>
    <w:rsid w:val="00CD607E"/>
    <w:rsid w:val="00CE5D48"/>
    <w:rsid w:val="00D10320"/>
    <w:rsid w:val="00D5714A"/>
    <w:rsid w:val="00D6160C"/>
    <w:rsid w:val="00D71E19"/>
    <w:rsid w:val="00DC1AC9"/>
    <w:rsid w:val="00E21B79"/>
    <w:rsid w:val="00E60FF6"/>
    <w:rsid w:val="00E657EB"/>
    <w:rsid w:val="00EA676A"/>
    <w:rsid w:val="00F01B8F"/>
    <w:rsid w:val="00F1268A"/>
    <w:rsid w:val="00FF6A64"/>
    <w:rsid w:val="073708F0"/>
    <w:rsid w:val="098C1464"/>
    <w:rsid w:val="0A7F585B"/>
    <w:rsid w:val="0CBA6B74"/>
    <w:rsid w:val="0F3218FF"/>
    <w:rsid w:val="179E30B0"/>
    <w:rsid w:val="196E0440"/>
    <w:rsid w:val="1AE80DCD"/>
    <w:rsid w:val="2264640B"/>
    <w:rsid w:val="2C1524D2"/>
    <w:rsid w:val="2C836D56"/>
    <w:rsid w:val="362D65AD"/>
    <w:rsid w:val="475C7AB3"/>
    <w:rsid w:val="4A4E3E05"/>
    <w:rsid w:val="4C483D33"/>
    <w:rsid w:val="4DB227D7"/>
    <w:rsid w:val="56D75B2D"/>
    <w:rsid w:val="5A6E24F5"/>
    <w:rsid w:val="5D8803DF"/>
    <w:rsid w:val="5EA0719C"/>
    <w:rsid w:val="607414B1"/>
    <w:rsid w:val="646B1B68"/>
    <w:rsid w:val="69BC60AE"/>
    <w:rsid w:val="6E930639"/>
    <w:rsid w:val="6FA01AA5"/>
    <w:rsid w:val="702D0E67"/>
    <w:rsid w:val="70F85574"/>
    <w:rsid w:val="73F04759"/>
    <w:rsid w:val="7BDA0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3EF82E-F30A-435C-B1D6-06819C72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age number"/>
    <w:basedOn w:val="a0"/>
    <w:qFormat/>
  </w:style>
  <w:style w:type="paragraph" w:styleId="a7">
    <w:name w:val="List Paragraph"/>
    <w:basedOn w:val="a"/>
    <w:uiPriority w:val="34"/>
    <w:qFormat/>
    <w:pPr>
      <w:ind w:firstLineChars="200" w:firstLine="420"/>
    </w:pPr>
  </w:style>
  <w:style w:type="character" w:customStyle="1" w:styleId="Char">
    <w:name w:val="页脚 Char"/>
    <w:basedOn w:val="a0"/>
    <w:link w:val="a3"/>
    <w:qFormat/>
    <w:rPr>
      <w:rFonts w:ascii="Times New Roman" w:eastAsia="宋体" w:hAnsi="Times New Roman" w:cs="Times New Roman"/>
      <w:sz w:val="18"/>
      <w:szCs w:val="18"/>
    </w:rPr>
  </w:style>
  <w:style w:type="character" w:customStyle="1" w:styleId="Char0">
    <w:name w:val="页眉 Char"/>
    <w:basedOn w:val="a0"/>
    <w:link w:val="a4"/>
    <w:qFormat/>
    <w:rPr>
      <w:rFonts w:ascii="Times New Roman" w:eastAsia="宋体" w:hAnsi="Times New Roman" w:cs="Times New Roman"/>
      <w:sz w:val="18"/>
      <w:szCs w:val="18"/>
    </w:rPr>
  </w:style>
  <w:style w:type="character" w:customStyle="1" w:styleId="apple-converted-space">
    <w:name w:val="apple-converted-space"/>
    <w:qFormat/>
    <w:rPr>
      <w:rFonts w:cs="Times New Roman"/>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
    <w:name w:val="列出段落1"/>
    <w:basedOn w:val="a"/>
    <w:qFormat/>
    <w:pPr>
      <w:ind w:firstLineChars="200" w:firstLine="420"/>
    </w:pPr>
  </w:style>
  <w:style w:type="paragraph" w:customStyle="1" w:styleId="2">
    <w:name w:val="列出段落2"/>
    <w:basedOn w:val="a"/>
    <w:qFormat/>
    <w:pPr>
      <w:ind w:firstLineChars="200" w:firstLine="420"/>
    </w:pPr>
  </w:style>
  <w:style w:type="paragraph" w:customStyle="1" w:styleId="3">
    <w:name w:val="列出段落3"/>
    <w:basedOn w:val="a"/>
    <w:qFormat/>
    <w:pPr>
      <w:ind w:firstLineChars="200" w:firstLine="420"/>
    </w:pPr>
  </w:style>
  <w:style w:type="paragraph" w:styleId="a8">
    <w:name w:val="No Spacing"/>
    <w:uiPriority w:val="1"/>
    <w:qFormat/>
    <w:rsid w:val="00B55922"/>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458</TotalTime>
  <Pages>8</Pages>
  <Words>969</Words>
  <Characters>5527</Characters>
  <Application>Microsoft Office Word</Application>
  <DocSecurity>0</DocSecurity>
  <Lines>46</Lines>
  <Paragraphs>12</Paragraphs>
  <ScaleCrop>false</ScaleCrop>
  <Company>微软中国</Company>
  <LinksUpToDate>false</LinksUpToDate>
  <CharactersWithSpaces>6484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曾衡杰</cp:lastModifiedBy>
  <cp:revision>67</cp:revision>
  <dcterms:created xsi:type="dcterms:W3CDTF">2021-07-05T10:10:00Z</dcterms:created>
  <dcterms:modified xsi:type="dcterms:W3CDTF">2023-12-15T01:47:00Z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E5C993434D7D4B7CA269CD3B1E79DE0D_13</vt:lpwstr>
  </property>
</Properties>
</file>