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9D7" w:rsidRDefault="008F785D">
      <w:pPr>
        <w:snapToGrid w:val="0"/>
        <w:jc w:val="center"/>
        <w:rPr>
          <w:rFonts w:ascii="Times New Roman" w:hAnsi="Times New Roman" w:cs="Times New Roman"/>
          <w:sz w:val="36"/>
          <w:szCs w:val="36"/>
        </w:rPr>
      </w:pPr>
      <w:r>
        <w:rPr>
          <w:rFonts w:ascii="Times New Roman" w:hAnsi="Times New Roman" w:cs="Times New Roman"/>
          <w:sz w:val="36"/>
          <w:szCs w:val="36"/>
        </w:rPr>
        <w:t>QD289L</w:t>
      </w:r>
      <w:r>
        <w:rPr>
          <w:rFonts w:asciiTheme="minorEastAsia" w:hAnsiTheme="minorEastAsia" w:hint="eastAsia"/>
          <w:sz w:val="36"/>
          <w:szCs w:val="36"/>
        </w:rPr>
        <w:t>系列控制系统说明书</w:t>
      </w:r>
      <w:r>
        <w:rPr>
          <w:rFonts w:ascii="Times New Roman" w:hAnsi="Times New Roman" w:cs="Times New Roman"/>
          <w:sz w:val="36"/>
          <w:szCs w:val="36"/>
        </w:rPr>
        <w:t>V1.0.02</w:t>
      </w:r>
    </w:p>
    <w:p w:rsidR="00EA39D7" w:rsidRPr="008F785D" w:rsidRDefault="008F785D" w:rsidP="008F785D">
      <w:pPr>
        <w:snapToGrid w:val="0"/>
        <w:jc w:val="right"/>
        <w:rPr>
          <w:rFonts w:ascii="Times New Roman" w:hAnsi="Times New Roman" w:cs="Times New Roman"/>
          <w:sz w:val="24"/>
          <w:szCs w:val="36"/>
        </w:rPr>
      </w:pPr>
      <w:r w:rsidRPr="008F785D">
        <w:rPr>
          <w:rFonts w:ascii="Times New Roman" w:hAnsi="Times New Roman" w:cs="Times New Roman" w:hint="eastAsia"/>
          <w:sz w:val="24"/>
          <w:szCs w:val="36"/>
        </w:rPr>
        <w:t>No</w:t>
      </w:r>
      <w:r w:rsidRPr="008F785D">
        <w:rPr>
          <w:rFonts w:ascii="Times New Roman" w:hAnsi="Times New Roman" w:cs="Times New Roman"/>
          <w:sz w:val="24"/>
          <w:szCs w:val="36"/>
        </w:rPr>
        <w:t>. 104041</w:t>
      </w:r>
      <w:r w:rsidR="00242242">
        <w:rPr>
          <w:rFonts w:ascii="Times New Roman" w:hAnsi="Times New Roman" w:cs="Times New Roman"/>
          <w:sz w:val="24"/>
          <w:szCs w:val="36"/>
        </w:rPr>
        <w:t>25</w:t>
      </w:r>
    </w:p>
    <w:p w:rsidR="00EA39D7" w:rsidRDefault="008F785D">
      <w:pPr>
        <w:snapToGrid w:val="0"/>
        <w:jc w:val="center"/>
        <w:rPr>
          <w:rFonts w:asciiTheme="minorEastAsia" w:hAnsiTheme="minorEastAsia"/>
          <w:szCs w:val="21"/>
        </w:rPr>
      </w:pPr>
      <w:r>
        <w:rPr>
          <w:rFonts w:asciiTheme="minorEastAsia" w:hAnsiTheme="minorEastAsia" w:hint="eastAsia"/>
          <w:noProof/>
          <w:szCs w:val="21"/>
        </w:rPr>
        <w:drawing>
          <wp:inline distT="0" distB="0" distL="0" distR="0">
            <wp:extent cx="167005" cy="135255"/>
            <wp:effectExtent l="0" t="0" r="635" b="190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EA39D7" w:rsidRDefault="008F785D">
      <w:pPr>
        <w:numPr>
          <w:ilvl w:val="0"/>
          <w:numId w:val="1"/>
        </w:numPr>
        <w:snapToGrid w:val="0"/>
        <w:rPr>
          <w:rFonts w:asciiTheme="minorEastAsia" w:hAnsiTheme="minorEastAsia"/>
          <w:szCs w:val="21"/>
        </w:rPr>
      </w:pPr>
      <w:r>
        <w:rPr>
          <w:rFonts w:asciiTheme="minorEastAsia" w:hAnsiTheme="minorEastAsia" w:hint="eastAsia"/>
          <w:szCs w:val="21"/>
        </w:rPr>
        <w:t>在安装或使用本产品前，使用者必须详细阅读本操作手册。</w:t>
      </w:r>
    </w:p>
    <w:p w:rsidR="00EA39D7" w:rsidRDefault="008F785D">
      <w:pPr>
        <w:numPr>
          <w:ilvl w:val="0"/>
          <w:numId w:val="1"/>
        </w:numPr>
        <w:snapToGrid w:val="0"/>
        <w:rPr>
          <w:rFonts w:asciiTheme="minorEastAsia" w:hAnsiTheme="minorEastAsia"/>
          <w:szCs w:val="21"/>
        </w:rPr>
      </w:pPr>
      <w:r>
        <w:rPr>
          <w:rFonts w:asciiTheme="minorEastAsia" w:hAnsiTheme="minorEastAsia" w:hint="eastAsia"/>
          <w:szCs w:val="21"/>
        </w:rPr>
        <w:t>本产品须由受过正确训练的人员来安装或操作。安装作业时必须关闭所有电源，切记不可带电操作。</w:t>
      </w:r>
    </w:p>
    <w:p w:rsidR="00EA39D7" w:rsidRDefault="008F785D">
      <w:pPr>
        <w:numPr>
          <w:ilvl w:val="0"/>
          <w:numId w:val="1"/>
        </w:numPr>
        <w:snapToGrid w:val="0"/>
        <w:rPr>
          <w:rFonts w:asciiTheme="minorEastAsia" w:hAnsiTheme="minorEastAsia"/>
          <w:szCs w:val="21"/>
        </w:rPr>
      </w:pPr>
      <w:r>
        <w:rPr>
          <w:rFonts w:asciiTheme="minorEastAsia" w:hAnsiTheme="minorEastAsia" w:hint="eastAsia"/>
          <w:szCs w:val="21"/>
        </w:rPr>
        <w:t>所有标有</w:t>
      </w:r>
      <w:r>
        <w:rPr>
          <w:rFonts w:asciiTheme="minorEastAsia" w:hAnsiTheme="minorEastAsia" w:hint="eastAsia"/>
          <w:noProof/>
          <w:szCs w:val="21"/>
        </w:rPr>
        <w:drawing>
          <wp:inline distT="0" distB="0" distL="0" distR="0">
            <wp:extent cx="182880" cy="127000"/>
            <wp:effectExtent l="0" t="0" r="0" b="1016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EA39D7" w:rsidRDefault="008F785D">
      <w:pPr>
        <w:snapToGrid w:val="0"/>
        <w:rPr>
          <w:rFonts w:asciiTheme="minorEastAsia" w:hAnsiTheme="minorEastAsia"/>
          <w:szCs w:val="21"/>
        </w:rPr>
      </w:pPr>
      <w:r>
        <w:rPr>
          <w:rFonts w:asciiTheme="minorEastAsia" w:hAnsiTheme="minorEastAsia" w:hint="eastAsia"/>
          <w:szCs w:val="21"/>
        </w:rPr>
        <w:t>4） 为安全起见，禁止以延长线作电源</w:t>
      </w:r>
      <w:proofErr w:type="gramStart"/>
      <w:r>
        <w:rPr>
          <w:rFonts w:asciiTheme="minorEastAsia" w:hAnsiTheme="minorEastAsia" w:hint="eastAsia"/>
          <w:szCs w:val="21"/>
        </w:rPr>
        <w:t>座供应</w:t>
      </w:r>
      <w:proofErr w:type="gramEnd"/>
      <w:r>
        <w:rPr>
          <w:rFonts w:asciiTheme="minorEastAsia" w:hAnsiTheme="minorEastAsia" w:hint="eastAsia"/>
          <w:szCs w:val="21"/>
        </w:rPr>
        <w:t>二项以上的电器产品使用。</w:t>
      </w:r>
    </w:p>
    <w:p w:rsidR="00EA39D7" w:rsidRDefault="008F785D">
      <w:pPr>
        <w:snapToGrid w:val="0"/>
        <w:ind w:left="424" w:hangingChars="202" w:hanging="424"/>
        <w:rPr>
          <w:rFonts w:asciiTheme="minorEastAsia" w:hAnsiTheme="minorEastAsia"/>
          <w:szCs w:val="21"/>
        </w:rPr>
      </w:pPr>
      <w:r>
        <w:rPr>
          <w:rFonts w:asciiTheme="minorEastAsia" w:hAnsiTheme="minorEastAsia" w:hint="eastAsia"/>
          <w:szCs w:val="21"/>
        </w:rPr>
        <w:t>5） 在连接电源线时，必须确定工作电压低于AC 250V，且符合本产品标识中规定的额定电压值。</w:t>
      </w:r>
    </w:p>
    <w:p w:rsidR="00EA39D7" w:rsidRDefault="008F785D">
      <w:pPr>
        <w:snapToGrid w:val="0"/>
        <w:ind w:leftChars="200" w:left="424" w:hangingChars="2" w:hanging="4"/>
        <w:rPr>
          <w:rFonts w:asciiTheme="minorEastAsia" w:hAnsiTheme="minorEastAsia"/>
          <w:szCs w:val="21"/>
        </w:rPr>
      </w:pPr>
      <w:r>
        <w:rPr>
          <w:rFonts w:asciiTheme="minorEastAsia" w:hAnsiTheme="minorEastAsia" w:hint="eastAsia"/>
          <w:szCs w:val="21"/>
        </w:rPr>
        <w:t>※注意：电控箱电源规格如为AC220V时，请勿插接至AC380V的电源插座上，否则将出现异常且电机无法动作。此时请立即关闭电源开关，重新检查电源。持续供应380V超过五分钟以上，将可能烧损电控箱内器件，而危及人身安全。</w:t>
      </w:r>
    </w:p>
    <w:p w:rsidR="00EA39D7" w:rsidRDefault="008F785D">
      <w:pPr>
        <w:snapToGrid w:val="0"/>
        <w:rPr>
          <w:rFonts w:asciiTheme="minorEastAsia" w:hAnsiTheme="minorEastAsia"/>
          <w:szCs w:val="21"/>
        </w:rPr>
      </w:pPr>
      <w:r>
        <w:rPr>
          <w:rFonts w:asciiTheme="minorEastAsia" w:hAnsiTheme="minorEastAsia" w:hint="eastAsia"/>
          <w:szCs w:val="21"/>
        </w:rPr>
        <w:t>6） 请不要在日光直接照射的场所、室外及室温45℃以上或0℃以下的场所操作。</w:t>
      </w:r>
    </w:p>
    <w:p w:rsidR="00EA39D7" w:rsidRDefault="008F785D">
      <w:pPr>
        <w:snapToGrid w:val="0"/>
        <w:ind w:left="424" w:hangingChars="202" w:hanging="424"/>
        <w:rPr>
          <w:rFonts w:asciiTheme="minorEastAsia" w:hAnsiTheme="minorEastAsia"/>
          <w:szCs w:val="21"/>
        </w:rPr>
      </w:pPr>
      <w:r>
        <w:rPr>
          <w:rFonts w:asciiTheme="minorEastAsia" w:hAnsiTheme="minorEastAsia" w:hint="eastAsia"/>
          <w:szCs w:val="21"/>
        </w:rPr>
        <w:t>7） 请不要在暖气（电热器）旁、有露水的场所及在相对湿度10%以下或90%以上的场所操作。</w:t>
      </w:r>
    </w:p>
    <w:p w:rsidR="00EA39D7" w:rsidRDefault="008F785D">
      <w:pPr>
        <w:snapToGrid w:val="0"/>
        <w:rPr>
          <w:rFonts w:asciiTheme="minorEastAsia" w:hAnsiTheme="minorEastAsia"/>
          <w:szCs w:val="21"/>
        </w:rPr>
      </w:pPr>
      <w:r>
        <w:rPr>
          <w:rFonts w:asciiTheme="minorEastAsia" w:hAnsiTheme="minorEastAsia" w:hint="eastAsia"/>
          <w:szCs w:val="21"/>
        </w:rPr>
        <w:t>8） 请不要在灰尘多的场所、具有腐蚀性物质的场所及有挥发性气体的场所操作。</w:t>
      </w:r>
    </w:p>
    <w:p w:rsidR="00EA39D7" w:rsidRDefault="008F785D">
      <w:pPr>
        <w:snapToGrid w:val="0"/>
        <w:rPr>
          <w:rFonts w:asciiTheme="minorEastAsia" w:hAnsiTheme="minorEastAsia"/>
          <w:szCs w:val="21"/>
        </w:rPr>
      </w:pPr>
      <w:r>
        <w:rPr>
          <w:rFonts w:asciiTheme="minorEastAsia" w:hAnsiTheme="minorEastAsia" w:hint="eastAsia"/>
          <w:szCs w:val="21"/>
        </w:rPr>
        <w:t>9） 请注意所有电源线、信号线、接地线等接线时不要受压或过度扭曲，以确保使用安全。</w:t>
      </w:r>
    </w:p>
    <w:p w:rsidR="00EA39D7" w:rsidRDefault="008F785D">
      <w:pPr>
        <w:snapToGrid w:val="0"/>
        <w:ind w:left="424" w:hangingChars="202" w:hanging="424"/>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EA39D7" w:rsidRDefault="008F785D">
      <w:pPr>
        <w:snapToGrid w:val="0"/>
        <w:rPr>
          <w:rFonts w:asciiTheme="minorEastAsia" w:hAnsiTheme="minorEastAsia"/>
          <w:szCs w:val="21"/>
        </w:rPr>
      </w:pPr>
      <w:r>
        <w:rPr>
          <w:rFonts w:asciiTheme="minorEastAsia" w:hAnsiTheme="minorEastAsia" w:hint="eastAsia"/>
          <w:szCs w:val="21"/>
        </w:rPr>
        <w:t>11）所有可转动的部分，必须以所提供的零件加以防范露出。</w:t>
      </w:r>
    </w:p>
    <w:p w:rsidR="00EA39D7" w:rsidRDefault="008F785D">
      <w:pPr>
        <w:snapToGrid w:val="0"/>
        <w:ind w:left="420" w:hangingChars="200" w:hanging="420"/>
        <w:rPr>
          <w:rFonts w:asciiTheme="minorEastAsia" w:hAnsiTheme="minorEastAsia"/>
          <w:szCs w:val="21"/>
        </w:rPr>
      </w:pPr>
      <w:r>
        <w:rPr>
          <w:rFonts w:asciiTheme="minorEastAsia" w:hAnsiTheme="minorEastAsia" w:hint="eastAsia"/>
          <w:szCs w:val="21"/>
        </w:rPr>
        <w:t>12）在安装完成</w:t>
      </w:r>
      <w:proofErr w:type="gramStart"/>
      <w:r>
        <w:rPr>
          <w:rFonts w:asciiTheme="minorEastAsia" w:hAnsiTheme="minorEastAsia" w:hint="eastAsia"/>
          <w:szCs w:val="21"/>
        </w:rPr>
        <w:t>第一次开电后</w:t>
      </w:r>
      <w:proofErr w:type="gramEnd"/>
      <w:r>
        <w:rPr>
          <w:rFonts w:asciiTheme="minorEastAsia" w:hAnsiTheme="minorEastAsia" w:hint="eastAsia"/>
          <w:szCs w:val="21"/>
        </w:rPr>
        <w:t>，先关闭切线功能以低速操作缝纫机并检查转动方向是否正确、运转是否稳定。</w:t>
      </w:r>
    </w:p>
    <w:p w:rsidR="00EA39D7" w:rsidRDefault="008F785D">
      <w:pPr>
        <w:snapToGrid w:val="0"/>
        <w:rPr>
          <w:rFonts w:asciiTheme="minorEastAsia" w:hAnsiTheme="minorEastAsia"/>
          <w:szCs w:val="21"/>
        </w:rPr>
      </w:pPr>
      <w:r>
        <w:rPr>
          <w:rFonts w:asciiTheme="minorEastAsia" w:hAnsiTheme="minorEastAsia" w:hint="eastAsia"/>
          <w:szCs w:val="21"/>
        </w:rPr>
        <w:t>13）在进行以下操作前，请先关闭所有电源：</w:t>
      </w:r>
    </w:p>
    <w:p w:rsidR="00EA39D7" w:rsidRDefault="008F785D">
      <w:pPr>
        <w:snapToGrid w:val="0"/>
        <w:ind w:firstLineChars="200" w:firstLine="420"/>
        <w:rPr>
          <w:rFonts w:asciiTheme="minorEastAsia" w:hAnsiTheme="minorEastAsia"/>
          <w:szCs w:val="21"/>
        </w:rPr>
      </w:pPr>
      <w:r>
        <w:rPr>
          <w:rFonts w:asciiTheme="minorEastAsia" w:hAnsiTheme="minorEastAsia" w:hint="eastAsia"/>
          <w:szCs w:val="21"/>
        </w:rPr>
        <w:t>1.在控制箱与马达上插拔任何连接插头时。</w:t>
      </w:r>
    </w:p>
    <w:p w:rsidR="00EA39D7" w:rsidRDefault="008F785D">
      <w:pPr>
        <w:snapToGrid w:val="0"/>
        <w:ind w:firstLineChars="200" w:firstLine="420"/>
        <w:rPr>
          <w:rFonts w:asciiTheme="minorEastAsia" w:hAnsiTheme="minorEastAsia"/>
          <w:szCs w:val="21"/>
        </w:rPr>
      </w:pPr>
      <w:r>
        <w:rPr>
          <w:rFonts w:asciiTheme="minorEastAsia" w:hAnsiTheme="minorEastAsia" w:hint="eastAsia"/>
          <w:szCs w:val="21"/>
        </w:rPr>
        <w:t>2.</w:t>
      </w:r>
      <w:proofErr w:type="gramStart"/>
      <w:r>
        <w:rPr>
          <w:rFonts w:asciiTheme="minorEastAsia" w:hAnsiTheme="minorEastAsia" w:hint="eastAsia"/>
          <w:szCs w:val="21"/>
        </w:rPr>
        <w:t>穿针线</w:t>
      </w:r>
      <w:proofErr w:type="gramEnd"/>
      <w:r>
        <w:rPr>
          <w:rFonts w:asciiTheme="minorEastAsia" w:hAnsiTheme="minorEastAsia" w:hint="eastAsia"/>
          <w:szCs w:val="21"/>
        </w:rPr>
        <w:t>时。</w:t>
      </w:r>
    </w:p>
    <w:p w:rsidR="00EA39D7" w:rsidRDefault="008F785D">
      <w:pPr>
        <w:snapToGrid w:val="0"/>
        <w:ind w:firstLineChars="200" w:firstLine="420"/>
        <w:rPr>
          <w:rFonts w:asciiTheme="minorEastAsia" w:hAnsiTheme="minorEastAsia"/>
          <w:szCs w:val="21"/>
        </w:rPr>
      </w:pPr>
      <w:r>
        <w:rPr>
          <w:rFonts w:asciiTheme="minorEastAsia" w:hAnsiTheme="minorEastAsia" w:hint="eastAsia"/>
          <w:szCs w:val="21"/>
        </w:rPr>
        <w:t>3.</w:t>
      </w:r>
      <w:proofErr w:type="gramStart"/>
      <w:r>
        <w:rPr>
          <w:rFonts w:asciiTheme="minorEastAsia" w:hAnsiTheme="minorEastAsia" w:hint="eastAsia"/>
          <w:szCs w:val="21"/>
        </w:rPr>
        <w:t>翻抬缝纫机</w:t>
      </w:r>
      <w:proofErr w:type="gramEnd"/>
      <w:r>
        <w:rPr>
          <w:rFonts w:asciiTheme="minorEastAsia" w:hAnsiTheme="minorEastAsia" w:hint="eastAsia"/>
          <w:szCs w:val="21"/>
        </w:rPr>
        <w:t>机头时。</w:t>
      </w:r>
    </w:p>
    <w:p w:rsidR="00EA39D7" w:rsidRDefault="008F785D">
      <w:pPr>
        <w:snapToGrid w:val="0"/>
        <w:ind w:firstLineChars="200" w:firstLine="420"/>
        <w:rPr>
          <w:rFonts w:asciiTheme="minorEastAsia" w:hAnsiTheme="minorEastAsia"/>
          <w:szCs w:val="21"/>
        </w:rPr>
      </w:pPr>
      <w:r>
        <w:rPr>
          <w:rFonts w:asciiTheme="minorEastAsia" w:hAnsiTheme="minorEastAsia" w:hint="eastAsia"/>
          <w:szCs w:val="21"/>
        </w:rPr>
        <w:t>4.修理或做任何机械上的调整时。</w:t>
      </w:r>
    </w:p>
    <w:p w:rsidR="00EA39D7" w:rsidRDefault="008F785D">
      <w:pPr>
        <w:snapToGrid w:val="0"/>
        <w:ind w:firstLineChars="200" w:firstLine="420"/>
        <w:rPr>
          <w:rFonts w:asciiTheme="minorEastAsia" w:hAnsiTheme="minorEastAsia"/>
          <w:szCs w:val="21"/>
        </w:rPr>
      </w:pPr>
      <w:r>
        <w:rPr>
          <w:rFonts w:asciiTheme="minorEastAsia" w:hAnsiTheme="minorEastAsia" w:hint="eastAsia"/>
          <w:szCs w:val="21"/>
        </w:rPr>
        <w:t>5.机器闲置不用时。</w:t>
      </w:r>
    </w:p>
    <w:p w:rsidR="00EA39D7" w:rsidRDefault="008F785D">
      <w:pPr>
        <w:snapToGrid w:val="0"/>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EA39D7" w:rsidRDefault="008F785D">
      <w:pPr>
        <w:snapToGrid w:val="0"/>
        <w:ind w:firstLineChars="200" w:firstLine="420"/>
        <w:rPr>
          <w:rFonts w:asciiTheme="minorEastAsia" w:hAnsiTheme="minorEastAsia"/>
          <w:szCs w:val="21"/>
        </w:rPr>
      </w:pPr>
      <w:r>
        <w:rPr>
          <w:rFonts w:asciiTheme="minorEastAsia" w:hAnsiTheme="minorEastAsia" w:hint="eastAsia"/>
          <w:szCs w:val="21"/>
        </w:rPr>
        <w:t>所有维修用的零件，须由本公司提供认可，方可使用。</w:t>
      </w:r>
    </w:p>
    <w:p w:rsidR="00EA39D7" w:rsidRDefault="008F785D">
      <w:pPr>
        <w:snapToGrid w:val="0"/>
        <w:ind w:left="420" w:hangingChars="200" w:hanging="420"/>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EA39D7" w:rsidRDefault="008F785D">
      <w:pPr>
        <w:snapToGrid w:val="0"/>
        <w:rPr>
          <w:rFonts w:asciiTheme="minorEastAsia" w:hAnsiTheme="minorEastAsia"/>
          <w:szCs w:val="21"/>
        </w:rPr>
      </w:pPr>
      <w:r>
        <w:rPr>
          <w:rFonts w:asciiTheme="minorEastAsia" w:hAnsiTheme="minorEastAsia" w:hint="eastAsia"/>
          <w:szCs w:val="21"/>
        </w:rPr>
        <w:t>16）请不要以不适当物体来敲击或撞击本产品及各装置。</w:t>
      </w:r>
    </w:p>
    <w:p w:rsidR="00EA39D7" w:rsidRDefault="008F785D">
      <w:pPr>
        <w:snapToGrid w:val="0"/>
        <w:ind w:leftChars="202" w:left="424"/>
        <w:rPr>
          <w:rFonts w:asciiTheme="minorEastAsia" w:hAnsiTheme="minorEastAsia"/>
          <w:b/>
          <w:szCs w:val="21"/>
        </w:rPr>
      </w:pPr>
      <w:r>
        <w:rPr>
          <w:rFonts w:asciiTheme="minorEastAsia" w:hAnsiTheme="minorEastAsia" w:hint="eastAsia"/>
          <w:b/>
          <w:szCs w:val="21"/>
        </w:rPr>
        <w:t>保修期限</w:t>
      </w:r>
    </w:p>
    <w:p w:rsidR="00EA39D7" w:rsidRDefault="008F785D">
      <w:pPr>
        <w:snapToGrid w:val="0"/>
        <w:ind w:leftChars="202" w:left="424"/>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EA39D7" w:rsidRDefault="008F785D">
      <w:pPr>
        <w:snapToGrid w:val="0"/>
        <w:ind w:leftChars="202" w:left="424"/>
        <w:rPr>
          <w:rFonts w:asciiTheme="minorEastAsia" w:hAnsiTheme="minorEastAsia"/>
          <w:b/>
          <w:szCs w:val="21"/>
        </w:rPr>
      </w:pPr>
      <w:r>
        <w:rPr>
          <w:rFonts w:asciiTheme="minorEastAsia" w:hAnsiTheme="minorEastAsia" w:hint="eastAsia"/>
          <w:b/>
          <w:szCs w:val="21"/>
        </w:rPr>
        <w:t>保修内容</w:t>
      </w:r>
    </w:p>
    <w:p w:rsidR="00EA39D7" w:rsidRDefault="008F785D">
      <w:pPr>
        <w:snapToGrid w:val="0"/>
        <w:ind w:leftChars="202" w:left="424"/>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EA39D7" w:rsidRDefault="008F785D">
      <w:pPr>
        <w:snapToGrid w:val="0"/>
        <w:ind w:leftChars="202" w:left="424"/>
        <w:rPr>
          <w:rFonts w:asciiTheme="minorEastAsia" w:hAnsiTheme="minorEastAsia"/>
          <w:szCs w:val="21"/>
        </w:rPr>
      </w:pPr>
      <w:r>
        <w:rPr>
          <w:rFonts w:asciiTheme="minorEastAsia" w:hAnsiTheme="minorEastAsia" w:hint="eastAsia"/>
          <w:szCs w:val="21"/>
        </w:rPr>
        <w:t>但以下情况于保修期间将收取维修费用：</w:t>
      </w:r>
    </w:p>
    <w:p w:rsidR="00EA39D7" w:rsidRDefault="008F785D">
      <w:pPr>
        <w:snapToGrid w:val="0"/>
        <w:ind w:leftChars="202" w:left="424"/>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EA39D7" w:rsidRDefault="008F785D">
      <w:pPr>
        <w:snapToGrid w:val="0"/>
        <w:ind w:leftChars="202" w:left="424"/>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EA39D7" w:rsidRDefault="008F785D">
      <w:pPr>
        <w:snapToGrid w:val="0"/>
        <w:ind w:leftChars="202" w:left="424"/>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EA39D7" w:rsidRDefault="00EA39D7">
      <w:pPr>
        <w:rPr>
          <w:rFonts w:asciiTheme="majorEastAsia" w:eastAsiaTheme="majorEastAsia" w:hAnsiTheme="majorEastAsia"/>
          <w:b/>
        </w:rPr>
      </w:pPr>
    </w:p>
    <w:p w:rsidR="00EA39D7" w:rsidRDefault="00EA39D7">
      <w:pPr>
        <w:rPr>
          <w:rFonts w:asciiTheme="majorEastAsia" w:eastAsiaTheme="majorEastAsia" w:hAnsiTheme="majorEastAsia"/>
          <w:b/>
        </w:rPr>
      </w:pPr>
    </w:p>
    <w:p w:rsidR="00EA39D7" w:rsidRDefault="00EA39D7">
      <w:pPr>
        <w:rPr>
          <w:rFonts w:asciiTheme="majorEastAsia" w:eastAsiaTheme="majorEastAsia" w:hAnsiTheme="majorEastAsia"/>
          <w:b/>
        </w:rPr>
      </w:pPr>
    </w:p>
    <w:p w:rsidR="00EA39D7" w:rsidRDefault="008F785D">
      <w:pPr>
        <w:rPr>
          <w:rFonts w:asciiTheme="majorEastAsia" w:eastAsiaTheme="majorEastAsia" w:hAnsiTheme="majorEastAsia"/>
          <w:b/>
        </w:rPr>
      </w:pPr>
      <w:r>
        <w:rPr>
          <w:rFonts w:asciiTheme="majorEastAsia" w:eastAsiaTheme="majorEastAsia" w:hAnsiTheme="majorEastAsia"/>
          <w:b/>
        </w:rPr>
        <w:lastRenderedPageBreak/>
        <w:t xml:space="preserve">1 </w:t>
      </w:r>
      <w:r>
        <w:rPr>
          <w:rFonts w:asciiTheme="majorEastAsia" w:eastAsiaTheme="majorEastAsia" w:hAnsiTheme="majorEastAsia" w:hint="eastAsia"/>
          <w:b/>
        </w:rPr>
        <w:t>按键说明</w:t>
      </w:r>
    </w:p>
    <w:tbl>
      <w:tblPr>
        <w:tblStyle w:val="a5"/>
        <w:tblW w:w="8642" w:type="dxa"/>
        <w:jc w:val="center"/>
        <w:tblLook w:val="04A0" w:firstRow="1" w:lastRow="0" w:firstColumn="1" w:lastColumn="0" w:noHBand="0" w:noVBand="1"/>
      </w:tblPr>
      <w:tblGrid>
        <w:gridCol w:w="1367"/>
        <w:gridCol w:w="1322"/>
        <w:gridCol w:w="5953"/>
      </w:tblGrid>
      <w:tr w:rsidR="00EA39D7" w:rsidTr="00D80996">
        <w:trPr>
          <w:jc w:val="center"/>
        </w:trPr>
        <w:tc>
          <w:tcPr>
            <w:tcW w:w="1367" w:type="dxa"/>
          </w:tcPr>
          <w:p w:rsidR="00EA39D7" w:rsidRDefault="008F785D">
            <w:pPr>
              <w:jc w:val="center"/>
              <w:rPr>
                <w:rFonts w:asciiTheme="minorEastAsia" w:hAnsiTheme="minorEastAsia"/>
                <w:sz w:val="18"/>
                <w:szCs w:val="18"/>
              </w:rPr>
            </w:pPr>
            <w:r>
              <w:rPr>
                <w:rFonts w:asciiTheme="minorEastAsia" w:hAnsiTheme="minorEastAsia" w:hint="eastAsia"/>
                <w:sz w:val="18"/>
                <w:szCs w:val="18"/>
              </w:rPr>
              <w:t>名称</w:t>
            </w:r>
          </w:p>
        </w:tc>
        <w:tc>
          <w:tcPr>
            <w:tcW w:w="1322" w:type="dxa"/>
          </w:tcPr>
          <w:p w:rsidR="00EA39D7" w:rsidRDefault="008F785D">
            <w:pPr>
              <w:jc w:val="center"/>
              <w:rPr>
                <w:rFonts w:asciiTheme="minorEastAsia" w:hAnsiTheme="minorEastAsia"/>
                <w:sz w:val="18"/>
                <w:szCs w:val="18"/>
              </w:rPr>
            </w:pPr>
            <w:r>
              <w:rPr>
                <w:rFonts w:asciiTheme="minorEastAsia" w:hAnsiTheme="minorEastAsia" w:hint="eastAsia"/>
                <w:sz w:val="18"/>
                <w:szCs w:val="18"/>
              </w:rPr>
              <w:t>按键</w:t>
            </w:r>
          </w:p>
        </w:tc>
        <w:tc>
          <w:tcPr>
            <w:tcW w:w="5953" w:type="dxa"/>
          </w:tcPr>
          <w:p w:rsidR="00EA39D7" w:rsidRDefault="008F785D">
            <w:pPr>
              <w:jc w:val="center"/>
              <w:rPr>
                <w:rFonts w:asciiTheme="minorEastAsia" w:hAnsiTheme="minorEastAsia"/>
                <w:sz w:val="18"/>
                <w:szCs w:val="18"/>
              </w:rPr>
            </w:pPr>
            <w:r>
              <w:rPr>
                <w:rFonts w:asciiTheme="minorEastAsia" w:hAnsiTheme="minorEastAsia" w:hint="eastAsia"/>
                <w:sz w:val="18"/>
                <w:szCs w:val="18"/>
              </w:rPr>
              <w:t>注明</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t>绕线键</w:t>
            </w:r>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6575" cy="485775"/>
                  <wp:effectExtent l="0" t="0" r="15875" b="952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36575" cy="485775"/>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若点击，启动或关闭绕线动作。</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t>滚动键</w:t>
            </w:r>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6575" cy="485775"/>
                  <wp:effectExtent l="0" t="0" r="1587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36575" cy="485775"/>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在定针缝或编程</w:t>
            </w:r>
            <w:proofErr w:type="gramStart"/>
            <w:r>
              <w:rPr>
                <w:rFonts w:asciiTheme="minorEastAsia" w:hAnsiTheme="minorEastAsia" w:hint="eastAsia"/>
                <w:sz w:val="18"/>
                <w:szCs w:val="18"/>
              </w:rPr>
              <w:t>缝模式</w:t>
            </w:r>
            <w:proofErr w:type="gramEnd"/>
            <w:r>
              <w:rPr>
                <w:rFonts w:asciiTheme="minorEastAsia" w:hAnsiTheme="minorEastAsia" w:hint="eastAsia"/>
                <w:sz w:val="18"/>
                <w:szCs w:val="18"/>
              </w:rPr>
              <w:t>下，若点击，可切换参数界面。</w:t>
            </w:r>
          </w:p>
        </w:tc>
      </w:tr>
      <w:tr w:rsidR="00EA39D7" w:rsidTr="00D80996">
        <w:trPr>
          <w:trHeight w:val="638"/>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t>确认键</w:t>
            </w:r>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6575" cy="485775"/>
                  <wp:effectExtent l="0" t="0" r="15875"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36575" cy="485775"/>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宋体" w:hAnsi="宋体" w:cs="宋体"/>
                <w:sz w:val="18"/>
                <w:szCs w:val="18"/>
              </w:rPr>
            </w:pPr>
            <w:r>
              <w:rPr>
                <w:rFonts w:ascii="宋体" w:hAnsi="宋体" w:cs="宋体" w:hint="eastAsia"/>
                <w:sz w:val="18"/>
                <w:szCs w:val="18"/>
              </w:rPr>
              <w:t>对所选参数</w:t>
            </w:r>
            <w:proofErr w:type="gramStart"/>
            <w:r>
              <w:rPr>
                <w:rFonts w:ascii="宋体" w:hAnsi="宋体" w:cs="宋体" w:hint="eastAsia"/>
                <w:sz w:val="18"/>
                <w:szCs w:val="18"/>
              </w:rPr>
              <w:t>号内容</w:t>
            </w:r>
            <w:proofErr w:type="gramEnd"/>
            <w:r>
              <w:rPr>
                <w:rFonts w:ascii="宋体" w:hAnsi="宋体" w:cs="宋体" w:hint="eastAsia"/>
                <w:sz w:val="18"/>
                <w:szCs w:val="18"/>
              </w:rPr>
              <w:t>进行查看和保存：选择好参数号后按此键可以进行查看和修改操作，修改参数值后按此键则退出并保存参数。</w:t>
            </w:r>
          </w:p>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在主界面下，若长按，进入调试参数界面。</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t>功能键</w:t>
            </w:r>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6575" cy="485775"/>
                  <wp:effectExtent l="0" t="0" r="1587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36575" cy="485775"/>
                          </a:xfrm>
                          <a:prstGeom prst="rect">
                            <a:avLst/>
                          </a:prstGeom>
                          <a:noFill/>
                          <a:ln>
                            <a:noFill/>
                          </a:ln>
                        </pic:spPr>
                      </pic:pic>
                    </a:graphicData>
                  </a:graphic>
                </wp:inline>
              </w:drawing>
            </w:r>
          </w:p>
        </w:tc>
        <w:tc>
          <w:tcPr>
            <w:tcW w:w="5953" w:type="dxa"/>
            <w:vAlign w:val="center"/>
          </w:tcPr>
          <w:p w:rsidR="00EA39D7" w:rsidRDefault="008F785D" w:rsidP="007A3053">
            <w:pPr>
              <w:snapToGrid w:val="0"/>
              <w:spacing w:line="276" w:lineRule="auto"/>
              <w:jc w:val="left"/>
              <w:rPr>
                <w:sz w:val="18"/>
                <w:szCs w:val="18"/>
              </w:rPr>
            </w:pPr>
            <w:r>
              <w:rPr>
                <w:rFonts w:hint="eastAsia"/>
                <w:sz w:val="18"/>
                <w:szCs w:val="18"/>
              </w:rPr>
              <w:t>若点击，进入或退出用户参数设定界面。</w:t>
            </w:r>
          </w:p>
          <w:p w:rsidR="00EA39D7" w:rsidRDefault="008F785D" w:rsidP="007A3053">
            <w:pPr>
              <w:jc w:val="left"/>
              <w:rPr>
                <w:rFonts w:asciiTheme="minorEastAsia" w:hAnsiTheme="minorEastAsia"/>
                <w:sz w:val="18"/>
                <w:szCs w:val="18"/>
              </w:rPr>
            </w:pPr>
            <w:r>
              <w:rPr>
                <w:rFonts w:hint="eastAsia"/>
                <w:sz w:val="18"/>
                <w:szCs w:val="18"/>
              </w:rPr>
              <w:t>若长按，转换到密码输入界面。输入正确密码，</w:t>
            </w:r>
            <w:proofErr w:type="gramStart"/>
            <w:r>
              <w:rPr>
                <w:rFonts w:hint="eastAsia"/>
                <w:sz w:val="18"/>
                <w:szCs w:val="18"/>
              </w:rPr>
              <w:t>短按</w:t>
            </w:r>
            <w:proofErr w:type="gramEnd"/>
            <w:r>
              <w:rPr>
                <w:rFonts w:hint="eastAsia"/>
                <w:sz w:val="18"/>
                <w:szCs w:val="18"/>
              </w:rPr>
              <w:t>S</w:t>
            </w:r>
            <w:r>
              <w:rPr>
                <w:rFonts w:hint="eastAsia"/>
                <w:sz w:val="18"/>
                <w:szCs w:val="18"/>
              </w:rPr>
              <w:t>键确认，可进入高级参数设定界面。</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proofErr w:type="gramStart"/>
            <w:r>
              <w:rPr>
                <w:rFonts w:asciiTheme="minorEastAsia" w:hAnsiTheme="minorEastAsia" w:hint="eastAsia"/>
                <w:sz w:val="18"/>
                <w:szCs w:val="18"/>
              </w:rPr>
              <w:t>膝靠开</w:t>
            </w:r>
            <w:proofErr w:type="gramEnd"/>
            <w:r>
              <w:rPr>
                <w:rFonts w:asciiTheme="minorEastAsia" w:hAnsiTheme="minorEastAsia" w:hint="eastAsia"/>
                <w:sz w:val="18"/>
                <w:szCs w:val="18"/>
              </w:rPr>
              <w:t>关键</w:t>
            </w:r>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40000" cy="490793"/>
                  <wp:effectExtent l="0" t="0" r="0" b="508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40000" cy="490793"/>
                          </a:xfrm>
                          <a:prstGeom prst="rect">
                            <a:avLst/>
                          </a:prstGeom>
                          <a:noFill/>
                          <a:ln>
                            <a:noFill/>
                          </a:ln>
                        </pic:spPr>
                      </pic:pic>
                    </a:graphicData>
                  </a:graphic>
                </wp:inline>
              </w:drawing>
            </w:r>
          </w:p>
        </w:tc>
        <w:tc>
          <w:tcPr>
            <w:tcW w:w="5953" w:type="dxa"/>
            <w:vAlign w:val="center"/>
          </w:tcPr>
          <w:p w:rsidR="00EA39D7" w:rsidRDefault="00ED01C6" w:rsidP="007A3053">
            <w:pPr>
              <w:jc w:val="left"/>
              <w:rPr>
                <w:rFonts w:asciiTheme="minorEastAsia" w:hAnsiTheme="minorEastAsia"/>
                <w:sz w:val="18"/>
                <w:szCs w:val="18"/>
              </w:rPr>
            </w:pPr>
            <w:r>
              <w:rPr>
                <w:rFonts w:asciiTheme="minorEastAsia" w:hAnsiTheme="minorEastAsia" w:hint="eastAsia"/>
                <w:sz w:val="18"/>
                <w:szCs w:val="18"/>
              </w:rPr>
              <w:t>若点击，</w:t>
            </w:r>
            <w:r w:rsidR="008F785D">
              <w:rPr>
                <w:rFonts w:asciiTheme="minorEastAsia" w:hAnsiTheme="minorEastAsia" w:hint="eastAsia"/>
                <w:sz w:val="18"/>
                <w:szCs w:val="18"/>
              </w:rPr>
              <w:t>开启或者取消第二针距</w:t>
            </w:r>
            <w:r>
              <w:rPr>
                <w:rFonts w:asciiTheme="minorEastAsia" w:hAnsiTheme="minorEastAsia" w:hint="eastAsia"/>
                <w:sz w:val="18"/>
                <w:szCs w:val="18"/>
              </w:rPr>
              <w:t>。</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t>M键</w:t>
            </w:r>
          </w:p>
        </w:tc>
        <w:tc>
          <w:tcPr>
            <w:tcW w:w="1322" w:type="dxa"/>
            <w:vAlign w:val="center"/>
          </w:tcPr>
          <w:p w:rsidR="00EA39D7" w:rsidRDefault="00412BED" w:rsidP="007A3053">
            <w:pPr>
              <w:jc w:val="center"/>
              <w:rPr>
                <w:rFonts w:asciiTheme="minorEastAsia" w:hAnsiTheme="minorEastAsia"/>
                <w:sz w:val="18"/>
                <w:szCs w:val="18"/>
              </w:rPr>
            </w:pPr>
            <w:r>
              <w:rPr>
                <w:noProof/>
              </w:rPr>
              <w:drawing>
                <wp:inline distT="0" distB="0" distL="0" distR="0">
                  <wp:extent cx="540000" cy="441934"/>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0" cy="441934"/>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在开机界面下，</w:t>
            </w:r>
            <w:r>
              <w:rPr>
                <w:rFonts w:hint="eastAsia"/>
                <w:sz w:val="18"/>
                <w:szCs w:val="18"/>
              </w:rPr>
              <w:t>若点击，</w:t>
            </w:r>
            <w:r>
              <w:rPr>
                <w:rFonts w:asciiTheme="minorEastAsia" w:hAnsiTheme="minorEastAsia" w:hint="eastAsia"/>
                <w:sz w:val="18"/>
                <w:szCs w:val="18"/>
              </w:rPr>
              <w:t>自动找上定位。</w:t>
            </w:r>
          </w:p>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在主界面下，</w:t>
            </w:r>
            <w:r>
              <w:rPr>
                <w:rFonts w:hint="eastAsia"/>
                <w:sz w:val="18"/>
                <w:szCs w:val="18"/>
              </w:rPr>
              <w:t>若点击，</w:t>
            </w:r>
            <w:r>
              <w:rPr>
                <w:rFonts w:asciiTheme="minorEastAsia" w:hAnsiTheme="minorEastAsia" w:hint="eastAsia"/>
                <w:sz w:val="18"/>
                <w:szCs w:val="18"/>
              </w:rPr>
              <w:t>切换缝纫模式。</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proofErr w:type="gramStart"/>
            <w:r>
              <w:rPr>
                <w:rFonts w:asciiTheme="minorEastAsia" w:hAnsiTheme="minorEastAsia" w:hint="eastAsia"/>
                <w:sz w:val="18"/>
                <w:szCs w:val="18"/>
              </w:rPr>
              <w:t>加键</w:t>
            </w:r>
            <w:proofErr w:type="gramEnd"/>
          </w:p>
        </w:tc>
        <w:tc>
          <w:tcPr>
            <w:tcW w:w="1322" w:type="dxa"/>
            <w:vAlign w:val="center"/>
          </w:tcPr>
          <w:p w:rsidR="00EA39D7" w:rsidRDefault="00412BED" w:rsidP="007A3053">
            <w:pPr>
              <w:jc w:val="center"/>
              <w:rPr>
                <w:rFonts w:asciiTheme="minorEastAsia" w:hAnsiTheme="minorEastAsia"/>
                <w:sz w:val="18"/>
                <w:szCs w:val="18"/>
              </w:rPr>
            </w:pPr>
            <w:r>
              <w:rPr>
                <w:rFonts w:asciiTheme="minorEastAsia" w:hAnsiTheme="minorEastAsia" w:hint="eastAsia"/>
                <w:noProof/>
                <w:sz w:val="18"/>
                <w:szCs w:val="18"/>
              </w:rPr>
              <w:drawing>
                <wp:inline distT="0" distB="0" distL="0" distR="0">
                  <wp:extent cx="540000" cy="441934"/>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 cy="441934"/>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增大参数。</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proofErr w:type="gramStart"/>
            <w:r>
              <w:rPr>
                <w:rFonts w:asciiTheme="minorEastAsia" w:hAnsiTheme="minorEastAsia" w:hint="eastAsia"/>
                <w:sz w:val="18"/>
                <w:szCs w:val="18"/>
              </w:rPr>
              <w:t>减键</w:t>
            </w:r>
            <w:proofErr w:type="gramEnd"/>
          </w:p>
        </w:tc>
        <w:tc>
          <w:tcPr>
            <w:tcW w:w="1322" w:type="dxa"/>
            <w:vAlign w:val="center"/>
          </w:tcPr>
          <w:p w:rsidR="00EA39D7" w:rsidRDefault="00412BED" w:rsidP="007A3053">
            <w:pPr>
              <w:jc w:val="center"/>
              <w:rPr>
                <w:rFonts w:asciiTheme="minorEastAsia" w:hAnsiTheme="minorEastAsia"/>
                <w:sz w:val="18"/>
                <w:szCs w:val="18"/>
              </w:rPr>
            </w:pPr>
            <w:r>
              <w:rPr>
                <w:rFonts w:asciiTheme="minorEastAsia" w:hAnsiTheme="minorEastAsia" w:hint="eastAsia"/>
                <w:noProof/>
                <w:sz w:val="18"/>
                <w:szCs w:val="18"/>
              </w:rPr>
              <w:drawing>
                <wp:inline distT="0" distB="0" distL="0" distR="0">
                  <wp:extent cx="540000" cy="441934"/>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 cy="441934"/>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减小参数。</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proofErr w:type="gramStart"/>
            <w:r>
              <w:rPr>
                <w:rFonts w:asciiTheme="minorEastAsia" w:hAnsiTheme="minorEastAsia" w:hint="eastAsia"/>
                <w:sz w:val="18"/>
                <w:szCs w:val="18"/>
              </w:rPr>
              <w:t>起始回缝</w:t>
            </w:r>
            <w:proofErr w:type="gramEnd"/>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7845" cy="485775"/>
                  <wp:effectExtent l="0" t="0" r="1460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53" w:type="dxa"/>
            <w:vAlign w:val="center"/>
          </w:tcPr>
          <w:p w:rsidR="00EA39D7" w:rsidRDefault="008F785D" w:rsidP="007A3053">
            <w:pPr>
              <w:snapToGrid w:val="0"/>
              <w:spacing w:line="276" w:lineRule="auto"/>
              <w:jc w:val="left"/>
              <w:rPr>
                <w:rFonts w:asciiTheme="minorEastAsia" w:hAnsiTheme="minorEastAsia"/>
                <w:sz w:val="18"/>
                <w:szCs w:val="18"/>
              </w:rPr>
            </w:pPr>
            <w:r>
              <w:rPr>
                <w:rFonts w:asciiTheme="minorEastAsia" w:hAnsiTheme="minorEastAsia" w:hint="eastAsia"/>
                <w:sz w:val="18"/>
                <w:szCs w:val="18"/>
              </w:rPr>
              <w:t>若点击，依次切换AB加固缝→ABAB加固缝→无加固缝→B加固缝。</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proofErr w:type="gramStart"/>
            <w:r>
              <w:rPr>
                <w:rFonts w:asciiTheme="minorEastAsia" w:hAnsiTheme="minorEastAsia" w:hint="eastAsia"/>
                <w:sz w:val="18"/>
                <w:szCs w:val="18"/>
              </w:rPr>
              <w:t>终止回缝</w:t>
            </w:r>
            <w:proofErr w:type="gramEnd"/>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7845" cy="485775"/>
                  <wp:effectExtent l="0" t="0" r="14605"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53" w:type="dxa"/>
            <w:vAlign w:val="center"/>
          </w:tcPr>
          <w:p w:rsidR="00EA39D7" w:rsidRDefault="008F785D" w:rsidP="007A3053">
            <w:pPr>
              <w:snapToGrid w:val="0"/>
              <w:spacing w:line="276" w:lineRule="auto"/>
              <w:jc w:val="left"/>
              <w:rPr>
                <w:rFonts w:asciiTheme="minorEastAsia" w:hAnsiTheme="minorEastAsia"/>
                <w:sz w:val="18"/>
                <w:szCs w:val="18"/>
              </w:rPr>
            </w:pPr>
            <w:r>
              <w:rPr>
                <w:rFonts w:asciiTheme="minorEastAsia" w:hAnsiTheme="minorEastAsia" w:hint="eastAsia"/>
                <w:sz w:val="18"/>
                <w:szCs w:val="18"/>
              </w:rPr>
              <w:t>若点击，依次切换CD加固缝→CDCD加固缝→无加固缝→C加固缝。</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hint="eastAsia"/>
                <w:sz w:val="18"/>
                <w:szCs w:val="18"/>
              </w:rPr>
              <w:t>停</w:t>
            </w:r>
            <w:proofErr w:type="gramStart"/>
            <w:r>
              <w:rPr>
                <w:rFonts w:hint="eastAsia"/>
                <w:sz w:val="18"/>
                <w:szCs w:val="18"/>
              </w:rPr>
              <w:t>针位键</w:t>
            </w:r>
            <w:proofErr w:type="gramEnd"/>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6575" cy="485775"/>
                  <wp:effectExtent l="0" t="0" r="15875"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36575" cy="485775"/>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若点击，切换缝制后机针的停止位置（上停针位/下停针位）。</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t>停车自动抬</w:t>
            </w:r>
            <w:proofErr w:type="gramStart"/>
            <w:r>
              <w:rPr>
                <w:rFonts w:asciiTheme="minorEastAsia" w:hAnsiTheme="minorEastAsia" w:hint="eastAsia"/>
                <w:sz w:val="18"/>
                <w:szCs w:val="18"/>
              </w:rPr>
              <w:t>压脚键</w:t>
            </w:r>
            <w:proofErr w:type="gramEnd"/>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7845" cy="485775"/>
                  <wp:effectExtent l="0" t="0" r="1460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若点击，设定使用或取消</w:t>
            </w:r>
            <w:r>
              <w:rPr>
                <w:rFonts w:hint="eastAsia"/>
                <w:sz w:val="18"/>
                <w:szCs w:val="18"/>
              </w:rPr>
              <w:t>车缝中停止时压脚自动抬起</w:t>
            </w:r>
            <w:r>
              <w:rPr>
                <w:rFonts w:asciiTheme="minorEastAsia" w:hAnsiTheme="minorEastAsia" w:hint="eastAsia"/>
                <w:sz w:val="18"/>
                <w:szCs w:val="18"/>
              </w:rPr>
              <w:t>功能。</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t>切线自动抬</w:t>
            </w:r>
            <w:proofErr w:type="gramStart"/>
            <w:r>
              <w:rPr>
                <w:rFonts w:asciiTheme="minorEastAsia" w:hAnsiTheme="minorEastAsia" w:hint="eastAsia"/>
                <w:sz w:val="18"/>
                <w:szCs w:val="18"/>
              </w:rPr>
              <w:t>压脚键</w:t>
            </w:r>
            <w:proofErr w:type="gramEnd"/>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7845" cy="485775"/>
                  <wp:effectExtent l="0" t="0" r="1460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若点击，设定使用或取消</w:t>
            </w:r>
            <w:proofErr w:type="gramStart"/>
            <w:r>
              <w:rPr>
                <w:rFonts w:hint="eastAsia"/>
                <w:sz w:val="18"/>
                <w:szCs w:val="18"/>
              </w:rPr>
              <w:t>切完线后</w:t>
            </w:r>
            <w:proofErr w:type="gramEnd"/>
            <w:r>
              <w:rPr>
                <w:rFonts w:hint="eastAsia"/>
                <w:sz w:val="18"/>
                <w:szCs w:val="18"/>
              </w:rPr>
              <w:t>压脚自动抬起功能</w:t>
            </w:r>
            <w:r>
              <w:rPr>
                <w:rFonts w:asciiTheme="minorEastAsia" w:hAnsiTheme="minorEastAsia" w:hint="eastAsia"/>
                <w:sz w:val="18"/>
                <w:szCs w:val="18"/>
              </w:rPr>
              <w:t>。</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t>抬</w:t>
            </w:r>
            <w:proofErr w:type="gramStart"/>
            <w:r>
              <w:rPr>
                <w:rFonts w:asciiTheme="minorEastAsia" w:hAnsiTheme="minorEastAsia" w:hint="eastAsia"/>
                <w:sz w:val="18"/>
                <w:szCs w:val="18"/>
              </w:rPr>
              <w:t>压脚键</w:t>
            </w:r>
            <w:proofErr w:type="gramEnd"/>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7845" cy="485775"/>
                  <wp:effectExtent l="0" t="0" r="14605" b="952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若点击，可依次设定三种功能，</w:t>
            </w:r>
            <w:proofErr w:type="gramStart"/>
            <w:r>
              <w:rPr>
                <w:rFonts w:asciiTheme="minorEastAsia" w:hAnsiTheme="minorEastAsia" w:hint="eastAsia"/>
                <w:sz w:val="18"/>
                <w:szCs w:val="18"/>
              </w:rPr>
              <w:t>即抬压脚功能</w:t>
            </w:r>
            <w:proofErr w:type="gramEnd"/>
            <w:r>
              <w:rPr>
                <w:rFonts w:asciiTheme="minorEastAsia" w:hAnsiTheme="minorEastAsia" w:hint="eastAsia"/>
                <w:sz w:val="18"/>
                <w:szCs w:val="18"/>
              </w:rPr>
              <w:t>关闭、</w:t>
            </w:r>
            <w:proofErr w:type="gramStart"/>
            <w:r>
              <w:rPr>
                <w:rFonts w:asciiTheme="minorEastAsia" w:hAnsiTheme="minorEastAsia" w:hint="eastAsia"/>
                <w:sz w:val="18"/>
                <w:szCs w:val="18"/>
              </w:rPr>
              <w:t>反踏和半反踏时</w:t>
            </w:r>
            <w:proofErr w:type="gramEnd"/>
            <w:r>
              <w:rPr>
                <w:rFonts w:asciiTheme="minorEastAsia" w:hAnsiTheme="minorEastAsia" w:hint="eastAsia"/>
                <w:sz w:val="18"/>
                <w:szCs w:val="18"/>
              </w:rPr>
              <w:t>抬压脚开启功能、</w:t>
            </w:r>
            <w:proofErr w:type="gramStart"/>
            <w:r>
              <w:rPr>
                <w:rFonts w:asciiTheme="minorEastAsia" w:hAnsiTheme="minorEastAsia" w:hint="eastAsia"/>
                <w:sz w:val="18"/>
                <w:szCs w:val="18"/>
              </w:rPr>
              <w:t>反踏抬</w:t>
            </w:r>
            <w:proofErr w:type="gramEnd"/>
            <w:r>
              <w:rPr>
                <w:rFonts w:asciiTheme="minorEastAsia" w:hAnsiTheme="minorEastAsia" w:hint="eastAsia"/>
                <w:sz w:val="18"/>
                <w:szCs w:val="18"/>
              </w:rPr>
              <w:t>压脚开启和</w:t>
            </w:r>
            <w:proofErr w:type="gramStart"/>
            <w:r>
              <w:rPr>
                <w:rFonts w:asciiTheme="minorEastAsia" w:hAnsiTheme="minorEastAsia" w:hint="eastAsia"/>
                <w:sz w:val="18"/>
                <w:szCs w:val="18"/>
              </w:rPr>
              <w:t>半反踏抬</w:t>
            </w:r>
            <w:proofErr w:type="gramEnd"/>
            <w:r>
              <w:rPr>
                <w:rFonts w:asciiTheme="minorEastAsia" w:hAnsiTheme="minorEastAsia" w:hint="eastAsia"/>
                <w:sz w:val="18"/>
                <w:szCs w:val="18"/>
              </w:rPr>
              <w:t>压脚关闭功能。</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lastRenderedPageBreak/>
              <w:t>针距键</w:t>
            </w:r>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7845" cy="485775"/>
                  <wp:effectExtent l="0" t="0" r="14605"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单次点击可调节上滚轮针距，再次点击可调节下滚轮针距。</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t>转速键</w:t>
            </w:r>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7845" cy="485775"/>
                  <wp:effectExtent l="0" t="0" r="14605" b="952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若点击，可调节转速。</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t>切线键</w:t>
            </w:r>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7845" cy="485775"/>
                  <wp:effectExtent l="0" t="0" r="14605" b="952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53" w:type="dxa"/>
            <w:vAlign w:val="center"/>
          </w:tcPr>
          <w:p w:rsidR="00EA39D7" w:rsidRDefault="008F785D" w:rsidP="007A3053">
            <w:pPr>
              <w:snapToGrid w:val="0"/>
              <w:spacing w:line="276" w:lineRule="auto"/>
              <w:jc w:val="left"/>
              <w:rPr>
                <w:rFonts w:asciiTheme="minorEastAsia" w:hAnsiTheme="minorEastAsia"/>
                <w:sz w:val="18"/>
                <w:szCs w:val="18"/>
              </w:rPr>
            </w:pPr>
            <w:r>
              <w:rPr>
                <w:rFonts w:asciiTheme="minorEastAsia" w:hAnsiTheme="minorEastAsia" w:hint="eastAsia"/>
                <w:sz w:val="18"/>
                <w:szCs w:val="18"/>
              </w:rPr>
              <w:t>若点击，设定使用或取消切线功能。</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t>慢速</w:t>
            </w:r>
            <w:proofErr w:type="gramStart"/>
            <w:r>
              <w:rPr>
                <w:rFonts w:asciiTheme="minorEastAsia" w:hAnsiTheme="minorEastAsia" w:hint="eastAsia"/>
                <w:sz w:val="18"/>
                <w:szCs w:val="18"/>
              </w:rPr>
              <w:t>起缝键</w:t>
            </w:r>
            <w:proofErr w:type="gramEnd"/>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7845" cy="485775"/>
                  <wp:effectExtent l="0" t="0" r="14605" b="95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若点击，设定使用或取消慢速起缝功能。</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proofErr w:type="gramStart"/>
            <w:r>
              <w:rPr>
                <w:rFonts w:asciiTheme="minorEastAsia" w:hAnsiTheme="minorEastAsia" w:hint="eastAsia"/>
                <w:sz w:val="18"/>
                <w:szCs w:val="18"/>
              </w:rPr>
              <w:t>倒缝键</w:t>
            </w:r>
            <w:proofErr w:type="gramEnd"/>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7845" cy="485775"/>
                  <wp:effectExtent l="0" t="0" r="14605" b="952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在编程</w:t>
            </w:r>
            <w:proofErr w:type="gramStart"/>
            <w:r>
              <w:rPr>
                <w:rFonts w:asciiTheme="minorEastAsia" w:hAnsiTheme="minorEastAsia" w:hint="eastAsia"/>
                <w:sz w:val="18"/>
                <w:szCs w:val="18"/>
              </w:rPr>
              <w:t>缝模式</w:t>
            </w:r>
            <w:proofErr w:type="gramEnd"/>
            <w:r>
              <w:rPr>
                <w:rFonts w:asciiTheme="minorEastAsia" w:hAnsiTheme="minorEastAsia" w:hint="eastAsia"/>
                <w:sz w:val="18"/>
                <w:szCs w:val="18"/>
              </w:rPr>
              <w:t>下，若点击，切换当前缝纫段的方向。</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t>语音键</w:t>
            </w:r>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7845" cy="485775"/>
                  <wp:effectExtent l="0" t="0" r="14605"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预留。</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t>密缝键</w:t>
            </w:r>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7845" cy="485775"/>
                  <wp:effectExtent l="0" t="0" r="14605" b="952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53" w:type="dxa"/>
            <w:vAlign w:val="center"/>
          </w:tcPr>
          <w:p w:rsidR="00EA39D7" w:rsidRDefault="008F785D" w:rsidP="00420165">
            <w:pPr>
              <w:jc w:val="left"/>
              <w:rPr>
                <w:rFonts w:asciiTheme="minorEastAsia" w:hAnsiTheme="minorEastAsia"/>
                <w:sz w:val="18"/>
                <w:szCs w:val="18"/>
              </w:rPr>
            </w:pPr>
            <w:r>
              <w:rPr>
                <w:rFonts w:asciiTheme="minorEastAsia" w:hAnsiTheme="minorEastAsia" w:hint="eastAsia"/>
                <w:sz w:val="18"/>
                <w:szCs w:val="18"/>
              </w:rPr>
              <w:t>若点击，依次切换：前密缝→后密缝→前后密缝</w:t>
            </w:r>
            <w:r w:rsidR="00420165" w:rsidRPr="00420165">
              <w:rPr>
                <w:rFonts w:asciiTheme="minorEastAsia" w:hAnsiTheme="minorEastAsia" w:hint="eastAsia"/>
                <w:sz w:val="18"/>
                <w:szCs w:val="18"/>
              </w:rPr>
              <w:t>→</w:t>
            </w:r>
            <w:r w:rsidR="00A76E8F">
              <w:rPr>
                <w:rFonts w:asciiTheme="minorEastAsia" w:hAnsiTheme="minorEastAsia" w:hint="eastAsia"/>
                <w:sz w:val="18"/>
                <w:szCs w:val="18"/>
              </w:rPr>
              <w:t>功能</w:t>
            </w:r>
            <w:r w:rsidR="00420165">
              <w:rPr>
                <w:rFonts w:asciiTheme="minorEastAsia" w:hAnsiTheme="minorEastAsia" w:hint="eastAsia"/>
                <w:sz w:val="18"/>
                <w:szCs w:val="18"/>
              </w:rPr>
              <w:t>关闭。</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t>自动触发键</w:t>
            </w:r>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7845" cy="485775"/>
                  <wp:effectExtent l="0" t="0" r="14605" b="952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asciiTheme="minorEastAsia" w:hAnsiTheme="minorEastAsia" w:hint="eastAsia"/>
                <w:sz w:val="18"/>
                <w:szCs w:val="18"/>
              </w:rPr>
              <w:t>若点击，设定使用或取消触发自动功能。</w:t>
            </w:r>
          </w:p>
        </w:tc>
      </w:tr>
      <w:tr w:rsidR="00EA39D7" w:rsidTr="00D80996">
        <w:trPr>
          <w:jc w:val="center"/>
        </w:trPr>
        <w:tc>
          <w:tcPr>
            <w:tcW w:w="1367" w:type="dxa"/>
            <w:vAlign w:val="center"/>
          </w:tcPr>
          <w:p w:rsidR="00EA39D7" w:rsidRDefault="008F785D" w:rsidP="00D80996">
            <w:pPr>
              <w:jc w:val="left"/>
              <w:rPr>
                <w:rFonts w:asciiTheme="minorEastAsia" w:hAnsiTheme="minorEastAsia"/>
                <w:sz w:val="18"/>
                <w:szCs w:val="18"/>
              </w:rPr>
            </w:pPr>
            <w:r>
              <w:rPr>
                <w:rFonts w:asciiTheme="minorEastAsia" w:hAnsiTheme="minorEastAsia" w:hint="eastAsia"/>
                <w:sz w:val="18"/>
                <w:szCs w:val="18"/>
              </w:rPr>
              <w:t>恢复出厂设置键</w:t>
            </w:r>
          </w:p>
        </w:tc>
        <w:tc>
          <w:tcPr>
            <w:tcW w:w="1322" w:type="dxa"/>
            <w:vAlign w:val="center"/>
          </w:tcPr>
          <w:p w:rsidR="00EA39D7" w:rsidRDefault="008F785D" w:rsidP="007A3053">
            <w:pPr>
              <w:jc w:val="center"/>
              <w:rPr>
                <w:rFonts w:asciiTheme="minorEastAsia" w:hAnsiTheme="minorEastAsia"/>
                <w:sz w:val="18"/>
                <w:szCs w:val="18"/>
              </w:rPr>
            </w:pPr>
            <w:r>
              <w:rPr>
                <w:noProof/>
              </w:rPr>
              <w:drawing>
                <wp:inline distT="0" distB="0" distL="0" distR="0">
                  <wp:extent cx="537845" cy="485775"/>
                  <wp:effectExtent l="0" t="0" r="14605" b="952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53" w:type="dxa"/>
            <w:vAlign w:val="center"/>
          </w:tcPr>
          <w:p w:rsidR="00EA39D7" w:rsidRDefault="008F785D" w:rsidP="007A3053">
            <w:pPr>
              <w:jc w:val="left"/>
              <w:rPr>
                <w:rFonts w:asciiTheme="minorEastAsia" w:hAnsiTheme="minorEastAsia"/>
                <w:sz w:val="18"/>
                <w:szCs w:val="18"/>
              </w:rPr>
            </w:pPr>
            <w:r>
              <w:rPr>
                <w:rFonts w:hint="eastAsia"/>
                <w:sz w:val="18"/>
                <w:szCs w:val="18"/>
              </w:rPr>
              <w:t>若长按，恢复出厂设置。</w:t>
            </w:r>
          </w:p>
        </w:tc>
      </w:tr>
    </w:tbl>
    <w:p w:rsidR="00EA39D7" w:rsidRDefault="00EA39D7"/>
    <w:p w:rsidR="00EA39D7" w:rsidRDefault="008F785D">
      <w:r>
        <w:rPr>
          <w:rFonts w:ascii="宋体" w:hAnsi="宋体" w:hint="eastAsia"/>
          <w:b/>
          <w:kern w:val="1"/>
          <w:szCs w:val="21"/>
        </w:rPr>
        <w:t>2</w:t>
      </w:r>
      <w:r>
        <w:rPr>
          <w:rFonts w:ascii="宋体" w:hAnsi="宋体"/>
          <w:b/>
          <w:kern w:val="1"/>
          <w:szCs w:val="21"/>
        </w:rPr>
        <w:t xml:space="preserve"> </w:t>
      </w:r>
      <w:r>
        <w:rPr>
          <w:rFonts w:ascii="宋体" w:hAnsi="宋体" w:hint="eastAsia"/>
          <w:b/>
          <w:kern w:val="1"/>
          <w:szCs w:val="21"/>
        </w:rPr>
        <w:t>特殊</w:t>
      </w:r>
      <w:r>
        <w:rPr>
          <w:rFonts w:ascii="宋体" w:hAnsi="宋体"/>
          <w:b/>
          <w:kern w:val="1"/>
          <w:szCs w:val="21"/>
        </w:rPr>
        <w:t>功能</w:t>
      </w:r>
      <w:r>
        <w:rPr>
          <w:rFonts w:ascii="宋体" w:hAnsi="宋体" w:hint="eastAsia"/>
          <w:b/>
          <w:kern w:val="1"/>
          <w:szCs w:val="21"/>
        </w:rPr>
        <w:t>操作</w:t>
      </w:r>
      <w:r>
        <w:rPr>
          <w:rFonts w:ascii="宋体" w:hAnsi="宋体"/>
          <w:b/>
          <w:kern w:val="1"/>
          <w:szCs w:val="21"/>
        </w:rPr>
        <w:t>说明</w:t>
      </w:r>
    </w:p>
    <w:tbl>
      <w:tblPr>
        <w:tblStyle w:val="a5"/>
        <w:tblW w:w="9351" w:type="dxa"/>
        <w:jc w:val="center"/>
        <w:tblLook w:val="04A0" w:firstRow="1" w:lastRow="0" w:firstColumn="1" w:lastColumn="0" w:noHBand="0" w:noVBand="1"/>
      </w:tblPr>
      <w:tblGrid>
        <w:gridCol w:w="851"/>
        <w:gridCol w:w="1696"/>
        <w:gridCol w:w="6804"/>
      </w:tblGrid>
      <w:tr w:rsidR="00EA39D7" w:rsidTr="00727FA2">
        <w:trPr>
          <w:jc w:val="center"/>
        </w:trPr>
        <w:tc>
          <w:tcPr>
            <w:tcW w:w="851" w:type="dxa"/>
            <w:vAlign w:val="center"/>
          </w:tcPr>
          <w:p w:rsidR="00EA39D7" w:rsidRDefault="008F785D">
            <w:pPr>
              <w:widowControl/>
              <w:jc w:val="center"/>
              <w:rPr>
                <w:rFonts w:ascii="宋体" w:hAnsi="宋体" w:cs="宋体"/>
                <w:sz w:val="18"/>
                <w:szCs w:val="18"/>
              </w:rPr>
            </w:pPr>
            <w:r>
              <w:rPr>
                <w:rFonts w:ascii="宋体" w:hAnsi="宋体" w:cs="宋体" w:hint="eastAsia"/>
                <w:sz w:val="18"/>
                <w:szCs w:val="18"/>
              </w:rPr>
              <w:t>序号</w:t>
            </w:r>
          </w:p>
        </w:tc>
        <w:tc>
          <w:tcPr>
            <w:tcW w:w="1696" w:type="dxa"/>
            <w:vAlign w:val="center"/>
          </w:tcPr>
          <w:p w:rsidR="00EA39D7" w:rsidRDefault="008F785D">
            <w:pPr>
              <w:widowControl/>
              <w:jc w:val="center"/>
              <w:rPr>
                <w:rFonts w:ascii="宋体" w:hAnsi="宋体" w:cs="宋体"/>
                <w:sz w:val="18"/>
                <w:szCs w:val="18"/>
              </w:rPr>
            </w:pPr>
            <w:r>
              <w:rPr>
                <w:rFonts w:ascii="宋体" w:hAnsi="宋体" w:cs="宋体" w:hint="eastAsia"/>
                <w:sz w:val="18"/>
                <w:szCs w:val="18"/>
              </w:rPr>
              <w:t>功能名称</w:t>
            </w:r>
          </w:p>
        </w:tc>
        <w:tc>
          <w:tcPr>
            <w:tcW w:w="6804" w:type="dxa"/>
            <w:vAlign w:val="center"/>
          </w:tcPr>
          <w:p w:rsidR="00EA39D7" w:rsidRDefault="008F785D">
            <w:pPr>
              <w:widowControl/>
              <w:jc w:val="center"/>
              <w:rPr>
                <w:rFonts w:ascii="宋体" w:hAnsi="宋体" w:cs="宋体"/>
                <w:sz w:val="18"/>
                <w:szCs w:val="18"/>
              </w:rPr>
            </w:pPr>
            <w:r>
              <w:rPr>
                <w:rFonts w:ascii="宋体" w:hAnsi="宋体" w:cs="宋体" w:hint="eastAsia"/>
                <w:sz w:val="18"/>
                <w:szCs w:val="18"/>
              </w:rPr>
              <w:t>功能说明</w:t>
            </w:r>
          </w:p>
        </w:tc>
      </w:tr>
      <w:tr w:rsidR="00EA39D7" w:rsidTr="00727FA2">
        <w:trPr>
          <w:trHeight w:val="520"/>
          <w:jc w:val="center"/>
        </w:trPr>
        <w:tc>
          <w:tcPr>
            <w:tcW w:w="851" w:type="dxa"/>
            <w:vAlign w:val="center"/>
          </w:tcPr>
          <w:p w:rsidR="00EA39D7" w:rsidRDefault="008F785D">
            <w:pPr>
              <w:widowControl/>
              <w:jc w:val="center"/>
              <w:rPr>
                <w:rFonts w:ascii="宋体" w:hAnsi="宋体" w:cs="宋体"/>
                <w:sz w:val="18"/>
                <w:szCs w:val="18"/>
              </w:rPr>
            </w:pPr>
            <w:r>
              <w:rPr>
                <w:rFonts w:ascii="宋体" w:hAnsi="宋体" w:cs="宋体" w:hint="eastAsia"/>
                <w:sz w:val="18"/>
                <w:szCs w:val="18"/>
              </w:rPr>
              <w:t>1</w:t>
            </w:r>
          </w:p>
        </w:tc>
        <w:tc>
          <w:tcPr>
            <w:tcW w:w="1696" w:type="dxa"/>
            <w:vAlign w:val="center"/>
          </w:tcPr>
          <w:p w:rsidR="00EA39D7" w:rsidRDefault="008F785D">
            <w:pPr>
              <w:widowControl/>
              <w:jc w:val="left"/>
              <w:rPr>
                <w:rFonts w:ascii="宋体" w:hAnsi="宋体"/>
                <w:kern w:val="1"/>
                <w:sz w:val="18"/>
                <w:szCs w:val="18"/>
              </w:rPr>
            </w:pPr>
            <w:r>
              <w:rPr>
                <w:rFonts w:ascii="宋体" w:hAnsi="宋体" w:hint="eastAsia"/>
                <w:kern w:val="1"/>
                <w:sz w:val="18"/>
                <w:szCs w:val="18"/>
              </w:rPr>
              <w:t>编程缝花样设置</w:t>
            </w:r>
          </w:p>
        </w:tc>
        <w:tc>
          <w:tcPr>
            <w:tcW w:w="6804" w:type="dxa"/>
            <w:vAlign w:val="center"/>
          </w:tcPr>
          <w:p w:rsidR="00EA39D7" w:rsidRDefault="008F785D">
            <w:pPr>
              <w:spacing w:line="240" w:lineRule="atLeast"/>
              <w:jc w:val="left"/>
              <w:textAlignment w:val="center"/>
              <w:rPr>
                <w:rFonts w:ascii="宋体" w:hAnsi="宋体"/>
                <w:kern w:val="1"/>
                <w:sz w:val="18"/>
                <w:szCs w:val="18"/>
              </w:rPr>
            </w:pPr>
            <w:r>
              <w:rPr>
                <w:rFonts w:ascii="宋体" w:hAnsi="宋体" w:hint="eastAsia"/>
                <w:kern w:val="1"/>
                <w:sz w:val="18"/>
                <w:szCs w:val="18"/>
              </w:rPr>
              <w:t>在主界面编程</w:t>
            </w:r>
            <w:proofErr w:type="gramStart"/>
            <w:r>
              <w:rPr>
                <w:rFonts w:ascii="宋体" w:hAnsi="宋体" w:hint="eastAsia"/>
                <w:kern w:val="1"/>
                <w:sz w:val="18"/>
                <w:szCs w:val="18"/>
              </w:rPr>
              <w:t>缝模式</w:t>
            </w:r>
            <w:proofErr w:type="gramEnd"/>
            <w:r>
              <w:rPr>
                <w:rFonts w:ascii="宋体" w:hAnsi="宋体" w:hint="eastAsia"/>
                <w:kern w:val="1"/>
                <w:sz w:val="18"/>
                <w:szCs w:val="18"/>
              </w:rPr>
              <w:t>下，</w:t>
            </w:r>
            <w:proofErr w:type="gramStart"/>
            <w:r>
              <w:rPr>
                <w:rFonts w:ascii="宋体" w:hAnsi="宋体" w:hint="eastAsia"/>
                <w:kern w:val="1"/>
                <w:sz w:val="18"/>
                <w:szCs w:val="18"/>
              </w:rPr>
              <w:t>同时长按“</w:t>
            </w:r>
            <w:r w:rsidR="00A76E8F">
              <w:rPr>
                <w:noProof/>
              </w:rPr>
              <w:drawing>
                <wp:inline distT="0" distB="0" distL="0" distR="0" wp14:anchorId="2E418D45" wp14:editId="4AC8D7EC">
                  <wp:extent cx="359410" cy="325755"/>
                  <wp:effectExtent l="0" t="0" r="2540" b="0"/>
                  <wp:docPr id="6" name="图片 6"/>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Pr>
                <w:rFonts w:ascii="宋体" w:hAnsi="宋体" w:hint="eastAsia"/>
                <w:kern w:val="1"/>
                <w:sz w:val="18"/>
                <w:szCs w:val="18"/>
              </w:rPr>
              <w:t>”</w:t>
            </w:r>
            <w:proofErr w:type="gramEnd"/>
            <w:r>
              <w:rPr>
                <w:rFonts w:ascii="宋体" w:hAnsi="宋体" w:hint="eastAsia"/>
                <w:kern w:val="1"/>
                <w:sz w:val="18"/>
                <w:szCs w:val="18"/>
              </w:rPr>
              <w:t>和“</w:t>
            </w:r>
            <w:r w:rsidR="00A76E8F">
              <w:rPr>
                <w:noProof/>
              </w:rPr>
              <w:drawing>
                <wp:inline distT="0" distB="0" distL="0" distR="0" wp14:anchorId="4DEAD5BE" wp14:editId="146926AA">
                  <wp:extent cx="359410" cy="294005"/>
                  <wp:effectExtent l="0" t="0" r="2540" b="0"/>
                  <wp:docPr id="7" name="图片 7"/>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9410" cy="294005"/>
                          </a:xfrm>
                          <a:prstGeom prst="rect">
                            <a:avLst/>
                          </a:prstGeom>
                          <a:noFill/>
                          <a:ln>
                            <a:noFill/>
                          </a:ln>
                        </pic:spPr>
                      </pic:pic>
                    </a:graphicData>
                  </a:graphic>
                </wp:inline>
              </w:drawing>
            </w:r>
            <w:r>
              <w:rPr>
                <w:rFonts w:ascii="宋体" w:hAnsi="宋体" w:hint="eastAsia"/>
                <w:kern w:val="1"/>
                <w:sz w:val="18"/>
                <w:szCs w:val="18"/>
              </w:rPr>
              <w:t>”，可进入设置选项。选项包含添加花样、删除花样、选择编程花样号、花样输出到U盘、导入U盘花样。</w:t>
            </w:r>
          </w:p>
        </w:tc>
      </w:tr>
      <w:tr w:rsidR="00EA39D7" w:rsidTr="00727FA2">
        <w:trPr>
          <w:trHeight w:val="520"/>
          <w:jc w:val="center"/>
        </w:trPr>
        <w:tc>
          <w:tcPr>
            <w:tcW w:w="851" w:type="dxa"/>
            <w:vAlign w:val="center"/>
          </w:tcPr>
          <w:p w:rsidR="00EA39D7" w:rsidRDefault="008F785D">
            <w:pPr>
              <w:widowControl/>
              <w:jc w:val="center"/>
              <w:rPr>
                <w:rFonts w:ascii="宋体" w:hAnsi="宋体" w:cs="宋体"/>
                <w:sz w:val="18"/>
                <w:szCs w:val="18"/>
              </w:rPr>
            </w:pPr>
            <w:r>
              <w:rPr>
                <w:rFonts w:ascii="宋体" w:hAnsi="宋体" w:cs="宋体" w:hint="eastAsia"/>
                <w:sz w:val="18"/>
                <w:szCs w:val="18"/>
              </w:rPr>
              <w:t>P001</w:t>
            </w:r>
          </w:p>
        </w:tc>
        <w:tc>
          <w:tcPr>
            <w:tcW w:w="1696" w:type="dxa"/>
            <w:vAlign w:val="center"/>
          </w:tcPr>
          <w:p w:rsidR="00EA39D7" w:rsidRDefault="008F785D">
            <w:pPr>
              <w:widowControl/>
              <w:jc w:val="left"/>
              <w:rPr>
                <w:rFonts w:ascii="宋体" w:hAnsi="宋体"/>
                <w:kern w:val="1"/>
                <w:sz w:val="18"/>
                <w:szCs w:val="18"/>
              </w:rPr>
            </w:pPr>
            <w:r>
              <w:rPr>
                <w:rFonts w:ascii="宋体" w:hAnsi="宋体" w:hint="eastAsia"/>
                <w:kern w:val="1"/>
                <w:sz w:val="18"/>
                <w:szCs w:val="18"/>
              </w:rPr>
              <w:t>添加花样</w:t>
            </w:r>
          </w:p>
        </w:tc>
        <w:tc>
          <w:tcPr>
            <w:tcW w:w="6804" w:type="dxa"/>
            <w:vAlign w:val="center"/>
          </w:tcPr>
          <w:p w:rsidR="00EA39D7" w:rsidRDefault="008F785D">
            <w:pPr>
              <w:spacing w:line="240" w:lineRule="atLeast"/>
              <w:jc w:val="left"/>
              <w:textAlignment w:val="center"/>
              <w:rPr>
                <w:rFonts w:ascii="宋体" w:hAnsi="宋体"/>
                <w:kern w:val="1"/>
                <w:sz w:val="18"/>
                <w:szCs w:val="18"/>
              </w:rPr>
            </w:pPr>
            <w:r>
              <w:rPr>
                <w:rFonts w:ascii="宋体" w:hAnsi="宋体" w:hint="eastAsia"/>
                <w:kern w:val="1"/>
                <w:sz w:val="18"/>
                <w:szCs w:val="18"/>
              </w:rPr>
              <w:t>点击“</w:t>
            </w:r>
            <w:r w:rsidR="00A76E8F">
              <w:rPr>
                <w:noProof/>
              </w:rPr>
              <w:drawing>
                <wp:inline distT="0" distB="0" distL="0" distR="0" wp14:anchorId="3EFB8BB1" wp14:editId="2C46D634">
                  <wp:extent cx="359410" cy="325755"/>
                  <wp:effectExtent l="0" t="0" r="2540" b="0"/>
                  <wp:docPr id="8" name="图片 8"/>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Pr>
                <w:rFonts w:ascii="宋体" w:hAnsi="宋体" w:hint="eastAsia"/>
                <w:kern w:val="1"/>
                <w:sz w:val="18"/>
                <w:szCs w:val="18"/>
              </w:rPr>
              <w:t>”，进入添加花样界面，再次点击“</w:t>
            </w:r>
            <w:r w:rsidR="00A76E8F">
              <w:rPr>
                <w:noProof/>
              </w:rPr>
              <w:drawing>
                <wp:inline distT="0" distB="0" distL="0" distR="0" wp14:anchorId="6E8179EA" wp14:editId="3BD7FC5A">
                  <wp:extent cx="359410" cy="325755"/>
                  <wp:effectExtent l="0" t="0" r="2540" b="0"/>
                  <wp:docPr id="16" name="图片 16"/>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Pr>
                <w:rFonts w:ascii="宋体" w:hAnsi="宋体" w:hint="eastAsia"/>
                <w:kern w:val="1"/>
                <w:sz w:val="18"/>
                <w:szCs w:val="18"/>
              </w:rPr>
              <w:t>”，可进行编辑当前添加的花样号内的前后加固，以及段数。</w:t>
            </w:r>
          </w:p>
        </w:tc>
      </w:tr>
      <w:tr w:rsidR="00EA39D7" w:rsidTr="00727FA2">
        <w:trPr>
          <w:trHeight w:val="520"/>
          <w:jc w:val="center"/>
        </w:trPr>
        <w:tc>
          <w:tcPr>
            <w:tcW w:w="851" w:type="dxa"/>
            <w:vAlign w:val="center"/>
          </w:tcPr>
          <w:p w:rsidR="00EA39D7" w:rsidRDefault="008F785D">
            <w:pPr>
              <w:widowControl/>
              <w:jc w:val="center"/>
              <w:rPr>
                <w:rFonts w:ascii="宋体" w:hAnsi="宋体" w:cs="宋体"/>
                <w:sz w:val="18"/>
                <w:szCs w:val="18"/>
              </w:rPr>
            </w:pPr>
            <w:r>
              <w:rPr>
                <w:rFonts w:ascii="宋体" w:hAnsi="宋体" w:cs="宋体" w:hint="eastAsia"/>
                <w:sz w:val="18"/>
                <w:szCs w:val="18"/>
              </w:rPr>
              <w:t>P002</w:t>
            </w:r>
          </w:p>
        </w:tc>
        <w:tc>
          <w:tcPr>
            <w:tcW w:w="1696" w:type="dxa"/>
            <w:vAlign w:val="center"/>
          </w:tcPr>
          <w:p w:rsidR="00EA39D7" w:rsidRDefault="008F785D">
            <w:pPr>
              <w:widowControl/>
              <w:jc w:val="left"/>
              <w:rPr>
                <w:rFonts w:ascii="宋体" w:hAnsi="宋体"/>
                <w:kern w:val="1"/>
                <w:sz w:val="18"/>
                <w:szCs w:val="18"/>
              </w:rPr>
            </w:pPr>
            <w:r>
              <w:rPr>
                <w:rFonts w:ascii="宋体" w:hAnsi="宋体" w:hint="eastAsia"/>
                <w:kern w:val="1"/>
                <w:sz w:val="18"/>
                <w:szCs w:val="18"/>
              </w:rPr>
              <w:t>删除花样</w:t>
            </w:r>
          </w:p>
        </w:tc>
        <w:tc>
          <w:tcPr>
            <w:tcW w:w="6804" w:type="dxa"/>
            <w:vAlign w:val="center"/>
          </w:tcPr>
          <w:p w:rsidR="00EA39D7" w:rsidRDefault="008F785D" w:rsidP="00B315EB">
            <w:pPr>
              <w:spacing w:line="240" w:lineRule="atLeast"/>
              <w:jc w:val="left"/>
              <w:textAlignment w:val="center"/>
              <w:rPr>
                <w:rFonts w:ascii="宋体" w:hAnsi="宋体"/>
                <w:kern w:val="1"/>
                <w:sz w:val="18"/>
                <w:szCs w:val="18"/>
              </w:rPr>
            </w:pPr>
            <w:r>
              <w:rPr>
                <w:rFonts w:ascii="宋体" w:hAnsi="宋体" w:hint="eastAsia"/>
                <w:kern w:val="1"/>
                <w:sz w:val="18"/>
                <w:szCs w:val="18"/>
              </w:rPr>
              <w:t>点击</w:t>
            </w:r>
            <w:r w:rsidR="00B315EB">
              <w:rPr>
                <w:rFonts w:ascii="宋体" w:hAnsi="宋体" w:hint="eastAsia"/>
                <w:kern w:val="1"/>
                <w:sz w:val="18"/>
                <w:szCs w:val="18"/>
              </w:rPr>
              <w:t>“</w:t>
            </w:r>
            <w:r w:rsidR="00B315EB">
              <w:rPr>
                <w:noProof/>
              </w:rPr>
              <w:drawing>
                <wp:inline distT="0" distB="0" distL="0" distR="0" wp14:anchorId="153AE5CE" wp14:editId="0F8EC5DD">
                  <wp:extent cx="359410" cy="325755"/>
                  <wp:effectExtent l="0" t="0" r="2540" b="0"/>
                  <wp:docPr id="42" name="图片 42"/>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B315EB">
              <w:rPr>
                <w:rFonts w:ascii="宋体" w:hAnsi="宋体" w:hint="eastAsia"/>
                <w:kern w:val="1"/>
                <w:sz w:val="18"/>
                <w:szCs w:val="18"/>
              </w:rPr>
              <w:t>”</w:t>
            </w:r>
            <w:r>
              <w:rPr>
                <w:rFonts w:ascii="宋体" w:hAnsi="宋体" w:hint="eastAsia"/>
                <w:kern w:val="1"/>
                <w:sz w:val="18"/>
                <w:szCs w:val="18"/>
              </w:rPr>
              <w:t>，进入删除花样界面（可根据“</w:t>
            </w:r>
            <w:r w:rsidR="008375F7">
              <w:rPr>
                <w:rFonts w:asciiTheme="minorEastAsia" w:hAnsiTheme="minorEastAsia" w:hint="eastAsia"/>
                <w:noProof/>
                <w:sz w:val="18"/>
                <w:szCs w:val="18"/>
              </w:rPr>
              <w:drawing>
                <wp:inline distT="0" distB="0" distL="0" distR="0" wp14:anchorId="7FC41185" wp14:editId="1FE11886">
                  <wp:extent cx="360000" cy="294624"/>
                  <wp:effectExtent l="0" t="0" r="254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 cy="294624"/>
                          </a:xfrm>
                          <a:prstGeom prst="rect">
                            <a:avLst/>
                          </a:prstGeom>
                          <a:noFill/>
                          <a:ln>
                            <a:noFill/>
                          </a:ln>
                        </pic:spPr>
                      </pic:pic>
                    </a:graphicData>
                  </a:graphic>
                </wp:inline>
              </w:drawing>
            </w:r>
            <w:r>
              <w:rPr>
                <w:rFonts w:ascii="宋体" w:hAnsi="宋体" w:hint="eastAsia"/>
                <w:kern w:val="1"/>
                <w:sz w:val="18"/>
                <w:szCs w:val="18"/>
              </w:rPr>
              <w:t>”和“</w:t>
            </w:r>
            <w:r w:rsidR="008375F7">
              <w:rPr>
                <w:rFonts w:asciiTheme="minorEastAsia" w:hAnsiTheme="minorEastAsia" w:hint="eastAsia"/>
                <w:noProof/>
                <w:sz w:val="18"/>
                <w:szCs w:val="18"/>
              </w:rPr>
              <w:drawing>
                <wp:inline distT="0" distB="0" distL="0" distR="0" wp14:anchorId="425385C0" wp14:editId="193EE79A">
                  <wp:extent cx="360000" cy="294624"/>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000" cy="294624"/>
                          </a:xfrm>
                          <a:prstGeom prst="rect">
                            <a:avLst/>
                          </a:prstGeom>
                          <a:noFill/>
                          <a:ln>
                            <a:noFill/>
                          </a:ln>
                        </pic:spPr>
                      </pic:pic>
                    </a:graphicData>
                  </a:graphic>
                </wp:inline>
              </w:drawing>
            </w:r>
            <w:r>
              <w:rPr>
                <w:rFonts w:ascii="宋体" w:hAnsi="宋体" w:hint="eastAsia"/>
                <w:kern w:val="1"/>
                <w:sz w:val="18"/>
                <w:szCs w:val="18"/>
              </w:rPr>
              <w:t>”，来选择要删除的花样），再次点击</w:t>
            </w:r>
            <w:r w:rsidR="00B315EB">
              <w:rPr>
                <w:rFonts w:ascii="宋体" w:hAnsi="宋体" w:hint="eastAsia"/>
                <w:kern w:val="1"/>
                <w:sz w:val="18"/>
                <w:szCs w:val="18"/>
              </w:rPr>
              <w:t>“</w:t>
            </w:r>
            <w:r w:rsidR="00B315EB">
              <w:rPr>
                <w:noProof/>
              </w:rPr>
              <w:drawing>
                <wp:inline distT="0" distB="0" distL="0" distR="0" wp14:anchorId="153AE5CE" wp14:editId="0F8EC5DD">
                  <wp:extent cx="359410" cy="325755"/>
                  <wp:effectExtent l="0" t="0" r="2540" b="0"/>
                  <wp:docPr id="43" name="图片 43"/>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B315EB">
              <w:rPr>
                <w:rFonts w:ascii="宋体" w:hAnsi="宋体" w:hint="eastAsia"/>
                <w:kern w:val="1"/>
                <w:sz w:val="18"/>
                <w:szCs w:val="18"/>
              </w:rPr>
              <w:t>”</w:t>
            </w:r>
            <w:r w:rsidR="00F8517B">
              <w:rPr>
                <w:rFonts w:ascii="宋体" w:hAnsi="宋体" w:hint="eastAsia"/>
                <w:kern w:val="1"/>
                <w:sz w:val="18"/>
                <w:szCs w:val="18"/>
              </w:rPr>
              <w:t>，可删除对应的花样，但不能删除当前正</w:t>
            </w:r>
            <w:r w:rsidR="0009684F">
              <w:rPr>
                <w:rFonts w:ascii="宋体" w:hAnsi="宋体" w:hint="eastAsia"/>
                <w:kern w:val="1"/>
                <w:sz w:val="18"/>
                <w:szCs w:val="18"/>
              </w:rPr>
              <w:t>在使用的花样</w:t>
            </w:r>
            <w:r>
              <w:rPr>
                <w:rFonts w:ascii="宋体" w:hAnsi="宋体" w:hint="eastAsia"/>
                <w:kern w:val="1"/>
                <w:sz w:val="18"/>
                <w:szCs w:val="18"/>
              </w:rPr>
              <w:t>。</w:t>
            </w:r>
          </w:p>
        </w:tc>
      </w:tr>
      <w:tr w:rsidR="00EA39D7" w:rsidTr="00727FA2">
        <w:trPr>
          <w:trHeight w:val="520"/>
          <w:jc w:val="center"/>
        </w:trPr>
        <w:tc>
          <w:tcPr>
            <w:tcW w:w="851" w:type="dxa"/>
            <w:vAlign w:val="center"/>
          </w:tcPr>
          <w:p w:rsidR="00EA39D7" w:rsidRDefault="008F785D">
            <w:pPr>
              <w:widowControl/>
              <w:jc w:val="center"/>
              <w:rPr>
                <w:rFonts w:ascii="宋体" w:hAnsi="宋体" w:cs="宋体"/>
                <w:sz w:val="18"/>
                <w:szCs w:val="18"/>
              </w:rPr>
            </w:pPr>
            <w:r>
              <w:rPr>
                <w:rFonts w:ascii="宋体" w:hAnsi="宋体" w:cs="宋体" w:hint="eastAsia"/>
                <w:sz w:val="18"/>
                <w:szCs w:val="18"/>
              </w:rPr>
              <w:t>P003</w:t>
            </w:r>
          </w:p>
        </w:tc>
        <w:tc>
          <w:tcPr>
            <w:tcW w:w="1696" w:type="dxa"/>
            <w:vAlign w:val="center"/>
          </w:tcPr>
          <w:p w:rsidR="00EA39D7" w:rsidRDefault="008F785D">
            <w:pPr>
              <w:widowControl/>
              <w:jc w:val="left"/>
              <w:rPr>
                <w:rFonts w:ascii="宋体" w:hAnsi="宋体"/>
                <w:kern w:val="1"/>
                <w:sz w:val="18"/>
                <w:szCs w:val="18"/>
              </w:rPr>
            </w:pPr>
            <w:r>
              <w:rPr>
                <w:rFonts w:ascii="宋体" w:hAnsi="宋体" w:hint="eastAsia"/>
                <w:kern w:val="1"/>
                <w:sz w:val="18"/>
                <w:szCs w:val="18"/>
              </w:rPr>
              <w:t>编辑花样</w:t>
            </w:r>
          </w:p>
        </w:tc>
        <w:tc>
          <w:tcPr>
            <w:tcW w:w="6804" w:type="dxa"/>
            <w:vAlign w:val="center"/>
          </w:tcPr>
          <w:p w:rsidR="00EA39D7" w:rsidRDefault="008F785D">
            <w:pPr>
              <w:spacing w:line="240" w:lineRule="atLeast"/>
              <w:jc w:val="left"/>
              <w:textAlignment w:val="center"/>
              <w:rPr>
                <w:rFonts w:ascii="宋体" w:hAnsi="宋体"/>
                <w:kern w:val="1"/>
                <w:sz w:val="18"/>
                <w:szCs w:val="18"/>
              </w:rPr>
            </w:pPr>
            <w:r>
              <w:rPr>
                <w:rFonts w:ascii="宋体" w:hAnsi="宋体" w:hint="eastAsia"/>
                <w:kern w:val="1"/>
                <w:sz w:val="18"/>
                <w:szCs w:val="18"/>
              </w:rPr>
              <w:t>点击</w:t>
            </w:r>
            <w:r w:rsidR="00B315EB">
              <w:rPr>
                <w:rFonts w:ascii="宋体" w:hAnsi="宋体" w:hint="eastAsia"/>
                <w:kern w:val="1"/>
                <w:sz w:val="18"/>
                <w:szCs w:val="18"/>
              </w:rPr>
              <w:t>“</w:t>
            </w:r>
            <w:r w:rsidR="00B315EB">
              <w:rPr>
                <w:noProof/>
              </w:rPr>
              <w:drawing>
                <wp:inline distT="0" distB="0" distL="0" distR="0" wp14:anchorId="153AE5CE" wp14:editId="0F8EC5DD">
                  <wp:extent cx="359410" cy="325755"/>
                  <wp:effectExtent l="0" t="0" r="2540" b="0"/>
                  <wp:docPr id="44" name="图片 44"/>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B315EB">
              <w:rPr>
                <w:rFonts w:ascii="宋体" w:hAnsi="宋体" w:hint="eastAsia"/>
                <w:kern w:val="1"/>
                <w:sz w:val="18"/>
                <w:szCs w:val="18"/>
              </w:rPr>
              <w:t>”</w:t>
            </w:r>
            <w:r>
              <w:rPr>
                <w:rFonts w:ascii="宋体" w:hAnsi="宋体" w:hint="eastAsia"/>
                <w:kern w:val="1"/>
                <w:sz w:val="18"/>
                <w:szCs w:val="18"/>
              </w:rPr>
              <w:t>，进入编辑花样界面（可根据“</w:t>
            </w:r>
            <w:r w:rsidR="008375F7">
              <w:rPr>
                <w:rFonts w:asciiTheme="minorEastAsia" w:hAnsiTheme="minorEastAsia" w:hint="eastAsia"/>
                <w:noProof/>
                <w:sz w:val="18"/>
                <w:szCs w:val="18"/>
              </w:rPr>
              <w:drawing>
                <wp:inline distT="0" distB="0" distL="0" distR="0" wp14:anchorId="280B8EFB" wp14:editId="5E78F2CC">
                  <wp:extent cx="360000" cy="294624"/>
                  <wp:effectExtent l="0" t="0" r="254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 cy="294624"/>
                          </a:xfrm>
                          <a:prstGeom prst="rect">
                            <a:avLst/>
                          </a:prstGeom>
                          <a:noFill/>
                          <a:ln>
                            <a:noFill/>
                          </a:ln>
                        </pic:spPr>
                      </pic:pic>
                    </a:graphicData>
                  </a:graphic>
                </wp:inline>
              </w:drawing>
            </w:r>
            <w:r>
              <w:rPr>
                <w:rFonts w:ascii="宋体" w:hAnsi="宋体" w:hint="eastAsia"/>
                <w:kern w:val="1"/>
                <w:sz w:val="18"/>
                <w:szCs w:val="18"/>
              </w:rPr>
              <w:t>”和“</w:t>
            </w:r>
            <w:r w:rsidR="008375F7">
              <w:rPr>
                <w:rFonts w:asciiTheme="minorEastAsia" w:hAnsiTheme="minorEastAsia" w:hint="eastAsia"/>
                <w:noProof/>
                <w:sz w:val="18"/>
                <w:szCs w:val="18"/>
              </w:rPr>
              <w:drawing>
                <wp:inline distT="0" distB="0" distL="0" distR="0" wp14:anchorId="550D4E37" wp14:editId="7A7E86B1">
                  <wp:extent cx="360000" cy="294624"/>
                  <wp:effectExtent l="0" t="0" r="254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000" cy="294624"/>
                          </a:xfrm>
                          <a:prstGeom prst="rect">
                            <a:avLst/>
                          </a:prstGeom>
                          <a:noFill/>
                          <a:ln>
                            <a:noFill/>
                          </a:ln>
                        </pic:spPr>
                      </pic:pic>
                    </a:graphicData>
                  </a:graphic>
                </wp:inline>
              </w:drawing>
            </w:r>
            <w:r>
              <w:rPr>
                <w:rFonts w:ascii="宋体" w:hAnsi="宋体" w:hint="eastAsia"/>
                <w:kern w:val="1"/>
                <w:sz w:val="18"/>
                <w:szCs w:val="18"/>
              </w:rPr>
              <w:t>”，来选择要</w:t>
            </w:r>
            <w:r>
              <w:rPr>
                <w:rFonts w:ascii="宋体" w:hAnsi="宋体" w:hint="eastAsia"/>
                <w:kern w:val="1"/>
                <w:sz w:val="18"/>
                <w:szCs w:val="18"/>
              </w:rPr>
              <w:lastRenderedPageBreak/>
              <w:t>编辑的花样）再次点击</w:t>
            </w:r>
            <w:r w:rsidR="00B315EB">
              <w:rPr>
                <w:rFonts w:ascii="宋体" w:hAnsi="宋体" w:hint="eastAsia"/>
                <w:kern w:val="1"/>
                <w:sz w:val="18"/>
                <w:szCs w:val="18"/>
              </w:rPr>
              <w:t>“</w:t>
            </w:r>
            <w:r w:rsidR="00B315EB">
              <w:rPr>
                <w:noProof/>
              </w:rPr>
              <w:drawing>
                <wp:inline distT="0" distB="0" distL="0" distR="0" wp14:anchorId="153AE5CE" wp14:editId="0F8EC5DD">
                  <wp:extent cx="359410" cy="325755"/>
                  <wp:effectExtent l="0" t="0" r="2540" b="0"/>
                  <wp:docPr id="45" name="图片 45"/>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B315EB">
              <w:rPr>
                <w:rFonts w:ascii="宋体" w:hAnsi="宋体" w:hint="eastAsia"/>
                <w:kern w:val="1"/>
                <w:sz w:val="18"/>
                <w:szCs w:val="18"/>
              </w:rPr>
              <w:t>”</w:t>
            </w:r>
            <w:r>
              <w:rPr>
                <w:rFonts w:ascii="宋体" w:hAnsi="宋体" w:hint="eastAsia"/>
                <w:kern w:val="1"/>
                <w:sz w:val="18"/>
                <w:szCs w:val="18"/>
              </w:rPr>
              <w:t>，可进行编辑选择的花样号内的前后加固，以及段数。</w:t>
            </w:r>
          </w:p>
        </w:tc>
      </w:tr>
      <w:tr w:rsidR="00EA39D7" w:rsidTr="00727FA2">
        <w:trPr>
          <w:trHeight w:val="520"/>
          <w:jc w:val="center"/>
        </w:trPr>
        <w:tc>
          <w:tcPr>
            <w:tcW w:w="851" w:type="dxa"/>
            <w:vAlign w:val="center"/>
          </w:tcPr>
          <w:p w:rsidR="00EA39D7" w:rsidRDefault="008F785D">
            <w:pPr>
              <w:widowControl/>
              <w:jc w:val="center"/>
              <w:rPr>
                <w:rFonts w:ascii="宋体" w:hAnsi="宋体" w:cs="宋体"/>
                <w:sz w:val="18"/>
                <w:szCs w:val="18"/>
              </w:rPr>
            </w:pPr>
            <w:r>
              <w:rPr>
                <w:rFonts w:ascii="宋体" w:hAnsi="宋体" w:cs="宋体" w:hint="eastAsia"/>
                <w:sz w:val="18"/>
                <w:szCs w:val="18"/>
              </w:rPr>
              <w:lastRenderedPageBreak/>
              <w:t>P004</w:t>
            </w:r>
          </w:p>
        </w:tc>
        <w:tc>
          <w:tcPr>
            <w:tcW w:w="1696" w:type="dxa"/>
            <w:vAlign w:val="center"/>
          </w:tcPr>
          <w:p w:rsidR="00EA39D7" w:rsidRDefault="008F785D">
            <w:pPr>
              <w:widowControl/>
              <w:jc w:val="left"/>
              <w:rPr>
                <w:rFonts w:ascii="宋体" w:hAnsi="宋体"/>
                <w:kern w:val="1"/>
                <w:sz w:val="18"/>
                <w:szCs w:val="18"/>
              </w:rPr>
            </w:pPr>
            <w:r>
              <w:rPr>
                <w:rFonts w:ascii="宋体" w:hAnsi="宋体" w:hint="eastAsia"/>
                <w:kern w:val="1"/>
                <w:sz w:val="18"/>
                <w:szCs w:val="18"/>
              </w:rPr>
              <w:t>导出花样</w:t>
            </w:r>
          </w:p>
        </w:tc>
        <w:tc>
          <w:tcPr>
            <w:tcW w:w="6804" w:type="dxa"/>
            <w:vAlign w:val="center"/>
          </w:tcPr>
          <w:p w:rsidR="00EA39D7" w:rsidRDefault="008F785D">
            <w:pPr>
              <w:spacing w:line="240" w:lineRule="atLeast"/>
              <w:jc w:val="left"/>
              <w:textAlignment w:val="center"/>
              <w:rPr>
                <w:rFonts w:ascii="宋体" w:hAnsi="宋体"/>
                <w:kern w:val="1"/>
                <w:sz w:val="18"/>
                <w:szCs w:val="18"/>
              </w:rPr>
            </w:pPr>
            <w:r>
              <w:rPr>
                <w:rFonts w:ascii="宋体" w:hAnsi="宋体" w:hint="eastAsia"/>
                <w:kern w:val="1"/>
                <w:sz w:val="18"/>
                <w:szCs w:val="18"/>
              </w:rPr>
              <w:t>点击</w:t>
            </w:r>
            <w:r w:rsidR="00B315EB">
              <w:rPr>
                <w:rFonts w:ascii="宋体" w:hAnsi="宋体" w:hint="eastAsia"/>
                <w:kern w:val="1"/>
                <w:sz w:val="18"/>
                <w:szCs w:val="18"/>
              </w:rPr>
              <w:t>“</w:t>
            </w:r>
            <w:r w:rsidR="00B315EB">
              <w:rPr>
                <w:noProof/>
              </w:rPr>
              <w:drawing>
                <wp:inline distT="0" distB="0" distL="0" distR="0" wp14:anchorId="153AE5CE" wp14:editId="0F8EC5DD">
                  <wp:extent cx="359410" cy="325755"/>
                  <wp:effectExtent l="0" t="0" r="2540" b="0"/>
                  <wp:docPr id="46" name="图片 46"/>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B315EB">
              <w:rPr>
                <w:rFonts w:ascii="宋体" w:hAnsi="宋体" w:hint="eastAsia"/>
                <w:kern w:val="1"/>
                <w:sz w:val="18"/>
                <w:szCs w:val="18"/>
              </w:rPr>
              <w:t>”</w:t>
            </w:r>
            <w:r>
              <w:rPr>
                <w:rFonts w:ascii="宋体" w:hAnsi="宋体" w:hint="eastAsia"/>
                <w:kern w:val="1"/>
                <w:sz w:val="18"/>
                <w:szCs w:val="18"/>
              </w:rPr>
              <w:t>，进入导出花样界面，(可根据</w:t>
            </w:r>
            <w:r w:rsidR="00B315EB">
              <w:rPr>
                <w:rFonts w:ascii="宋体" w:hAnsi="宋体" w:hint="eastAsia"/>
                <w:kern w:val="1"/>
                <w:sz w:val="18"/>
                <w:szCs w:val="18"/>
              </w:rPr>
              <w:t>“</w:t>
            </w:r>
            <w:r w:rsidR="00B315EB">
              <w:rPr>
                <w:rFonts w:asciiTheme="minorEastAsia" w:hAnsiTheme="minorEastAsia" w:hint="eastAsia"/>
                <w:noProof/>
                <w:sz w:val="18"/>
                <w:szCs w:val="18"/>
              </w:rPr>
              <w:drawing>
                <wp:inline distT="0" distB="0" distL="0" distR="0" wp14:anchorId="57A03321" wp14:editId="37D66D6D">
                  <wp:extent cx="360000" cy="294624"/>
                  <wp:effectExtent l="0" t="0" r="254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 cy="294624"/>
                          </a:xfrm>
                          <a:prstGeom prst="rect">
                            <a:avLst/>
                          </a:prstGeom>
                          <a:noFill/>
                          <a:ln>
                            <a:noFill/>
                          </a:ln>
                        </pic:spPr>
                      </pic:pic>
                    </a:graphicData>
                  </a:graphic>
                </wp:inline>
              </w:drawing>
            </w:r>
            <w:r w:rsidR="00B315EB">
              <w:rPr>
                <w:rFonts w:ascii="宋体" w:hAnsi="宋体" w:hint="eastAsia"/>
                <w:kern w:val="1"/>
                <w:sz w:val="18"/>
                <w:szCs w:val="18"/>
              </w:rPr>
              <w:t>”和“</w:t>
            </w:r>
            <w:r w:rsidR="00B315EB">
              <w:rPr>
                <w:rFonts w:asciiTheme="minorEastAsia" w:hAnsiTheme="minorEastAsia" w:hint="eastAsia"/>
                <w:noProof/>
                <w:sz w:val="18"/>
                <w:szCs w:val="18"/>
              </w:rPr>
              <w:drawing>
                <wp:inline distT="0" distB="0" distL="0" distR="0" wp14:anchorId="3830D2C7" wp14:editId="4412F083">
                  <wp:extent cx="360000" cy="294624"/>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000" cy="294624"/>
                          </a:xfrm>
                          <a:prstGeom prst="rect">
                            <a:avLst/>
                          </a:prstGeom>
                          <a:noFill/>
                          <a:ln>
                            <a:noFill/>
                          </a:ln>
                        </pic:spPr>
                      </pic:pic>
                    </a:graphicData>
                  </a:graphic>
                </wp:inline>
              </w:drawing>
            </w:r>
            <w:r w:rsidR="00B315EB">
              <w:rPr>
                <w:rFonts w:ascii="宋体" w:hAnsi="宋体" w:hint="eastAsia"/>
                <w:kern w:val="1"/>
                <w:sz w:val="18"/>
                <w:szCs w:val="18"/>
              </w:rPr>
              <w:t>”</w:t>
            </w:r>
            <w:r>
              <w:rPr>
                <w:rFonts w:ascii="宋体" w:hAnsi="宋体" w:hint="eastAsia"/>
                <w:kern w:val="1"/>
                <w:sz w:val="18"/>
                <w:szCs w:val="18"/>
              </w:rPr>
              <w:t>，来选择要导出的花样），再次点击</w:t>
            </w:r>
            <w:r w:rsidR="00B315EB">
              <w:rPr>
                <w:rFonts w:ascii="宋体" w:hAnsi="宋体" w:hint="eastAsia"/>
                <w:kern w:val="1"/>
                <w:sz w:val="18"/>
                <w:szCs w:val="18"/>
              </w:rPr>
              <w:t>“</w:t>
            </w:r>
            <w:r w:rsidR="00B315EB">
              <w:rPr>
                <w:noProof/>
              </w:rPr>
              <w:drawing>
                <wp:inline distT="0" distB="0" distL="0" distR="0" wp14:anchorId="153AE5CE" wp14:editId="0F8EC5DD">
                  <wp:extent cx="359410" cy="325755"/>
                  <wp:effectExtent l="0" t="0" r="2540" b="0"/>
                  <wp:docPr id="52" name="图片 52"/>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B315EB">
              <w:rPr>
                <w:rFonts w:ascii="宋体" w:hAnsi="宋体" w:hint="eastAsia"/>
                <w:kern w:val="1"/>
                <w:sz w:val="18"/>
                <w:szCs w:val="18"/>
              </w:rPr>
              <w:t>”</w:t>
            </w:r>
            <w:r>
              <w:rPr>
                <w:rFonts w:ascii="宋体" w:hAnsi="宋体" w:hint="eastAsia"/>
                <w:kern w:val="1"/>
                <w:sz w:val="18"/>
                <w:szCs w:val="18"/>
              </w:rPr>
              <w:t>，</w:t>
            </w:r>
            <w:proofErr w:type="gramStart"/>
            <w:r>
              <w:rPr>
                <w:rFonts w:ascii="宋体" w:hAnsi="宋体" w:hint="eastAsia"/>
                <w:kern w:val="1"/>
                <w:sz w:val="18"/>
                <w:szCs w:val="18"/>
              </w:rPr>
              <w:t>随后长按</w:t>
            </w:r>
            <w:proofErr w:type="gramEnd"/>
            <w:r w:rsidR="00B315EB">
              <w:rPr>
                <w:rFonts w:ascii="宋体" w:hAnsi="宋体" w:hint="eastAsia"/>
                <w:kern w:val="1"/>
                <w:sz w:val="18"/>
                <w:szCs w:val="18"/>
              </w:rPr>
              <w:t>“</w:t>
            </w:r>
            <w:r w:rsidR="00B315EB">
              <w:rPr>
                <w:noProof/>
              </w:rPr>
              <w:drawing>
                <wp:inline distT="0" distB="0" distL="0" distR="0" wp14:anchorId="153AE5CE" wp14:editId="0F8EC5DD">
                  <wp:extent cx="359410" cy="325755"/>
                  <wp:effectExtent l="0" t="0" r="2540" b="0"/>
                  <wp:docPr id="47" name="图片 47"/>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B315EB">
              <w:rPr>
                <w:rFonts w:ascii="宋体" w:hAnsi="宋体" w:hint="eastAsia"/>
                <w:kern w:val="1"/>
                <w:sz w:val="18"/>
                <w:szCs w:val="18"/>
              </w:rPr>
              <w:t>”</w:t>
            </w:r>
            <w:r>
              <w:rPr>
                <w:rFonts w:ascii="宋体" w:hAnsi="宋体" w:hint="eastAsia"/>
                <w:kern w:val="1"/>
                <w:sz w:val="18"/>
                <w:szCs w:val="18"/>
              </w:rPr>
              <w:t>，等待界面显示END。</w:t>
            </w:r>
          </w:p>
        </w:tc>
      </w:tr>
      <w:tr w:rsidR="00EA39D7" w:rsidTr="00727FA2">
        <w:trPr>
          <w:trHeight w:val="520"/>
          <w:jc w:val="center"/>
        </w:trPr>
        <w:tc>
          <w:tcPr>
            <w:tcW w:w="851" w:type="dxa"/>
            <w:vAlign w:val="center"/>
          </w:tcPr>
          <w:p w:rsidR="00EA39D7" w:rsidRDefault="008F785D">
            <w:pPr>
              <w:widowControl/>
              <w:jc w:val="center"/>
              <w:rPr>
                <w:rFonts w:ascii="宋体" w:hAnsi="宋体" w:cs="宋体"/>
                <w:sz w:val="18"/>
                <w:szCs w:val="18"/>
              </w:rPr>
            </w:pPr>
            <w:r>
              <w:rPr>
                <w:rFonts w:ascii="宋体" w:hAnsi="宋体" w:cs="宋体" w:hint="eastAsia"/>
                <w:sz w:val="18"/>
                <w:szCs w:val="18"/>
              </w:rPr>
              <w:t>P005</w:t>
            </w:r>
          </w:p>
        </w:tc>
        <w:tc>
          <w:tcPr>
            <w:tcW w:w="1696" w:type="dxa"/>
            <w:vAlign w:val="center"/>
          </w:tcPr>
          <w:p w:rsidR="00EA39D7" w:rsidRDefault="008F785D">
            <w:pPr>
              <w:widowControl/>
              <w:jc w:val="left"/>
              <w:rPr>
                <w:rFonts w:ascii="宋体" w:hAnsi="宋体"/>
                <w:kern w:val="1"/>
                <w:sz w:val="18"/>
                <w:szCs w:val="18"/>
              </w:rPr>
            </w:pPr>
            <w:r>
              <w:rPr>
                <w:rFonts w:ascii="宋体" w:hAnsi="宋体" w:hint="eastAsia"/>
                <w:kern w:val="1"/>
                <w:sz w:val="18"/>
                <w:szCs w:val="18"/>
              </w:rPr>
              <w:t>导入花样</w:t>
            </w:r>
          </w:p>
        </w:tc>
        <w:tc>
          <w:tcPr>
            <w:tcW w:w="6804" w:type="dxa"/>
            <w:vAlign w:val="center"/>
          </w:tcPr>
          <w:p w:rsidR="00EA39D7" w:rsidRDefault="008F785D">
            <w:pPr>
              <w:spacing w:line="240" w:lineRule="atLeast"/>
              <w:jc w:val="left"/>
              <w:textAlignment w:val="center"/>
              <w:rPr>
                <w:rFonts w:ascii="宋体" w:hAnsi="宋体"/>
                <w:kern w:val="1"/>
                <w:sz w:val="18"/>
                <w:szCs w:val="18"/>
              </w:rPr>
            </w:pPr>
            <w:r>
              <w:rPr>
                <w:rFonts w:ascii="宋体" w:hAnsi="宋体" w:hint="eastAsia"/>
                <w:kern w:val="1"/>
                <w:sz w:val="18"/>
                <w:szCs w:val="18"/>
              </w:rPr>
              <w:t>点击</w:t>
            </w:r>
            <w:r w:rsidR="00B315EB">
              <w:rPr>
                <w:rFonts w:ascii="宋体" w:hAnsi="宋体" w:hint="eastAsia"/>
                <w:kern w:val="1"/>
                <w:sz w:val="18"/>
                <w:szCs w:val="18"/>
              </w:rPr>
              <w:t>“</w:t>
            </w:r>
            <w:r w:rsidR="00B315EB">
              <w:rPr>
                <w:noProof/>
              </w:rPr>
              <w:drawing>
                <wp:inline distT="0" distB="0" distL="0" distR="0" wp14:anchorId="153AE5CE" wp14:editId="0F8EC5DD">
                  <wp:extent cx="359410" cy="325755"/>
                  <wp:effectExtent l="0" t="0" r="2540" b="0"/>
                  <wp:docPr id="49" name="图片 49"/>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B315EB">
              <w:rPr>
                <w:rFonts w:ascii="宋体" w:hAnsi="宋体" w:hint="eastAsia"/>
                <w:kern w:val="1"/>
                <w:sz w:val="18"/>
                <w:szCs w:val="18"/>
              </w:rPr>
              <w:t>”</w:t>
            </w:r>
            <w:r>
              <w:rPr>
                <w:rFonts w:ascii="宋体" w:hAnsi="宋体" w:hint="eastAsia"/>
                <w:kern w:val="1"/>
                <w:sz w:val="18"/>
                <w:szCs w:val="18"/>
              </w:rPr>
              <w:t>，进入导入花样界面，</w:t>
            </w:r>
            <w:proofErr w:type="gramStart"/>
            <w:r>
              <w:rPr>
                <w:rFonts w:ascii="宋体" w:hAnsi="宋体" w:hint="eastAsia"/>
                <w:kern w:val="1"/>
                <w:sz w:val="18"/>
                <w:szCs w:val="18"/>
              </w:rPr>
              <w:t>随后长按</w:t>
            </w:r>
            <w:proofErr w:type="gramEnd"/>
            <w:r w:rsidR="00B315EB">
              <w:rPr>
                <w:rFonts w:ascii="宋体" w:hAnsi="宋体" w:hint="eastAsia"/>
                <w:kern w:val="1"/>
                <w:sz w:val="18"/>
                <w:szCs w:val="18"/>
              </w:rPr>
              <w:t>“</w:t>
            </w:r>
            <w:r w:rsidR="00B315EB">
              <w:rPr>
                <w:noProof/>
              </w:rPr>
              <w:drawing>
                <wp:inline distT="0" distB="0" distL="0" distR="0" wp14:anchorId="153AE5CE" wp14:editId="0F8EC5DD">
                  <wp:extent cx="359410" cy="325755"/>
                  <wp:effectExtent l="0" t="0" r="2540" b="0"/>
                  <wp:docPr id="48" name="图片 48"/>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B315EB">
              <w:rPr>
                <w:rFonts w:ascii="宋体" w:hAnsi="宋体" w:hint="eastAsia"/>
                <w:kern w:val="1"/>
                <w:sz w:val="18"/>
                <w:szCs w:val="18"/>
              </w:rPr>
              <w:t>”</w:t>
            </w:r>
            <w:r>
              <w:rPr>
                <w:rFonts w:ascii="宋体" w:hAnsi="宋体" w:hint="eastAsia"/>
                <w:kern w:val="1"/>
                <w:sz w:val="18"/>
                <w:szCs w:val="18"/>
              </w:rPr>
              <w:t>，等待界面显示END。</w:t>
            </w:r>
          </w:p>
        </w:tc>
      </w:tr>
      <w:tr w:rsidR="00EA39D7" w:rsidTr="00727FA2">
        <w:trPr>
          <w:trHeight w:val="520"/>
          <w:jc w:val="center"/>
        </w:trPr>
        <w:tc>
          <w:tcPr>
            <w:tcW w:w="851" w:type="dxa"/>
            <w:tcBorders>
              <w:bottom w:val="single" w:sz="4" w:space="0" w:color="auto"/>
            </w:tcBorders>
            <w:vAlign w:val="center"/>
          </w:tcPr>
          <w:p w:rsidR="00EA39D7" w:rsidRDefault="008F785D">
            <w:pPr>
              <w:widowControl/>
              <w:jc w:val="center"/>
              <w:rPr>
                <w:rFonts w:ascii="宋体" w:hAnsi="宋体" w:cs="宋体"/>
                <w:sz w:val="18"/>
                <w:szCs w:val="18"/>
              </w:rPr>
            </w:pPr>
            <w:r>
              <w:rPr>
                <w:rFonts w:ascii="宋体" w:hAnsi="宋体" w:cs="宋体" w:hint="eastAsia"/>
                <w:sz w:val="18"/>
                <w:szCs w:val="18"/>
              </w:rPr>
              <w:t>2</w:t>
            </w:r>
          </w:p>
        </w:tc>
        <w:tc>
          <w:tcPr>
            <w:tcW w:w="1696" w:type="dxa"/>
            <w:tcBorders>
              <w:bottom w:val="single" w:sz="4" w:space="0" w:color="auto"/>
            </w:tcBorders>
            <w:vAlign w:val="center"/>
          </w:tcPr>
          <w:p w:rsidR="00EA39D7" w:rsidRDefault="008F785D">
            <w:pPr>
              <w:widowControl/>
              <w:jc w:val="left"/>
              <w:rPr>
                <w:rFonts w:ascii="宋体" w:hAnsi="宋体"/>
                <w:kern w:val="1"/>
                <w:sz w:val="18"/>
                <w:szCs w:val="18"/>
              </w:rPr>
            </w:pPr>
            <w:r>
              <w:rPr>
                <w:rFonts w:ascii="宋体" w:hAnsi="宋体" w:hint="eastAsia"/>
                <w:kern w:val="1"/>
                <w:sz w:val="18"/>
                <w:szCs w:val="18"/>
              </w:rPr>
              <w:t>P42项监测参数快捷组合键</w:t>
            </w:r>
          </w:p>
        </w:tc>
        <w:tc>
          <w:tcPr>
            <w:tcW w:w="6804" w:type="dxa"/>
            <w:tcBorders>
              <w:bottom w:val="single" w:sz="4" w:space="0" w:color="auto"/>
            </w:tcBorders>
            <w:vAlign w:val="center"/>
          </w:tcPr>
          <w:p w:rsidR="00EA39D7" w:rsidRDefault="008F785D" w:rsidP="00931630">
            <w:pPr>
              <w:spacing w:line="240" w:lineRule="atLeast"/>
              <w:jc w:val="left"/>
              <w:textAlignment w:val="center"/>
              <w:rPr>
                <w:rFonts w:ascii="宋体" w:hAnsi="宋体"/>
                <w:kern w:val="1"/>
                <w:sz w:val="18"/>
                <w:szCs w:val="18"/>
              </w:rPr>
            </w:pPr>
            <w:r>
              <w:rPr>
                <w:rFonts w:ascii="宋体" w:hAnsi="宋体" w:hint="eastAsia"/>
                <w:kern w:val="1"/>
                <w:sz w:val="18"/>
                <w:szCs w:val="18"/>
              </w:rPr>
              <w:t>在主界面，</w:t>
            </w:r>
            <w:proofErr w:type="gramStart"/>
            <w:r>
              <w:rPr>
                <w:rFonts w:ascii="宋体" w:hAnsi="宋体" w:hint="eastAsia"/>
                <w:kern w:val="1"/>
                <w:sz w:val="18"/>
                <w:szCs w:val="18"/>
              </w:rPr>
              <w:t>同时长按“</w:t>
            </w:r>
            <w:r w:rsidR="00A1472B">
              <w:rPr>
                <w:noProof/>
              </w:rPr>
              <w:drawing>
                <wp:inline distT="0" distB="0" distL="0" distR="0" wp14:anchorId="1A24E794" wp14:editId="14D4E964">
                  <wp:extent cx="360000" cy="325916"/>
                  <wp:effectExtent l="0" t="0" r="254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Pr>
                <w:rFonts w:ascii="宋体" w:hAnsi="宋体" w:hint="eastAsia"/>
                <w:kern w:val="1"/>
                <w:sz w:val="18"/>
                <w:szCs w:val="18"/>
              </w:rPr>
              <w:t>”</w:t>
            </w:r>
            <w:proofErr w:type="gramEnd"/>
            <w:r w:rsidR="00931630">
              <w:rPr>
                <w:rFonts w:ascii="宋体" w:hAnsi="宋体" w:hint="eastAsia"/>
                <w:kern w:val="1"/>
                <w:sz w:val="18"/>
                <w:szCs w:val="18"/>
              </w:rPr>
              <w:t>和</w:t>
            </w:r>
            <w:r>
              <w:rPr>
                <w:rFonts w:ascii="宋体" w:hAnsi="宋体" w:hint="eastAsia"/>
                <w:kern w:val="1"/>
                <w:sz w:val="18"/>
                <w:szCs w:val="18"/>
              </w:rPr>
              <w:t>“</w:t>
            </w:r>
            <w:r w:rsidR="00A1472B">
              <w:rPr>
                <w:noProof/>
              </w:rPr>
              <w:drawing>
                <wp:inline distT="0" distB="0" distL="0" distR="0" wp14:anchorId="3FF587B0" wp14:editId="496341EE">
                  <wp:extent cx="360000" cy="325916"/>
                  <wp:effectExtent l="0" t="0" r="254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00A1472B">
              <w:rPr>
                <w:rFonts w:ascii="宋体" w:hAnsi="宋体" w:hint="eastAsia"/>
                <w:kern w:val="1"/>
                <w:sz w:val="18"/>
                <w:szCs w:val="18"/>
              </w:rPr>
              <w:t>”</w:t>
            </w:r>
            <w:r w:rsidR="00931630">
              <w:rPr>
                <w:rFonts w:ascii="宋体" w:hAnsi="宋体" w:hint="eastAsia"/>
                <w:kern w:val="1"/>
                <w:sz w:val="18"/>
                <w:szCs w:val="18"/>
              </w:rPr>
              <w:t>，</w:t>
            </w:r>
            <w:r>
              <w:rPr>
                <w:rFonts w:ascii="宋体" w:hAnsi="宋体" w:hint="eastAsia"/>
                <w:kern w:val="1"/>
                <w:sz w:val="18"/>
                <w:szCs w:val="18"/>
              </w:rPr>
              <w:t>可进入P42项参数界面。</w:t>
            </w:r>
          </w:p>
        </w:tc>
      </w:tr>
      <w:tr w:rsidR="00EA39D7" w:rsidTr="00727FA2">
        <w:trPr>
          <w:trHeight w:val="520"/>
          <w:jc w:val="center"/>
        </w:trPr>
        <w:tc>
          <w:tcPr>
            <w:tcW w:w="851" w:type="dxa"/>
            <w:tcBorders>
              <w:top w:val="single" w:sz="4" w:space="0" w:color="auto"/>
              <w:left w:val="single" w:sz="4" w:space="0" w:color="auto"/>
              <w:bottom w:val="single" w:sz="4" w:space="0" w:color="auto"/>
              <w:right w:val="single" w:sz="4" w:space="0" w:color="auto"/>
            </w:tcBorders>
            <w:vAlign w:val="center"/>
          </w:tcPr>
          <w:p w:rsidR="00EA39D7" w:rsidRDefault="008F785D">
            <w:pPr>
              <w:widowControl/>
              <w:jc w:val="center"/>
              <w:rPr>
                <w:rFonts w:ascii="宋体" w:hAnsi="宋体" w:cs="宋体"/>
                <w:sz w:val="18"/>
                <w:szCs w:val="18"/>
              </w:rPr>
            </w:pPr>
            <w:r>
              <w:rPr>
                <w:rFonts w:ascii="宋体" w:hAnsi="宋体" w:cs="宋体" w:hint="eastAsia"/>
                <w:sz w:val="18"/>
                <w:szCs w:val="18"/>
              </w:rPr>
              <w:t>3</w:t>
            </w:r>
          </w:p>
        </w:tc>
        <w:tc>
          <w:tcPr>
            <w:tcW w:w="1696" w:type="dxa"/>
            <w:tcBorders>
              <w:top w:val="single" w:sz="4" w:space="0" w:color="auto"/>
              <w:left w:val="single" w:sz="4" w:space="0" w:color="auto"/>
              <w:bottom w:val="single" w:sz="4" w:space="0" w:color="auto"/>
              <w:right w:val="single" w:sz="4" w:space="0" w:color="auto"/>
            </w:tcBorders>
            <w:vAlign w:val="center"/>
          </w:tcPr>
          <w:p w:rsidR="00EA39D7" w:rsidRDefault="008F785D">
            <w:pPr>
              <w:widowControl/>
              <w:jc w:val="left"/>
              <w:rPr>
                <w:rFonts w:ascii="宋体" w:hAnsi="宋体"/>
                <w:kern w:val="1"/>
                <w:sz w:val="18"/>
                <w:szCs w:val="18"/>
              </w:rPr>
            </w:pPr>
            <w:r>
              <w:rPr>
                <w:rFonts w:ascii="宋体" w:hAnsi="宋体" w:hint="eastAsia"/>
                <w:kern w:val="1"/>
                <w:sz w:val="18"/>
                <w:szCs w:val="18"/>
              </w:rPr>
              <w:t>分期付款功能</w:t>
            </w:r>
          </w:p>
        </w:tc>
        <w:tc>
          <w:tcPr>
            <w:tcW w:w="6804" w:type="dxa"/>
            <w:tcBorders>
              <w:top w:val="single" w:sz="4" w:space="0" w:color="auto"/>
              <w:left w:val="single" w:sz="4" w:space="0" w:color="auto"/>
              <w:bottom w:val="single" w:sz="4" w:space="0" w:color="auto"/>
            </w:tcBorders>
            <w:vAlign w:val="center"/>
          </w:tcPr>
          <w:p w:rsidR="00EA39D7" w:rsidRDefault="008F785D" w:rsidP="00A1472B">
            <w:pPr>
              <w:spacing w:line="240" w:lineRule="atLeast"/>
              <w:jc w:val="left"/>
              <w:textAlignment w:val="center"/>
              <w:rPr>
                <w:rFonts w:ascii="宋体" w:hAnsi="宋体"/>
                <w:kern w:val="1"/>
                <w:sz w:val="18"/>
                <w:szCs w:val="18"/>
              </w:rPr>
            </w:pPr>
            <w:r>
              <w:rPr>
                <w:rFonts w:ascii="宋体" w:hAnsi="宋体" w:hint="eastAsia"/>
                <w:kern w:val="1"/>
                <w:sz w:val="18"/>
                <w:szCs w:val="18"/>
              </w:rPr>
              <w:t>开机M界面，双击</w:t>
            </w:r>
            <w:r w:rsidR="00A1472B">
              <w:rPr>
                <w:rFonts w:ascii="宋体" w:hAnsi="宋体" w:hint="eastAsia"/>
                <w:kern w:val="1"/>
                <w:sz w:val="18"/>
                <w:szCs w:val="18"/>
              </w:rPr>
              <w:t>“</w:t>
            </w:r>
            <w:r w:rsidR="00A1472B">
              <w:rPr>
                <w:noProof/>
              </w:rPr>
              <w:drawing>
                <wp:inline distT="0" distB="0" distL="0" distR="0" wp14:anchorId="598A23DB" wp14:editId="238E6E03">
                  <wp:extent cx="360000" cy="325916"/>
                  <wp:effectExtent l="0" t="0" r="254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00A1472B">
              <w:rPr>
                <w:rFonts w:ascii="宋体" w:hAnsi="宋体" w:hint="eastAsia"/>
                <w:kern w:val="1"/>
                <w:sz w:val="18"/>
                <w:szCs w:val="18"/>
              </w:rPr>
              <w:t>”</w:t>
            </w:r>
            <w:r>
              <w:rPr>
                <w:rFonts w:ascii="宋体" w:hAnsi="宋体" w:hint="eastAsia"/>
                <w:kern w:val="1"/>
                <w:sz w:val="18"/>
                <w:szCs w:val="18"/>
              </w:rPr>
              <w:t>，</w:t>
            </w:r>
            <w:proofErr w:type="gramStart"/>
            <w:r>
              <w:rPr>
                <w:rFonts w:ascii="宋体" w:hAnsi="宋体" w:hint="eastAsia"/>
                <w:kern w:val="1"/>
                <w:sz w:val="18"/>
                <w:szCs w:val="18"/>
              </w:rPr>
              <w:t>然后长按</w:t>
            </w:r>
            <w:r w:rsidR="00A1472B">
              <w:rPr>
                <w:rFonts w:ascii="宋体" w:hAnsi="宋体" w:hint="eastAsia"/>
                <w:kern w:val="1"/>
                <w:sz w:val="18"/>
                <w:szCs w:val="18"/>
              </w:rPr>
              <w:t>“</w:t>
            </w:r>
            <w:r w:rsidR="00A1472B">
              <w:rPr>
                <w:noProof/>
              </w:rPr>
              <w:drawing>
                <wp:inline distT="0" distB="0" distL="0" distR="0" wp14:anchorId="3CF17DFA" wp14:editId="177ABB76">
                  <wp:extent cx="360000" cy="294624"/>
                  <wp:effectExtent l="0" t="0" r="254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0000" cy="294624"/>
                          </a:xfrm>
                          <a:prstGeom prst="rect">
                            <a:avLst/>
                          </a:prstGeom>
                          <a:noFill/>
                          <a:ln>
                            <a:noFill/>
                          </a:ln>
                        </pic:spPr>
                      </pic:pic>
                    </a:graphicData>
                  </a:graphic>
                </wp:inline>
              </w:drawing>
            </w:r>
            <w:r w:rsidR="00A1472B">
              <w:rPr>
                <w:rFonts w:ascii="宋体" w:hAnsi="宋体" w:hint="eastAsia"/>
                <w:kern w:val="1"/>
                <w:sz w:val="18"/>
                <w:szCs w:val="18"/>
              </w:rPr>
              <w:t>”</w:t>
            </w:r>
            <w:proofErr w:type="gramEnd"/>
            <w:r>
              <w:rPr>
                <w:rFonts w:ascii="宋体" w:hAnsi="宋体" w:hint="eastAsia"/>
                <w:kern w:val="1"/>
                <w:sz w:val="18"/>
                <w:szCs w:val="18"/>
              </w:rPr>
              <w:t>，即可进入密码输入界面；只有正确输入</w:t>
            </w:r>
            <w:r w:rsidR="00931630">
              <w:rPr>
                <w:rFonts w:ascii="宋体" w:hAnsi="宋体" w:hint="eastAsia"/>
                <w:kern w:val="1"/>
                <w:sz w:val="18"/>
                <w:szCs w:val="18"/>
              </w:rPr>
              <w:t>密码</w:t>
            </w:r>
            <w:r>
              <w:rPr>
                <w:rFonts w:ascii="宋体" w:hAnsi="宋体" w:hint="eastAsia"/>
                <w:kern w:val="1"/>
                <w:sz w:val="18"/>
                <w:szCs w:val="18"/>
              </w:rPr>
              <w:t>即可进入分期付款设置界面。</w:t>
            </w:r>
          </w:p>
        </w:tc>
      </w:tr>
      <w:tr w:rsidR="00EA39D7" w:rsidTr="00727FA2">
        <w:trPr>
          <w:trHeight w:val="520"/>
          <w:jc w:val="center"/>
        </w:trPr>
        <w:tc>
          <w:tcPr>
            <w:tcW w:w="851" w:type="dxa"/>
            <w:tcBorders>
              <w:top w:val="single" w:sz="4" w:space="0" w:color="auto"/>
              <w:left w:val="single" w:sz="4" w:space="0" w:color="auto"/>
              <w:bottom w:val="single" w:sz="4" w:space="0" w:color="auto"/>
              <w:right w:val="single" w:sz="4" w:space="0" w:color="auto"/>
            </w:tcBorders>
            <w:vAlign w:val="center"/>
          </w:tcPr>
          <w:p w:rsidR="00EA39D7" w:rsidRDefault="008F785D">
            <w:pPr>
              <w:widowControl/>
              <w:jc w:val="center"/>
              <w:rPr>
                <w:rFonts w:ascii="宋体" w:hAnsi="宋体" w:cs="宋体"/>
                <w:sz w:val="18"/>
                <w:szCs w:val="18"/>
              </w:rPr>
            </w:pPr>
            <w:r>
              <w:rPr>
                <w:rFonts w:ascii="宋体" w:hAnsi="宋体" w:cs="宋体" w:hint="eastAsia"/>
                <w:sz w:val="18"/>
                <w:szCs w:val="18"/>
              </w:rPr>
              <w:t>3.1</w:t>
            </w:r>
          </w:p>
        </w:tc>
        <w:tc>
          <w:tcPr>
            <w:tcW w:w="1696" w:type="dxa"/>
            <w:tcBorders>
              <w:top w:val="single" w:sz="4" w:space="0" w:color="auto"/>
              <w:left w:val="single" w:sz="4" w:space="0" w:color="auto"/>
              <w:bottom w:val="single" w:sz="4" w:space="0" w:color="auto"/>
              <w:right w:val="single" w:sz="4" w:space="0" w:color="auto"/>
            </w:tcBorders>
            <w:vAlign w:val="center"/>
          </w:tcPr>
          <w:p w:rsidR="00EA39D7" w:rsidRDefault="008F785D">
            <w:pPr>
              <w:widowControl/>
              <w:jc w:val="left"/>
              <w:rPr>
                <w:rFonts w:ascii="宋体" w:hAnsi="宋体"/>
                <w:kern w:val="1"/>
                <w:sz w:val="18"/>
                <w:szCs w:val="18"/>
              </w:rPr>
            </w:pPr>
            <w:r>
              <w:rPr>
                <w:rFonts w:ascii="宋体" w:hAnsi="宋体" w:hint="eastAsia"/>
                <w:kern w:val="1"/>
                <w:sz w:val="18"/>
                <w:szCs w:val="18"/>
              </w:rPr>
              <w:t>机身编码设置</w:t>
            </w:r>
          </w:p>
        </w:tc>
        <w:tc>
          <w:tcPr>
            <w:tcW w:w="6804" w:type="dxa"/>
            <w:tcBorders>
              <w:top w:val="single" w:sz="4" w:space="0" w:color="auto"/>
              <w:left w:val="single" w:sz="4" w:space="0" w:color="auto"/>
              <w:bottom w:val="single" w:sz="4" w:space="0" w:color="auto"/>
            </w:tcBorders>
            <w:vAlign w:val="center"/>
          </w:tcPr>
          <w:p w:rsidR="00EA39D7" w:rsidRDefault="008F785D" w:rsidP="00931630">
            <w:pPr>
              <w:spacing w:line="240" w:lineRule="atLeast"/>
              <w:jc w:val="left"/>
              <w:textAlignment w:val="center"/>
              <w:rPr>
                <w:rFonts w:ascii="宋体" w:hAnsi="宋体"/>
                <w:kern w:val="1"/>
                <w:sz w:val="18"/>
                <w:szCs w:val="18"/>
              </w:rPr>
            </w:pPr>
            <w:r>
              <w:rPr>
                <w:rFonts w:ascii="宋体" w:hAnsi="宋体" w:hint="eastAsia"/>
                <w:kern w:val="1"/>
                <w:sz w:val="18"/>
                <w:szCs w:val="18"/>
              </w:rPr>
              <w:t>4个字符为1页，</w:t>
            </w:r>
            <w:r w:rsidR="00931630">
              <w:rPr>
                <w:rFonts w:ascii="宋体" w:hAnsi="宋体" w:hint="eastAsia"/>
                <w:kern w:val="1"/>
                <w:sz w:val="18"/>
                <w:szCs w:val="18"/>
              </w:rPr>
              <w:t>点击“</w:t>
            </w:r>
            <w:r w:rsidR="00931630">
              <w:rPr>
                <w:noProof/>
              </w:rPr>
              <w:drawing>
                <wp:inline distT="0" distB="0" distL="0" distR="0" wp14:anchorId="38097192" wp14:editId="5D56B90A">
                  <wp:extent cx="360000" cy="325916"/>
                  <wp:effectExtent l="0" t="0" r="254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00931630">
              <w:rPr>
                <w:rFonts w:ascii="宋体" w:hAnsi="宋体" w:hint="eastAsia"/>
                <w:kern w:val="1"/>
                <w:sz w:val="18"/>
                <w:szCs w:val="18"/>
              </w:rPr>
              <w:t>”</w:t>
            </w:r>
            <w:r>
              <w:rPr>
                <w:rFonts w:ascii="宋体" w:hAnsi="宋体" w:hint="eastAsia"/>
                <w:kern w:val="1"/>
                <w:sz w:val="18"/>
                <w:szCs w:val="18"/>
              </w:rPr>
              <w:t>，切换页面，设置完机身编码所有字符，才能点击</w:t>
            </w:r>
            <w:r w:rsidR="00A1472B">
              <w:rPr>
                <w:rFonts w:ascii="宋体" w:hAnsi="宋体" w:hint="eastAsia"/>
                <w:kern w:val="1"/>
                <w:sz w:val="18"/>
                <w:szCs w:val="18"/>
              </w:rPr>
              <w:t>“</w:t>
            </w:r>
            <w:r w:rsidR="00A1472B">
              <w:rPr>
                <w:noProof/>
              </w:rPr>
              <w:drawing>
                <wp:inline distT="0" distB="0" distL="0" distR="0" wp14:anchorId="7DBAF907" wp14:editId="08F078AF">
                  <wp:extent cx="359410" cy="325755"/>
                  <wp:effectExtent l="0" t="0" r="2540" b="0"/>
                  <wp:docPr id="57" name="图片 57"/>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A1472B">
              <w:rPr>
                <w:rFonts w:ascii="宋体" w:hAnsi="宋体" w:hint="eastAsia"/>
                <w:kern w:val="1"/>
                <w:sz w:val="18"/>
                <w:szCs w:val="18"/>
              </w:rPr>
              <w:t>”</w:t>
            </w:r>
            <w:r>
              <w:rPr>
                <w:rFonts w:ascii="宋体" w:hAnsi="宋体" w:hint="eastAsia"/>
                <w:kern w:val="1"/>
                <w:sz w:val="18"/>
                <w:szCs w:val="18"/>
              </w:rPr>
              <w:t>保存。</w:t>
            </w:r>
          </w:p>
        </w:tc>
      </w:tr>
      <w:tr w:rsidR="00EA39D7" w:rsidTr="00727FA2">
        <w:trPr>
          <w:trHeight w:val="520"/>
          <w:jc w:val="center"/>
        </w:trPr>
        <w:tc>
          <w:tcPr>
            <w:tcW w:w="851" w:type="dxa"/>
            <w:tcBorders>
              <w:top w:val="single" w:sz="4" w:space="0" w:color="auto"/>
              <w:left w:val="single" w:sz="4" w:space="0" w:color="auto"/>
              <w:bottom w:val="single" w:sz="4" w:space="0" w:color="auto"/>
              <w:right w:val="single" w:sz="4" w:space="0" w:color="auto"/>
            </w:tcBorders>
            <w:vAlign w:val="center"/>
          </w:tcPr>
          <w:p w:rsidR="00EA39D7" w:rsidRDefault="008F785D">
            <w:pPr>
              <w:widowControl/>
              <w:jc w:val="center"/>
              <w:rPr>
                <w:rFonts w:ascii="宋体" w:hAnsi="宋体" w:cs="宋体"/>
                <w:sz w:val="18"/>
                <w:szCs w:val="18"/>
              </w:rPr>
            </w:pPr>
            <w:r>
              <w:rPr>
                <w:rFonts w:ascii="宋体" w:hAnsi="宋体" w:cs="宋体" w:hint="eastAsia"/>
                <w:sz w:val="18"/>
                <w:szCs w:val="18"/>
              </w:rPr>
              <w:t>3.2</w:t>
            </w:r>
          </w:p>
        </w:tc>
        <w:tc>
          <w:tcPr>
            <w:tcW w:w="1696" w:type="dxa"/>
            <w:tcBorders>
              <w:top w:val="single" w:sz="4" w:space="0" w:color="auto"/>
              <w:left w:val="single" w:sz="4" w:space="0" w:color="auto"/>
              <w:bottom w:val="single" w:sz="4" w:space="0" w:color="auto"/>
              <w:right w:val="single" w:sz="4" w:space="0" w:color="auto"/>
            </w:tcBorders>
            <w:vAlign w:val="center"/>
          </w:tcPr>
          <w:p w:rsidR="00EA39D7" w:rsidRDefault="008F785D">
            <w:pPr>
              <w:widowControl/>
              <w:jc w:val="left"/>
              <w:rPr>
                <w:rFonts w:ascii="宋体" w:hAnsi="宋体"/>
                <w:kern w:val="1"/>
                <w:sz w:val="18"/>
                <w:szCs w:val="18"/>
              </w:rPr>
            </w:pPr>
            <w:r>
              <w:rPr>
                <w:rFonts w:ascii="宋体" w:hAnsi="宋体" w:hint="eastAsia"/>
                <w:kern w:val="1"/>
                <w:sz w:val="18"/>
                <w:szCs w:val="18"/>
              </w:rPr>
              <w:t>面板系统当前日期设置</w:t>
            </w:r>
          </w:p>
        </w:tc>
        <w:tc>
          <w:tcPr>
            <w:tcW w:w="6804" w:type="dxa"/>
            <w:tcBorders>
              <w:top w:val="single" w:sz="4" w:space="0" w:color="auto"/>
              <w:left w:val="single" w:sz="4" w:space="0" w:color="auto"/>
              <w:bottom w:val="single" w:sz="4" w:space="0" w:color="auto"/>
            </w:tcBorders>
            <w:vAlign w:val="center"/>
          </w:tcPr>
          <w:p w:rsidR="00EA39D7" w:rsidRDefault="008F785D">
            <w:pPr>
              <w:spacing w:line="240" w:lineRule="atLeast"/>
              <w:jc w:val="left"/>
              <w:textAlignment w:val="center"/>
              <w:rPr>
                <w:rFonts w:ascii="宋体" w:hAnsi="宋体"/>
                <w:kern w:val="1"/>
                <w:sz w:val="18"/>
                <w:szCs w:val="18"/>
              </w:rPr>
            </w:pPr>
            <w:r>
              <w:rPr>
                <w:rFonts w:hint="eastAsia"/>
                <w:sz w:val="18"/>
                <w:szCs w:val="18"/>
              </w:rPr>
              <w:t>第一页显示年份，第二页显示月和日，</w:t>
            </w:r>
            <w:r w:rsidR="00931630">
              <w:rPr>
                <w:rFonts w:ascii="宋体" w:hAnsi="宋体" w:hint="eastAsia"/>
                <w:kern w:val="1"/>
                <w:sz w:val="18"/>
                <w:szCs w:val="18"/>
              </w:rPr>
              <w:t>点击“</w:t>
            </w:r>
            <w:r w:rsidR="00931630">
              <w:rPr>
                <w:noProof/>
              </w:rPr>
              <w:drawing>
                <wp:inline distT="0" distB="0" distL="0" distR="0" wp14:anchorId="3273E2D9" wp14:editId="22D2717B">
                  <wp:extent cx="360000" cy="325916"/>
                  <wp:effectExtent l="0" t="0" r="254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00931630">
              <w:rPr>
                <w:rFonts w:ascii="宋体" w:hAnsi="宋体" w:hint="eastAsia"/>
                <w:kern w:val="1"/>
                <w:sz w:val="18"/>
                <w:szCs w:val="18"/>
              </w:rPr>
              <w:t>”</w:t>
            </w:r>
            <w:r>
              <w:rPr>
                <w:rFonts w:hint="eastAsia"/>
                <w:sz w:val="18"/>
                <w:szCs w:val="18"/>
              </w:rPr>
              <w:t>切换页面，确定后点</w:t>
            </w:r>
            <w:r w:rsidR="00A1472B">
              <w:rPr>
                <w:rFonts w:hint="eastAsia"/>
                <w:sz w:val="18"/>
                <w:szCs w:val="18"/>
              </w:rPr>
              <w:t>击</w:t>
            </w:r>
            <w:r w:rsidR="00A1472B">
              <w:rPr>
                <w:rFonts w:ascii="宋体" w:hAnsi="宋体" w:hint="eastAsia"/>
                <w:kern w:val="1"/>
                <w:sz w:val="18"/>
                <w:szCs w:val="18"/>
              </w:rPr>
              <w:t>“</w:t>
            </w:r>
            <w:r w:rsidR="00A1472B">
              <w:rPr>
                <w:noProof/>
              </w:rPr>
              <w:drawing>
                <wp:inline distT="0" distB="0" distL="0" distR="0" wp14:anchorId="7DBAF907" wp14:editId="08F078AF">
                  <wp:extent cx="359410" cy="325755"/>
                  <wp:effectExtent l="0" t="0" r="2540" b="0"/>
                  <wp:docPr id="56" name="图片 56"/>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A1472B">
              <w:rPr>
                <w:rFonts w:ascii="宋体" w:hAnsi="宋体" w:hint="eastAsia"/>
                <w:kern w:val="1"/>
                <w:sz w:val="18"/>
                <w:szCs w:val="18"/>
              </w:rPr>
              <w:t>”</w:t>
            </w:r>
            <w:r>
              <w:rPr>
                <w:rFonts w:hint="eastAsia"/>
                <w:sz w:val="18"/>
                <w:szCs w:val="18"/>
              </w:rPr>
              <w:t>保存。</w:t>
            </w:r>
          </w:p>
        </w:tc>
      </w:tr>
      <w:tr w:rsidR="00EA39D7" w:rsidTr="00727FA2">
        <w:trPr>
          <w:trHeight w:val="520"/>
          <w:jc w:val="center"/>
        </w:trPr>
        <w:tc>
          <w:tcPr>
            <w:tcW w:w="851" w:type="dxa"/>
            <w:tcBorders>
              <w:top w:val="single" w:sz="4" w:space="0" w:color="auto"/>
              <w:left w:val="single" w:sz="4" w:space="0" w:color="auto"/>
              <w:bottom w:val="single" w:sz="4" w:space="0" w:color="auto"/>
              <w:right w:val="single" w:sz="4" w:space="0" w:color="auto"/>
            </w:tcBorders>
            <w:vAlign w:val="center"/>
          </w:tcPr>
          <w:p w:rsidR="00EA39D7" w:rsidRDefault="008F785D">
            <w:pPr>
              <w:widowControl/>
              <w:jc w:val="center"/>
              <w:rPr>
                <w:rFonts w:ascii="宋体" w:hAnsi="宋体" w:cs="宋体"/>
                <w:sz w:val="18"/>
                <w:szCs w:val="18"/>
              </w:rPr>
            </w:pPr>
            <w:r>
              <w:rPr>
                <w:rFonts w:ascii="宋体" w:hAnsi="宋体" w:cs="宋体" w:hint="eastAsia"/>
                <w:sz w:val="18"/>
                <w:szCs w:val="18"/>
              </w:rPr>
              <w:t>3.3</w:t>
            </w:r>
          </w:p>
        </w:tc>
        <w:tc>
          <w:tcPr>
            <w:tcW w:w="1696" w:type="dxa"/>
            <w:tcBorders>
              <w:top w:val="single" w:sz="4" w:space="0" w:color="auto"/>
              <w:left w:val="single" w:sz="4" w:space="0" w:color="auto"/>
              <w:bottom w:val="single" w:sz="4" w:space="0" w:color="auto"/>
              <w:right w:val="single" w:sz="4" w:space="0" w:color="auto"/>
            </w:tcBorders>
            <w:vAlign w:val="center"/>
          </w:tcPr>
          <w:p w:rsidR="00EA39D7" w:rsidRDefault="008F785D">
            <w:pPr>
              <w:widowControl/>
              <w:jc w:val="left"/>
              <w:rPr>
                <w:rFonts w:ascii="宋体" w:hAnsi="宋体"/>
                <w:kern w:val="1"/>
                <w:sz w:val="18"/>
                <w:szCs w:val="18"/>
              </w:rPr>
            </w:pPr>
            <w:r>
              <w:rPr>
                <w:rFonts w:ascii="宋体" w:hAnsi="宋体" w:hint="eastAsia"/>
                <w:kern w:val="1"/>
                <w:sz w:val="18"/>
                <w:szCs w:val="18"/>
              </w:rPr>
              <w:t>分期每期日期设置</w:t>
            </w:r>
          </w:p>
        </w:tc>
        <w:tc>
          <w:tcPr>
            <w:tcW w:w="6804" w:type="dxa"/>
            <w:tcBorders>
              <w:top w:val="single" w:sz="4" w:space="0" w:color="auto"/>
              <w:left w:val="single" w:sz="4" w:space="0" w:color="auto"/>
              <w:bottom w:val="single" w:sz="4" w:space="0" w:color="auto"/>
            </w:tcBorders>
            <w:vAlign w:val="center"/>
          </w:tcPr>
          <w:p w:rsidR="00EA39D7" w:rsidRDefault="008F785D">
            <w:pPr>
              <w:spacing w:line="240" w:lineRule="atLeast"/>
              <w:jc w:val="left"/>
              <w:textAlignment w:val="center"/>
              <w:rPr>
                <w:rFonts w:ascii="宋体" w:hAnsi="宋体"/>
                <w:kern w:val="1"/>
                <w:sz w:val="18"/>
                <w:szCs w:val="18"/>
              </w:rPr>
            </w:pPr>
            <w:r>
              <w:rPr>
                <w:rFonts w:ascii="宋体" w:hAnsi="宋体" w:hint="eastAsia"/>
                <w:kern w:val="1"/>
                <w:sz w:val="18"/>
                <w:szCs w:val="18"/>
              </w:rPr>
              <w:t>使用前先插入U盘。</w:t>
            </w:r>
          </w:p>
          <w:p w:rsidR="00EA39D7" w:rsidRDefault="008F785D">
            <w:pPr>
              <w:spacing w:line="240" w:lineRule="atLeast"/>
              <w:jc w:val="left"/>
              <w:textAlignment w:val="center"/>
              <w:rPr>
                <w:rFonts w:ascii="宋体" w:hAnsi="宋体"/>
                <w:kern w:val="1"/>
                <w:sz w:val="18"/>
                <w:szCs w:val="18"/>
              </w:rPr>
            </w:pPr>
            <w:r>
              <w:rPr>
                <w:rFonts w:ascii="宋体" w:hAnsi="宋体" w:hint="eastAsia"/>
                <w:kern w:val="1"/>
                <w:sz w:val="18"/>
                <w:szCs w:val="18"/>
              </w:rPr>
              <w:t>一共有6期可以设置，按需要设置期数，无设置的期数不生效。</w:t>
            </w:r>
          </w:p>
          <w:p w:rsidR="00EA39D7" w:rsidRDefault="008F785D" w:rsidP="00183BB5">
            <w:pPr>
              <w:spacing w:line="240" w:lineRule="atLeast"/>
              <w:jc w:val="left"/>
              <w:textAlignment w:val="center"/>
              <w:rPr>
                <w:rFonts w:ascii="宋体" w:hAnsi="宋体"/>
                <w:kern w:val="1"/>
                <w:sz w:val="18"/>
                <w:szCs w:val="18"/>
              </w:rPr>
            </w:pPr>
            <w:r>
              <w:rPr>
                <w:rFonts w:ascii="宋体" w:hAnsi="宋体" w:hint="eastAsia"/>
                <w:kern w:val="1"/>
                <w:sz w:val="18"/>
                <w:szCs w:val="18"/>
              </w:rPr>
              <w:t>每期以“F-0</w:t>
            </w:r>
            <w:r w:rsidR="00183BB5">
              <w:rPr>
                <w:rFonts w:ascii="宋体" w:hAnsi="宋体"/>
                <w:kern w:val="1"/>
                <w:sz w:val="18"/>
                <w:szCs w:val="18"/>
              </w:rPr>
              <w:t>X</w:t>
            </w:r>
            <w:r>
              <w:rPr>
                <w:rFonts w:ascii="宋体" w:hAnsi="宋体" w:hint="eastAsia"/>
                <w:kern w:val="1"/>
                <w:sz w:val="18"/>
                <w:szCs w:val="18"/>
              </w:rPr>
              <w:t>”显示，点击</w:t>
            </w:r>
            <w:r w:rsidR="00A1472B">
              <w:rPr>
                <w:rFonts w:ascii="宋体" w:hAnsi="宋体" w:hint="eastAsia"/>
                <w:kern w:val="1"/>
                <w:sz w:val="18"/>
                <w:szCs w:val="18"/>
              </w:rPr>
              <w:t>“</w:t>
            </w:r>
            <w:r w:rsidR="00A1472B">
              <w:rPr>
                <w:noProof/>
              </w:rPr>
              <w:drawing>
                <wp:inline distT="0" distB="0" distL="0" distR="0" wp14:anchorId="6E1168C4" wp14:editId="2CED1187">
                  <wp:extent cx="359410" cy="325755"/>
                  <wp:effectExtent l="0" t="0" r="2540" b="0"/>
                  <wp:docPr id="65" name="图片 65"/>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A1472B">
              <w:rPr>
                <w:rFonts w:ascii="宋体" w:hAnsi="宋体" w:hint="eastAsia"/>
                <w:kern w:val="1"/>
                <w:sz w:val="18"/>
                <w:szCs w:val="18"/>
              </w:rPr>
              <w:t>”</w:t>
            </w:r>
            <w:r>
              <w:rPr>
                <w:rFonts w:ascii="宋体" w:hAnsi="宋体" w:hint="eastAsia"/>
                <w:kern w:val="1"/>
                <w:sz w:val="18"/>
                <w:szCs w:val="18"/>
              </w:rPr>
              <w:t>进入设置日期，设置好</w:t>
            </w:r>
            <w:proofErr w:type="gramStart"/>
            <w:r>
              <w:rPr>
                <w:rFonts w:ascii="宋体" w:hAnsi="宋体" w:hint="eastAsia"/>
                <w:kern w:val="1"/>
                <w:sz w:val="18"/>
                <w:szCs w:val="18"/>
              </w:rPr>
              <w:t>日期长按</w:t>
            </w:r>
            <w:r w:rsidR="00A1472B">
              <w:rPr>
                <w:rFonts w:ascii="宋体" w:hAnsi="宋体" w:hint="eastAsia"/>
                <w:kern w:val="1"/>
                <w:sz w:val="18"/>
                <w:szCs w:val="18"/>
              </w:rPr>
              <w:t>“</w:t>
            </w:r>
            <w:r w:rsidR="00A1472B">
              <w:rPr>
                <w:noProof/>
              </w:rPr>
              <w:drawing>
                <wp:inline distT="0" distB="0" distL="0" distR="0" wp14:anchorId="6E1168C4" wp14:editId="2CED1187">
                  <wp:extent cx="359410" cy="325755"/>
                  <wp:effectExtent l="0" t="0" r="2540" b="0"/>
                  <wp:docPr id="66" name="图片 66"/>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A1472B">
              <w:rPr>
                <w:rFonts w:ascii="宋体" w:hAnsi="宋体" w:hint="eastAsia"/>
                <w:kern w:val="1"/>
                <w:sz w:val="18"/>
                <w:szCs w:val="18"/>
              </w:rPr>
              <w:t>”</w:t>
            </w:r>
            <w:proofErr w:type="gramEnd"/>
            <w:r>
              <w:rPr>
                <w:rFonts w:ascii="宋体" w:hAnsi="宋体" w:hint="eastAsia"/>
                <w:kern w:val="1"/>
                <w:sz w:val="18"/>
                <w:szCs w:val="18"/>
              </w:rPr>
              <w:t>保存，每期对应的密码会保存到U盘根目录文件夹。</w:t>
            </w:r>
          </w:p>
        </w:tc>
      </w:tr>
      <w:tr w:rsidR="00EA39D7" w:rsidTr="00727FA2">
        <w:trPr>
          <w:trHeight w:val="520"/>
          <w:jc w:val="center"/>
        </w:trPr>
        <w:tc>
          <w:tcPr>
            <w:tcW w:w="851" w:type="dxa"/>
            <w:tcBorders>
              <w:top w:val="single" w:sz="4" w:space="0" w:color="auto"/>
              <w:left w:val="single" w:sz="4" w:space="0" w:color="auto"/>
              <w:bottom w:val="single" w:sz="4" w:space="0" w:color="auto"/>
              <w:right w:val="single" w:sz="4" w:space="0" w:color="auto"/>
            </w:tcBorders>
            <w:vAlign w:val="center"/>
          </w:tcPr>
          <w:p w:rsidR="00EA39D7" w:rsidRDefault="008F785D">
            <w:pPr>
              <w:widowControl/>
              <w:ind w:firstLineChars="100" w:firstLine="180"/>
              <w:rPr>
                <w:rFonts w:ascii="宋体" w:hAnsi="宋体" w:cs="宋体"/>
                <w:sz w:val="18"/>
                <w:szCs w:val="18"/>
              </w:rPr>
            </w:pPr>
            <w:r>
              <w:rPr>
                <w:rFonts w:ascii="宋体" w:hAnsi="宋体" w:cs="宋体" w:hint="eastAsia"/>
                <w:sz w:val="18"/>
                <w:szCs w:val="18"/>
              </w:rPr>
              <w:t>3.4</w:t>
            </w:r>
          </w:p>
        </w:tc>
        <w:tc>
          <w:tcPr>
            <w:tcW w:w="1696" w:type="dxa"/>
            <w:tcBorders>
              <w:top w:val="single" w:sz="4" w:space="0" w:color="auto"/>
              <w:left w:val="single" w:sz="4" w:space="0" w:color="auto"/>
              <w:bottom w:val="single" w:sz="4" w:space="0" w:color="auto"/>
              <w:right w:val="single" w:sz="4" w:space="0" w:color="auto"/>
            </w:tcBorders>
            <w:vAlign w:val="center"/>
          </w:tcPr>
          <w:p w:rsidR="00EA39D7" w:rsidRDefault="008F785D">
            <w:pPr>
              <w:widowControl/>
              <w:jc w:val="left"/>
              <w:rPr>
                <w:rFonts w:ascii="宋体" w:hAnsi="宋体"/>
                <w:kern w:val="1"/>
                <w:sz w:val="18"/>
                <w:szCs w:val="18"/>
              </w:rPr>
            </w:pPr>
            <w:r>
              <w:rPr>
                <w:rFonts w:ascii="宋体" w:hAnsi="宋体" w:hint="eastAsia"/>
                <w:kern w:val="1"/>
                <w:sz w:val="18"/>
                <w:szCs w:val="18"/>
              </w:rPr>
              <w:t>进入分期付款设置界面的密码设置</w:t>
            </w:r>
          </w:p>
        </w:tc>
        <w:tc>
          <w:tcPr>
            <w:tcW w:w="6804" w:type="dxa"/>
            <w:tcBorders>
              <w:top w:val="single" w:sz="4" w:space="0" w:color="auto"/>
              <w:left w:val="single" w:sz="4" w:space="0" w:color="auto"/>
              <w:bottom w:val="single" w:sz="4" w:space="0" w:color="auto"/>
            </w:tcBorders>
            <w:vAlign w:val="center"/>
          </w:tcPr>
          <w:p w:rsidR="00EA39D7" w:rsidRDefault="008F785D">
            <w:pPr>
              <w:spacing w:line="240" w:lineRule="atLeast"/>
              <w:jc w:val="left"/>
              <w:textAlignment w:val="center"/>
              <w:rPr>
                <w:rFonts w:ascii="宋体" w:hAnsi="宋体"/>
                <w:kern w:val="1"/>
                <w:sz w:val="18"/>
                <w:szCs w:val="18"/>
              </w:rPr>
            </w:pPr>
            <w:r>
              <w:rPr>
                <w:rFonts w:ascii="宋体" w:hAnsi="宋体" w:hint="eastAsia"/>
                <w:kern w:val="1"/>
                <w:sz w:val="18"/>
                <w:szCs w:val="18"/>
              </w:rPr>
              <w:t>设置前先插入U盘。</w:t>
            </w:r>
          </w:p>
          <w:p w:rsidR="00EA39D7" w:rsidRDefault="008F785D">
            <w:pPr>
              <w:spacing w:line="240" w:lineRule="atLeast"/>
              <w:jc w:val="left"/>
              <w:textAlignment w:val="center"/>
              <w:rPr>
                <w:rFonts w:ascii="宋体" w:hAnsi="宋体"/>
                <w:kern w:val="1"/>
                <w:sz w:val="18"/>
                <w:szCs w:val="18"/>
              </w:rPr>
            </w:pPr>
            <w:r>
              <w:rPr>
                <w:rFonts w:ascii="宋体" w:hAnsi="宋体" w:hint="eastAsia"/>
                <w:kern w:val="1"/>
                <w:sz w:val="18"/>
                <w:szCs w:val="18"/>
              </w:rPr>
              <w:t>设置完之后点击</w:t>
            </w:r>
            <w:r w:rsidR="00A1472B">
              <w:rPr>
                <w:rFonts w:ascii="宋体" w:hAnsi="宋体" w:hint="eastAsia"/>
                <w:kern w:val="1"/>
                <w:sz w:val="18"/>
                <w:szCs w:val="18"/>
              </w:rPr>
              <w:t>“</w:t>
            </w:r>
            <w:r w:rsidR="00A1472B">
              <w:rPr>
                <w:noProof/>
              </w:rPr>
              <w:drawing>
                <wp:inline distT="0" distB="0" distL="0" distR="0" wp14:anchorId="7DBAF907" wp14:editId="08F078AF">
                  <wp:extent cx="359410" cy="325755"/>
                  <wp:effectExtent l="0" t="0" r="2540" b="0"/>
                  <wp:docPr id="58" name="图片 58"/>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A1472B">
              <w:rPr>
                <w:rFonts w:ascii="宋体" w:hAnsi="宋体" w:hint="eastAsia"/>
                <w:kern w:val="1"/>
                <w:sz w:val="18"/>
                <w:szCs w:val="18"/>
              </w:rPr>
              <w:t>”</w:t>
            </w:r>
            <w:r>
              <w:rPr>
                <w:rFonts w:ascii="宋体" w:hAnsi="宋体" w:hint="eastAsia"/>
                <w:kern w:val="1"/>
                <w:sz w:val="18"/>
                <w:szCs w:val="18"/>
              </w:rPr>
              <w:t>保存，等待END显示，即成功。</w:t>
            </w:r>
          </w:p>
        </w:tc>
      </w:tr>
      <w:tr w:rsidR="00EA39D7" w:rsidTr="00727FA2">
        <w:trPr>
          <w:trHeight w:val="520"/>
          <w:jc w:val="center"/>
        </w:trPr>
        <w:tc>
          <w:tcPr>
            <w:tcW w:w="851" w:type="dxa"/>
            <w:tcBorders>
              <w:top w:val="single" w:sz="4" w:space="0" w:color="auto"/>
              <w:left w:val="single" w:sz="4" w:space="0" w:color="auto"/>
              <w:bottom w:val="single" w:sz="4" w:space="0" w:color="auto"/>
              <w:right w:val="single" w:sz="4" w:space="0" w:color="auto"/>
            </w:tcBorders>
            <w:vAlign w:val="center"/>
          </w:tcPr>
          <w:p w:rsidR="00EA39D7" w:rsidRDefault="008F785D">
            <w:pPr>
              <w:widowControl/>
              <w:jc w:val="center"/>
              <w:rPr>
                <w:rFonts w:ascii="宋体" w:hAnsi="宋体" w:cs="宋体"/>
                <w:sz w:val="18"/>
                <w:szCs w:val="18"/>
              </w:rPr>
            </w:pPr>
            <w:r>
              <w:rPr>
                <w:rFonts w:ascii="宋体" w:hAnsi="宋体" w:cs="宋体" w:hint="eastAsia"/>
                <w:sz w:val="18"/>
                <w:szCs w:val="18"/>
              </w:rPr>
              <w:t>3.5</w:t>
            </w:r>
          </w:p>
        </w:tc>
        <w:tc>
          <w:tcPr>
            <w:tcW w:w="1696" w:type="dxa"/>
            <w:tcBorders>
              <w:top w:val="single" w:sz="4" w:space="0" w:color="auto"/>
              <w:left w:val="single" w:sz="4" w:space="0" w:color="auto"/>
              <w:bottom w:val="single" w:sz="4" w:space="0" w:color="auto"/>
              <w:right w:val="single" w:sz="4" w:space="0" w:color="auto"/>
            </w:tcBorders>
            <w:vAlign w:val="center"/>
          </w:tcPr>
          <w:p w:rsidR="00EA39D7" w:rsidRDefault="008F785D">
            <w:pPr>
              <w:widowControl/>
              <w:jc w:val="left"/>
              <w:rPr>
                <w:rFonts w:ascii="宋体" w:hAnsi="宋体"/>
                <w:kern w:val="1"/>
                <w:sz w:val="18"/>
                <w:szCs w:val="18"/>
              </w:rPr>
            </w:pPr>
            <w:r>
              <w:rPr>
                <w:rFonts w:ascii="宋体" w:hAnsi="宋体" w:hint="eastAsia"/>
                <w:kern w:val="1"/>
                <w:sz w:val="18"/>
                <w:szCs w:val="18"/>
              </w:rPr>
              <w:t>到期及密码输入操作</w:t>
            </w:r>
          </w:p>
        </w:tc>
        <w:tc>
          <w:tcPr>
            <w:tcW w:w="6804" w:type="dxa"/>
            <w:tcBorders>
              <w:top w:val="single" w:sz="4" w:space="0" w:color="auto"/>
              <w:left w:val="single" w:sz="4" w:space="0" w:color="auto"/>
              <w:bottom w:val="single" w:sz="4" w:space="0" w:color="auto"/>
            </w:tcBorders>
            <w:vAlign w:val="center"/>
          </w:tcPr>
          <w:p w:rsidR="00EA39D7" w:rsidRDefault="008F785D">
            <w:pPr>
              <w:spacing w:line="240" w:lineRule="atLeast"/>
              <w:jc w:val="left"/>
              <w:textAlignment w:val="center"/>
              <w:rPr>
                <w:rFonts w:ascii="宋体" w:hAnsi="宋体"/>
                <w:kern w:val="1"/>
                <w:sz w:val="18"/>
                <w:szCs w:val="18"/>
              </w:rPr>
            </w:pPr>
            <w:r>
              <w:rPr>
                <w:rFonts w:ascii="宋体" w:hAnsi="宋体" w:hint="eastAsia"/>
                <w:kern w:val="1"/>
                <w:sz w:val="18"/>
                <w:szCs w:val="18"/>
              </w:rPr>
              <w:t>到期后显示"W-0X",表示第几期到期。</w:t>
            </w:r>
          </w:p>
          <w:p w:rsidR="00EA39D7" w:rsidRDefault="008F785D">
            <w:pPr>
              <w:spacing w:line="240" w:lineRule="atLeast"/>
              <w:jc w:val="left"/>
              <w:textAlignment w:val="center"/>
              <w:rPr>
                <w:rFonts w:ascii="宋体" w:hAnsi="宋体"/>
                <w:kern w:val="1"/>
                <w:sz w:val="18"/>
                <w:szCs w:val="18"/>
              </w:rPr>
            </w:pPr>
            <w:r>
              <w:rPr>
                <w:rFonts w:ascii="宋体" w:hAnsi="宋体" w:hint="eastAsia"/>
                <w:kern w:val="1"/>
                <w:sz w:val="18"/>
                <w:szCs w:val="18"/>
              </w:rPr>
              <w:t>如要输入该期的密码，</w:t>
            </w:r>
            <w:proofErr w:type="gramStart"/>
            <w:r>
              <w:rPr>
                <w:rFonts w:ascii="宋体" w:hAnsi="宋体" w:hint="eastAsia"/>
                <w:kern w:val="1"/>
                <w:sz w:val="18"/>
                <w:szCs w:val="18"/>
              </w:rPr>
              <w:t>长按</w:t>
            </w:r>
            <w:r w:rsidR="00A1472B">
              <w:rPr>
                <w:rFonts w:ascii="宋体" w:hAnsi="宋体" w:hint="eastAsia"/>
                <w:kern w:val="1"/>
                <w:sz w:val="18"/>
                <w:szCs w:val="18"/>
              </w:rPr>
              <w:t>“</w:t>
            </w:r>
            <w:r w:rsidR="00A1472B">
              <w:rPr>
                <w:noProof/>
              </w:rPr>
              <w:drawing>
                <wp:inline distT="0" distB="0" distL="0" distR="0" wp14:anchorId="038B2F51" wp14:editId="0DA2FB10">
                  <wp:extent cx="360000" cy="325916"/>
                  <wp:effectExtent l="0" t="0" r="254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00A1472B">
              <w:rPr>
                <w:rFonts w:ascii="宋体" w:hAnsi="宋体" w:hint="eastAsia"/>
                <w:kern w:val="1"/>
                <w:sz w:val="18"/>
                <w:szCs w:val="18"/>
              </w:rPr>
              <w:t>”</w:t>
            </w:r>
            <w:proofErr w:type="gramEnd"/>
            <w:r>
              <w:rPr>
                <w:rFonts w:ascii="宋体" w:hAnsi="宋体" w:hint="eastAsia"/>
                <w:kern w:val="1"/>
                <w:sz w:val="18"/>
                <w:szCs w:val="18"/>
              </w:rPr>
              <w:t>，进入输入密码，</w:t>
            </w:r>
            <w:proofErr w:type="gramStart"/>
            <w:r>
              <w:rPr>
                <w:rFonts w:ascii="宋体" w:hAnsi="宋体" w:hint="eastAsia"/>
                <w:kern w:val="1"/>
                <w:sz w:val="18"/>
                <w:szCs w:val="18"/>
              </w:rPr>
              <w:t>长按</w:t>
            </w:r>
            <w:r w:rsidR="00A1472B">
              <w:rPr>
                <w:rFonts w:ascii="宋体" w:hAnsi="宋体" w:hint="eastAsia"/>
                <w:kern w:val="1"/>
                <w:sz w:val="18"/>
                <w:szCs w:val="18"/>
              </w:rPr>
              <w:t>“</w:t>
            </w:r>
            <w:r w:rsidR="00A1472B">
              <w:rPr>
                <w:noProof/>
              </w:rPr>
              <w:drawing>
                <wp:inline distT="0" distB="0" distL="0" distR="0" wp14:anchorId="7DBAF907" wp14:editId="08F078AF">
                  <wp:extent cx="359410" cy="325755"/>
                  <wp:effectExtent l="0" t="0" r="2540" b="0"/>
                  <wp:docPr id="60" name="图片 60"/>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A1472B">
              <w:rPr>
                <w:rFonts w:ascii="宋体" w:hAnsi="宋体" w:hint="eastAsia"/>
                <w:kern w:val="1"/>
                <w:sz w:val="18"/>
                <w:szCs w:val="18"/>
              </w:rPr>
              <w:t>”</w:t>
            </w:r>
            <w:proofErr w:type="gramEnd"/>
            <w:r>
              <w:rPr>
                <w:rFonts w:ascii="宋体" w:hAnsi="宋体" w:hint="eastAsia"/>
                <w:kern w:val="1"/>
                <w:sz w:val="18"/>
                <w:szCs w:val="18"/>
              </w:rPr>
              <w:t>等待显示“TRUE”,即密码正确，否则“FALSE”。</w:t>
            </w:r>
          </w:p>
          <w:p w:rsidR="00EA39D7" w:rsidRDefault="008F785D" w:rsidP="00183BB5">
            <w:pPr>
              <w:spacing w:line="240" w:lineRule="atLeast"/>
              <w:jc w:val="left"/>
              <w:textAlignment w:val="center"/>
              <w:rPr>
                <w:rFonts w:ascii="宋体" w:hAnsi="宋体"/>
                <w:kern w:val="1"/>
                <w:sz w:val="18"/>
                <w:szCs w:val="18"/>
              </w:rPr>
            </w:pPr>
            <w:r>
              <w:rPr>
                <w:rFonts w:ascii="宋体" w:hAnsi="宋体" w:hint="eastAsia"/>
                <w:kern w:val="1"/>
                <w:sz w:val="18"/>
                <w:szCs w:val="18"/>
              </w:rPr>
              <w:t>若一次付清所有款项，要求一次输入密码解除锁机功能，则长按“</w:t>
            </w:r>
            <w:r w:rsidR="00A1472B">
              <w:rPr>
                <w:noProof/>
              </w:rPr>
              <w:drawing>
                <wp:inline distT="0" distB="0" distL="0" distR="0" wp14:anchorId="71C1038B" wp14:editId="14B1DCDE">
                  <wp:extent cx="360000" cy="325147"/>
                  <wp:effectExtent l="0" t="0" r="254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5147"/>
                          </a:xfrm>
                          <a:prstGeom prst="rect">
                            <a:avLst/>
                          </a:prstGeom>
                          <a:noFill/>
                          <a:ln>
                            <a:noFill/>
                          </a:ln>
                        </pic:spPr>
                      </pic:pic>
                    </a:graphicData>
                  </a:graphic>
                </wp:inline>
              </w:drawing>
            </w:r>
            <w:r>
              <w:rPr>
                <w:rFonts w:ascii="宋体" w:hAnsi="宋体" w:hint="eastAsia"/>
                <w:kern w:val="1"/>
                <w:sz w:val="18"/>
                <w:szCs w:val="18"/>
              </w:rPr>
              <w:t>”，进入输入密码，长按</w:t>
            </w:r>
            <w:r w:rsidR="00A1472B">
              <w:rPr>
                <w:rFonts w:ascii="宋体" w:hAnsi="宋体" w:hint="eastAsia"/>
                <w:kern w:val="1"/>
                <w:sz w:val="18"/>
                <w:szCs w:val="18"/>
              </w:rPr>
              <w:t>“</w:t>
            </w:r>
            <w:r w:rsidR="00A1472B">
              <w:rPr>
                <w:noProof/>
              </w:rPr>
              <w:drawing>
                <wp:inline distT="0" distB="0" distL="0" distR="0" wp14:anchorId="7DBAF907" wp14:editId="08F078AF">
                  <wp:extent cx="359410" cy="325755"/>
                  <wp:effectExtent l="0" t="0" r="2540" b="0"/>
                  <wp:docPr id="59" name="图片 59"/>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A1472B">
              <w:rPr>
                <w:rFonts w:ascii="宋体" w:hAnsi="宋体" w:hint="eastAsia"/>
                <w:kern w:val="1"/>
                <w:sz w:val="18"/>
                <w:szCs w:val="18"/>
              </w:rPr>
              <w:t>”</w:t>
            </w:r>
            <w:r>
              <w:rPr>
                <w:rFonts w:ascii="宋体" w:hAnsi="宋体" w:hint="eastAsia"/>
                <w:kern w:val="1"/>
                <w:sz w:val="18"/>
                <w:szCs w:val="18"/>
              </w:rPr>
              <w:t>，等待显示“TRUE”,即密码正确，否则“FALSE”。</w:t>
            </w:r>
          </w:p>
        </w:tc>
      </w:tr>
    </w:tbl>
    <w:p w:rsidR="00EA39D7" w:rsidRDefault="00EA39D7">
      <w:pPr>
        <w:rPr>
          <w:rFonts w:asciiTheme="majorEastAsia" w:eastAsiaTheme="majorEastAsia" w:hAnsiTheme="majorEastAsia"/>
          <w:b/>
        </w:rPr>
      </w:pPr>
    </w:p>
    <w:p w:rsidR="00EA39D7" w:rsidRDefault="008F785D">
      <w:pPr>
        <w:rPr>
          <w:rFonts w:asciiTheme="majorEastAsia" w:eastAsiaTheme="majorEastAsia" w:hAnsiTheme="majorEastAsia"/>
          <w:b/>
        </w:rPr>
      </w:pPr>
      <w:r>
        <w:rPr>
          <w:rFonts w:asciiTheme="majorEastAsia" w:eastAsiaTheme="majorEastAsia" w:hAnsiTheme="majorEastAsia" w:hint="eastAsia"/>
          <w:b/>
        </w:rPr>
        <w:t>3</w:t>
      </w:r>
      <w:r>
        <w:rPr>
          <w:rFonts w:asciiTheme="majorEastAsia" w:eastAsiaTheme="majorEastAsia" w:hAnsiTheme="majorEastAsia"/>
          <w:b/>
        </w:rPr>
        <w:t xml:space="preserve"> </w:t>
      </w:r>
      <w:r>
        <w:rPr>
          <w:rFonts w:asciiTheme="majorEastAsia" w:eastAsiaTheme="majorEastAsia" w:hAnsiTheme="majorEastAsia" w:hint="eastAsia"/>
          <w:b/>
        </w:rPr>
        <w:t>参数表</w:t>
      </w:r>
    </w:p>
    <w:tbl>
      <w:tblPr>
        <w:tblW w:w="9214" w:type="dxa"/>
        <w:jc w:val="center"/>
        <w:tblLayout w:type="fixed"/>
        <w:tblLook w:val="04A0" w:firstRow="1" w:lastRow="0" w:firstColumn="1" w:lastColumn="0" w:noHBand="0" w:noVBand="1"/>
      </w:tblPr>
      <w:tblGrid>
        <w:gridCol w:w="992"/>
        <w:gridCol w:w="2410"/>
        <w:gridCol w:w="1134"/>
        <w:gridCol w:w="851"/>
        <w:gridCol w:w="3827"/>
      </w:tblGrid>
      <w:tr w:rsidR="00EA39D7" w:rsidRPr="00003735" w:rsidTr="00412BED">
        <w:trPr>
          <w:trHeight w:val="90"/>
          <w:jc w:val="center"/>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A39D7" w:rsidRPr="00003735" w:rsidRDefault="008F785D">
            <w:pPr>
              <w:snapToGrid w:val="0"/>
              <w:jc w:val="center"/>
              <w:rPr>
                <w:rFonts w:asciiTheme="majorEastAsia" w:eastAsiaTheme="majorEastAsia" w:hAnsiTheme="majorEastAsia"/>
                <w:sz w:val="18"/>
                <w:szCs w:val="18"/>
              </w:rPr>
            </w:pPr>
            <w:r w:rsidRPr="00003735">
              <w:rPr>
                <w:rFonts w:asciiTheme="majorEastAsia" w:eastAsiaTheme="majorEastAsia" w:hAnsiTheme="majorEastAsia" w:hint="eastAsia"/>
                <w:sz w:val="18"/>
                <w:szCs w:val="18"/>
              </w:rPr>
              <w:t>参数项</w:t>
            </w:r>
          </w:p>
        </w:tc>
        <w:tc>
          <w:tcPr>
            <w:tcW w:w="2410" w:type="dxa"/>
            <w:tcBorders>
              <w:top w:val="single" w:sz="4" w:space="0" w:color="auto"/>
              <w:left w:val="nil"/>
              <w:bottom w:val="single" w:sz="4" w:space="0" w:color="auto"/>
              <w:right w:val="single" w:sz="4" w:space="0" w:color="auto"/>
            </w:tcBorders>
            <w:shd w:val="clear" w:color="auto" w:fill="auto"/>
            <w:vAlign w:val="center"/>
          </w:tcPr>
          <w:p w:rsidR="00EA39D7" w:rsidRPr="00003735" w:rsidRDefault="008F785D">
            <w:pPr>
              <w:snapToGrid w:val="0"/>
              <w:jc w:val="center"/>
              <w:rPr>
                <w:rFonts w:asciiTheme="majorEastAsia" w:eastAsiaTheme="majorEastAsia" w:hAnsiTheme="majorEastAsia"/>
                <w:sz w:val="18"/>
                <w:szCs w:val="18"/>
              </w:rPr>
            </w:pPr>
            <w:r w:rsidRPr="00003735">
              <w:rPr>
                <w:rFonts w:asciiTheme="majorEastAsia" w:eastAsiaTheme="majorEastAsia" w:hAnsiTheme="majorEastAsia" w:hint="eastAsia"/>
                <w:sz w:val="18"/>
                <w:szCs w:val="18"/>
              </w:rPr>
              <w:t>中文说明</w:t>
            </w:r>
          </w:p>
        </w:tc>
        <w:tc>
          <w:tcPr>
            <w:tcW w:w="1134" w:type="dxa"/>
            <w:tcBorders>
              <w:top w:val="single" w:sz="4" w:space="0" w:color="auto"/>
              <w:left w:val="nil"/>
              <w:bottom w:val="single" w:sz="4" w:space="0" w:color="auto"/>
              <w:right w:val="single" w:sz="4" w:space="0" w:color="auto"/>
            </w:tcBorders>
            <w:shd w:val="clear" w:color="auto" w:fill="auto"/>
            <w:vAlign w:val="center"/>
          </w:tcPr>
          <w:p w:rsidR="00EA39D7" w:rsidRPr="00003735" w:rsidRDefault="008F785D">
            <w:pPr>
              <w:snapToGrid w:val="0"/>
              <w:jc w:val="center"/>
              <w:rPr>
                <w:rFonts w:asciiTheme="majorEastAsia" w:eastAsiaTheme="majorEastAsia" w:hAnsiTheme="majorEastAsia"/>
                <w:sz w:val="18"/>
                <w:szCs w:val="18"/>
              </w:rPr>
            </w:pPr>
            <w:r w:rsidRPr="00003735">
              <w:rPr>
                <w:rFonts w:asciiTheme="majorEastAsia" w:eastAsiaTheme="majorEastAsia" w:hAnsiTheme="majorEastAsia" w:hint="eastAsia"/>
                <w:sz w:val="18"/>
                <w:szCs w:val="18"/>
              </w:rPr>
              <w:t>范围</w:t>
            </w:r>
          </w:p>
        </w:tc>
        <w:tc>
          <w:tcPr>
            <w:tcW w:w="851" w:type="dxa"/>
            <w:tcBorders>
              <w:top w:val="single" w:sz="4" w:space="0" w:color="auto"/>
              <w:left w:val="nil"/>
              <w:bottom w:val="single" w:sz="4" w:space="0" w:color="auto"/>
              <w:right w:val="single" w:sz="4" w:space="0" w:color="auto"/>
            </w:tcBorders>
            <w:shd w:val="clear" w:color="auto" w:fill="auto"/>
            <w:vAlign w:val="center"/>
          </w:tcPr>
          <w:p w:rsidR="00EA39D7" w:rsidRPr="00003735" w:rsidRDefault="008F785D">
            <w:pPr>
              <w:snapToGrid w:val="0"/>
              <w:jc w:val="center"/>
              <w:rPr>
                <w:rFonts w:asciiTheme="majorEastAsia" w:eastAsiaTheme="majorEastAsia" w:hAnsiTheme="majorEastAsia"/>
                <w:sz w:val="18"/>
                <w:szCs w:val="18"/>
              </w:rPr>
            </w:pPr>
            <w:r w:rsidRPr="00003735">
              <w:rPr>
                <w:rFonts w:asciiTheme="majorEastAsia" w:eastAsiaTheme="majorEastAsia" w:hAnsiTheme="majorEastAsia" w:hint="eastAsia"/>
                <w:sz w:val="18"/>
                <w:szCs w:val="18"/>
              </w:rPr>
              <w:t>初始值</w:t>
            </w:r>
          </w:p>
        </w:tc>
        <w:tc>
          <w:tcPr>
            <w:tcW w:w="3827" w:type="dxa"/>
            <w:tcBorders>
              <w:top w:val="single" w:sz="4" w:space="0" w:color="auto"/>
              <w:left w:val="nil"/>
              <w:bottom w:val="single" w:sz="4" w:space="0" w:color="auto"/>
              <w:right w:val="single" w:sz="4" w:space="0" w:color="auto"/>
            </w:tcBorders>
            <w:shd w:val="clear" w:color="auto" w:fill="auto"/>
            <w:vAlign w:val="center"/>
          </w:tcPr>
          <w:p w:rsidR="00EA39D7" w:rsidRPr="00003735" w:rsidRDefault="008F785D">
            <w:pPr>
              <w:snapToGrid w:val="0"/>
              <w:jc w:val="center"/>
              <w:rPr>
                <w:rFonts w:asciiTheme="majorEastAsia" w:eastAsiaTheme="majorEastAsia" w:hAnsiTheme="majorEastAsia"/>
                <w:sz w:val="18"/>
                <w:szCs w:val="18"/>
              </w:rPr>
            </w:pPr>
            <w:r w:rsidRPr="00003735">
              <w:rPr>
                <w:rFonts w:asciiTheme="majorEastAsia" w:eastAsiaTheme="majorEastAsia" w:hAnsiTheme="majorEastAsia" w:hint="eastAsia"/>
                <w:sz w:val="18"/>
                <w:szCs w:val="18"/>
              </w:rPr>
              <w:t>内容值名称说明与备注</w:t>
            </w:r>
          </w:p>
        </w:tc>
      </w:tr>
      <w:tr w:rsidR="00EA39D7" w:rsidRPr="00003735" w:rsidTr="00412BED">
        <w:trPr>
          <w:trHeight w:val="240"/>
          <w:jc w:val="center"/>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P01</w:t>
            </w:r>
          </w:p>
        </w:tc>
        <w:tc>
          <w:tcPr>
            <w:tcW w:w="2410" w:type="dxa"/>
            <w:tcBorders>
              <w:top w:val="single" w:sz="4" w:space="0" w:color="auto"/>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最高转速（rpm）</w:t>
            </w:r>
          </w:p>
        </w:tc>
        <w:tc>
          <w:tcPr>
            <w:tcW w:w="1134" w:type="dxa"/>
            <w:tcBorders>
              <w:top w:val="single" w:sz="4" w:space="0" w:color="auto"/>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100-3000</w:t>
            </w:r>
          </w:p>
        </w:tc>
        <w:tc>
          <w:tcPr>
            <w:tcW w:w="851" w:type="dxa"/>
            <w:tcBorders>
              <w:top w:val="single" w:sz="4" w:space="0" w:color="auto"/>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2200</w:t>
            </w:r>
          </w:p>
        </w:tc>
        <w:tc>
          <w:tcPr>
            <w:tcW w:w="3827" w:type="dxa"/>
            <w:tcBorders>
              <w:top w:val="single" w:sz="4" w:space="0" w:color="auto"/>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车缝时的最高转速设定</w:t>
            </w:r>
            <w:r w:rsidR="00003735">
              <w:rPr>
                <w:rFonts w:asciiTheme="majorEastAsia" w:eastAsiaTheme="majorEastAsia" w:hAnsiTheme="majorEastAsia" w:cs="宋体" w:hint="eastAsia"/>
                <w:kern w:val="0"/>
                <w:sz w:val="18"/>
                <w:szCs w:val="18"/>
              </w:rPr>
              <w:t>。</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lastRenderedPageBreak/>
              <w:t>P02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加速曲线调整（%）</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10-100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80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控速器爬升斜率设定</w:t>
            </w:r>
            <w:r w:rsidR="005C151F">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br/>
              <w:t>斜率值愈大，速度愈陡；斜率值愈小，速度愈慢</w:t>
            </w:r>
            <w:r w:rsidR="00003735">
              <w:rPr>
                <w:rFonts w:asciiTheme="majorEastAsia" w:eastAsiaTheme="majorEastAsia" w:hAnsiTheme="majorEastAsia" w:cs="宋体" w:hint="eastAsia"/>
                <w:kern w:val="0"/>
                <w:sz w:val="18"/>
                <w:szCs w:val="18"/>
              </w:rPr>
              <w:t>。</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P03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停针位选择</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UP/DN</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DN</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UP：上停针；DN：下停针</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P04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起始回缝</w:t>
            </w:r>
            <w:proofErr w:type="gramEnd"/>
            <w:r w:rsidRPr="00003735">
              <w:rPr>
                <w:rFonts w:asciiTheme="majorEastAsia" w:eastAsiaTheme="majorEastAsia" w:hAnsiTheme="majorEastAsia" w:cs="宋体" w:hint="eastAsia"/>
                <w:kern w:val="0"/>
                <w:sz w:val="18"/>
                <w:szCs w:val="18"/>
              </w:rPr>
              <w:t>速度（rpm）</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200-3000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1200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P05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终止回缝</w:t>
            </w:r>
            <w:proofErr w:type="gramEnd"/>
            <w:r w:rsidRPr="00003735">
              <w:rPr>
                <w:rFonts w:asciiTheme="majorEastAsia" w:eastAsiaTheme="majorEastAsia" w:hAnsiTheme="majorEastAsia" w:cs="宋体" w:hint="eastAsia"/>
                <w:kern w:val="0"/>
                <w:sz w:val="18"/>
                <w:szCs w:val="18"/>
              </w:rPr>
              <w:t>速度（rpm）</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200-3000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1200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P06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连续回缝速度</w:t>
            </w:r>
            <w:proofErr w:type="gramEnd"/>
            <w:r w:rsidRPr="00003735">
              <w:rPr>
                <w:rFonts w:asciiTheme="majorEastAsia" w:eastAsiaTheme="majorEastAsia" w:hAnsiTheme="majorEastAsia" w:cs="宋体" w:hint="eastAsia"/>
                <w:kern w:val="0"/>
                <w:sz w:val="18"/>
                <w:szCs w:val="18"/>
              </w:rPr>
              <w:t>（rpm）</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200-3000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1500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P07</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慢速起缝第2针之后速度（rpm）</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200-1500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1500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P08</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慢速起缝针数（针）</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1-15</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P09</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自动定针缝速度（rpm）</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200-3000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2200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触发自动功能键按下时的速度设定</w:t>
            </w:r>
            <w:r w:rsidR="00D80996">
              <w:rPr>
                <w:rFonts w:asciiTheme="majorEastAsia" w:eastAsiaTheme="majorEastAsia" w:hAnsiTheme="majorEastAsia" w:cs="宋体" w:hint="eastAsia"/>
                <w:kern w:val="0"/>
                <w:sz w:val="18"/>
                <w:szCs w:val="18"/>
              </w:rPr>
              <w:t>。</w:t>
            </w:r>
          </w:p>
        </w:tc>
      </w:tr>
      <w:tr w:rsidR="00EA39D7" w:rsidRPr="00003735" w:rsidTr="00412BED">
        <w:trPr>
          <w:trHeight w:val="14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定针缝后自动执行</w:t>
            </w:r>
            <w:proofErr w:type="gramStart"/>
            <w:r w:rsidRPr="00003735">
              <w:rPr>
                <w:rFonts w:asciiTheme="majorEastAsia" w:eastAsiaTheme="majorEastAsia" w:hAnsiTheme="majorEastAsia" w:cs="宋体" w:hint="eastAsia"/>
                <w:kern w:val="0"/>
                <w:sz w:val="18"/>
                <w:szCs w:val="18"/>
              </w:rPr>
              <w:t>终止回缝功能</w:t>
            </w:r>
            <w:proofErr w:type="gramEnd"/>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ON/OFF</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ON</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ON：在执行完最后</w:t>
            </w:r>
            <w:proofErr w:type="gramStart"/>
            <w:r w:rsidRPr="00003735">
              <w:rPr>
                <w:rFonts w:asciiTheme="majorEastAsia" w:eastAsiaTheme="majorEastAsia" w:hAnsiTheme="majorEastAsia" w:cs="宋体" w:hint="eastAsia"/>
                <w:kern w:val="0"/>
                <w:sz w:val="18"/>
                <w:szCs w:val="18"/>
              </w:rPr>
              <w:t>一段定</w:t>
            </w:r>
            <w:proofErr w:type="gramEnd"/>
            <w:r w:rsidRPr="00003735">
              <w:rPr>
                <w:rFonts w:asciiTheme="majorEastAsia" w:eastAsiaTheme="majorEastAsia" w:hAnsiTheme="majorEastAsia" w:cs="宋体" w:hint="eastAsia"/>
                <w:kern w:val="0"/>
                <w:sz w:val="18"/>
                <w:szCs w:val="18"/>
              </w:rPr>
              <w:t>针缝后，将自动执行</w:t>
            </w:r>
            <w:proofErr w:type="gramStart"/>
            <w:r w:rsidRPr="00003735">
              <w:rPr>
                <w:rFonts w:asciiTheme="majorEastAsia" w:eastAsiaTheme="majorEastAsia" w:hAnsiTheme="majorEastAsia" w:cs="宋体" w:hint="eastAsia"/>
                <w:kern w:val="0"/>
                <w:sz w:val="18"/>
                <w:szCs w:val="18"/>
              </w:rPr>
              <w:t>终止回缝</w:t>
            </w:r>
            <w:proofErr w:type="gramEnd"/>
            <w:r w:rsidRPr="00003735">
              <w:rPr>
                <w:rFonts w:asciiTheme="majorEastAsia" w:eastAsiaTheme="majorEastAsia" w:hAnsiTheme="majorEastAsia" w:cs="宋体" w:hint="eastAsia"/>
                <w:kern w:val="0"/>
                <w:sz w:val="18"/>
                <w:szCs w:val="18"/>
              </w:rPr>
              <w:t>动作。即在任何缝制模式下，</w:t>
            </w:r>
            <w:proofErr w:type="gramStart"/>
            <w:r w:rsidRPr="00003735">
              <w:rPr>
                <w:rFonts w:asciiTheme="majorEastAsia" w:eastAsiaTheme="majorEastAsia" w:hAnsiTheme="majorEastAsia" w:cs="宋体" w:hint="eastAsia"/>
                <w:kern w:val="0"/>
                <w:sz w:val="18"/>
                <w:szCs w:val="18"/>
              </w:rPr>
              <w:t>终止回缝</w:t>
            </w:r>
            <w:proofErr w:type="gramEnd"/>
            <w:r w:rsidRPr="00003735">
              <w:rPr>
                <w:rFonts w:asciiTheme="majorEastAsia" w:eastAsiaTheme="majorEastAsia" w:hAnsiTheme="majorEastAsia" w:cs="宋体" w:hint="eastAsia"/>
                <w:kern w:val="0"/>
                <w:sz w:val="18"/>
                <w:szCs w:val="18"/>
              </w:rPr>
              <w:t>前不能作补针功能。</w:t>
            </w:r>
            <w:r w:rsidRPr="00003735">
              <w:rPr>
                <w:rFonts w:asciiTheme="majorEastAsia" w:eastAsiaTheme="majorEastAsia" w:hAnsiTheme="majorEastAsia" w:cs="宋体" w:hint="eastAsia"/>
                <w:kern w:val="0"/>
                <w:sz w:val="18"/>
                <w:szCs w:val="18"/>
              </w:rPr>
              <w:br/>
              <w:t>OFF：在执行完最后</w:t>
            </w:r>
            <w:proofErr w:type="gramStart"/>
            <w:r w:rsidRPr="00003735">
              <w:rPr>
                <w:rFonts w:asciiTheme="majorEastAsia" w:eastAsiaTheme="majorEastAsia" w:hAnsiTheme="majorEastAsia" w:cs="宋体" w:hint="eastAsia"/>
                <w:kern w:val="0"/>
                <w:sz w:val="18"/>
                <w:szCs w:val="18"/>
              </w:rPr>
              <w:t>一段定</w:t>
            </w:r>
            <w:proofErr w:type="gramEnd"/>
            <w:r w:rsidRPr="00003735">
              <w:rPr>
                <w:rFonts w:asciiTheme="majorEastAsia" w:eastAsiaTheme="majorEastAsia" w:hAnsiTheme="majorEastAsia" w:cs="宋体" w:hint="eastAsia"/>
                <w:kern w:val="0"/>
                <w:sz w:val="18"/>
                <w:szCs w:val="18"/>
              </w:rPr>
              <w:t>针缝后，将无法自动执行</w:t>
            </w:r>
            <w:proofErr w:type="gramStart"/>
            <w:r w:rsidRPr="00003735">
              <w:rPr>
                <w:rFonts w:asciiTheme="majorEastAsia" w:eastAsiaTheme="majorEastAsia" w:hAnsiTheme="majorEastAsia" w:cs="宋体" w:hint="eastAsia"/>
                <w:kern w:val="0"/>
                <w:sz w:val="18"/>
                <w:szCs w:val="18"/>
              </w:rPr>
              <w:t>终止回缝</w:t>
            </w:r>
            <w:proofErr w:type="gramEnd"/>
            <w:r w:rsidRPr="00003735">
              <w:rPr>
                <w:rFonts w:asciiTheme="majorEastAsia" w:eastAsiaTheme="majorEastAsia" w:hAnsiTheme="majorEastAsia" w:cs="宋体" w:hint="eastAsia"/>
                <w:kern w:val="0"/>
                <w:sz w:val="18"/>
                <w:szCs w:val="18"/>
              </w:rPr>
              <w:t>功能，必须重新再作前或</w:t>
            </w:r>
            <w:proofErr w:type="gramStart"/>
            <w:r w:rsidRPr="00003735">
              <w:rPr>
                <w:rFonts w:asciiTheme="majorEastAsia" w:eastAsiaTheme="majorEastAsia" w:hAnsiTheme="majorEastAsia" w:cs="宋体" w:hint="eastAsia"/>
                <w:kern w:val="0"/>
                <w:sz w:val="18"/>
                <w:szCs w:val="18"/>
              </w:rPr>
              <w:t>全后踏动作</w:t>
            </w:r>
            <w:proofErr w:type="gramEnd"/>
            <w:r w:rsidRPr="00003735">
              <w:rPr>
                <w:rFonts w:asciiTheme="majorEastAsia" w:eastAsiaTheme="majorEastAsia" w:hAnsiTheme="majorEastAsia" w:cs="宋体" w:hint="eastAsia"/>
                <w:kern w:val="0"/>
                <w:sz w:val="18"/>
                <w:szCs w:val="18"/>
              </w:rPr>
              <w:t>时始可。</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踏板模式</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0：常规模式；1：特殊模式</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起始回缝运动</w:t>
            </w:r>
            <w:proofErr w:type="gramEnd"/>
            <w:r w:rsidRPr="00003735">
              <w:rPr>
                <w:rFonts w:asciiTheme="majorEastAsia" w:eastAsiaTheme="majorEastAsia" w:hAnsiTheme="majorEastAsia" w:cs="宋体" w:hint="eastAsia"/>
                <w:kern w:val="0"/>
                <w:sz w:val="18"/>
                <w:szCs w:val="18"/>
              </w:rPr>
              <w:t>模式选择</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rsidP="005C151F">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0：受踏板控制，可任意停止与启动</w:t>
            </w:r>
            <w:r w:rsidR="005C151F">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br/>
              <w:t>1：轻触踏板，自动</w:t>
            </w:r>
            <w:proofErr w:type="gramStart"/>
            <w:r w:rsidRPr="00003735">
              <w:rPr>
                <w:rFonts w:asciiTheme="majorEastAsia" w:eastAsiaTheme="majorEastAsia" w:hAnsiTheme="majorEastAsia" w:cs="宋体" w:hint="eastAsia"/>
                <w:kern w:val="0"/>
                <w:sz w:val="18"/>
                <w:szCs w:val="18"/>
              </w:rPr>
              <w:t>执行回缝动作</w:t>
            </w:r>
            <w:proofErr w:type="gramEnd"/>
            <w:r w:rsidR="005C151F">
              <w:rPr>
                <w:rFonts w:asciiTheme="majorEastAsia" w:eastAsiaTheme="majorEastAsia" w:hAnsiTheme="majorEastAsia" w:cs="宋体" w:hint="eastAsia"/>
                <w:kern w:val="0"/>
                <w:sz w:val="18"/>
                <w:szCs w:val="18"/>
              </w:rPr>
              <w:t>。</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起始回缝结束</w:t>
            </w:r>
            <w:proofErr w:type="gramEnd"/>
            <w:r w:rsidRPr="00003735">
              <w:rPr>
                <w:rFonts w:asciiTheme="majorEastAsia" w:eastAsiaTheme="majorEastAsia" w:hAnsiTheme="majorEastAsia" w:cs="宋体" w:hint="eastAsia"/>
                <w:kern w:val="0"/>
                <w:sz w:val="18"/>
                <w:szCs w:val="18"/>
              </w:rPr>
              <w:t>模式选择</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CON/STP</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CON</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CON：</w:t>
            </w:r>
            <w:proofErr w:type="gramStart"/>
            <w:r w:rsidRPr="00003735">
              <w:rPr>
                <w:rFonts w:asciiTheme="majorEastAsia" w:eastAsiaTheme="majorEastAsia" w:hAnsiTheme="majorEastAsia" w:cs="宋体" w:hint="eastAsia"/>
                <w:kern w:val="0"/>
                <w:sz w:val="18"/>
                <w:szCs w:val="18"/>
              </w:rPr>
              <w:t>起始回缝段</w:t>
            </w:r>
            <w:proofErr w:type="gramEnd"/>
            <w:r w:rsidRPr="00003735">
              <w:rPr>
                <w:rFonts w:asciiTheme="majorEastAsia" w:eastAsiaTheme="majorEastAsia" w:hAnsiTheme="majorEastAsia" w:cs="宋体" w:hint="eastAsia"/>
                <w:kern w:val="0"/>
                <w:sz w:val="18"/>
                <w:szCs w:val="18"/>
              </w:rPr>
              <w:t>完成后，自动连续下一段功能</w:t>
            </w:r>
            <w:r w:rsidR="005C151F">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br/>
              <w:t>STP：</w:t>
            </w:r>
            <w:proofErr w:type="gramStart"/>
            <w:r w:rsidRPr="00003735">
              <w:rPr>
                <w:rFonts w:asciiTheme="majorEastAsia" w:eastAsiaTheme="majorEastAsia" w:hAnsiTheme="majorEastAsia" w:cs="宋体" w:hint="eastAsia"/>
                <w:kern w:val="0"/>
                <w:sz w:val="18"/>
                <w:szCs w:val="18"/>
              </w:rPr>
              <w:t>起始回缝段</w:t>
            </w:r>
            <w:proofErr w:type="gramEnd"/>
            <w:r w:rsidRPr="00003735">
              <w:rPr>
                <w:rFonts w:asciiTheme="majorEastAsia" w:eastAsiaTheme="majorEastAsia" w:hAnsiTheme="majorEastAsia" w:cs="宋体" w:hint="eastAsia"/>
                <w:kern w:val="0"/>
                <w:sz w:val="18"/>
                <w:szCs w:val="18"/>
              </w:rPr>
              <w:t>针数完成后自动停止</w:t>
            </w:r>
            <w:r w:rsidR="005C151F">
              <w:rPr>
                <w:rFonts w:asciiTheme="majorEastAsia" w:eastAsiaTheme="majorEastAsia" w:hAnsiTheme="majorEastAsia" w:cs="宋体" w:hint="eastAsia"/>
                <w:kern w:val="0"/>
                <w:sz w:val="18"/>
                <w:szCs w:val="18"/>
              </w:rPr>
              <w:t>。</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慢速起</w:t>
            </w:r>
            <w:proofErr w:type="gramStart"/>
            <w:r w:rsidRPr="00003735">
              <w:rPr>
                <w:rFonts w:asciiTheme="majorEastAsia" w:eastAsiaTheme="majorEastAsia" w:hAnsiTheme="majorEastAsia" w:cs="宋体" w:hint="eastAsia"/>
                <w:kern w:val="0"/>
                <w:sz w:val="18"/>
                <w:szCs w:val="18"/>
              </w:rPr>
              <w:t>缝功能</w:t>
            </w:r>
            <w:proofErr w:type="gramEnd"/>
            <w:r w:rsidRPr="00003735">
              <w:rPr>
                <w:rFonts w:asciiTheme="majorEastAsia" w:eastAsiaTheme="majorEastAsia" w:hAnsiTheme="majorEastAsia" w:cs="宋体" w:hint="eastAsia"/>
                <w:kern w:val="0"/>
                <w:sz w:val="18"/>
                <w:szCs w:val="18"/>
              </w:rPr>
              <w:t>设定</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ON/OFF</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OFF</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任何模式下都生效</w:t>
            </w:r>
            <w:r w:rsidR="00003735">
              <w:rPr>
                <w:rFonts w:asciiTheme="majorEastAsia" w:eastAsiaTheme="majorEastAsia" w:hAnsiTheme="majorEastAsia" w:cs="宋体" w:hint="eastAsia"/>
                <w:kern w:val="0"/>
                <w:sz w:val="18"/>
                <w:szCs w:val="18"/>
              </w:rPr>
              <w:t>。</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手动倒缝开关</w:t>
            </w:r>
            <w:proofErr w:type="gramEnd"/>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r w:rsidR="00003735">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t>关；1</w:t>
            </w:r>
            <w:r w:rsidR="00003735">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t>开</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手动倒缝限速</w:t>
            </w:r>
            <w:proofErr w:type="gramEnd"/>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0-3000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数值小于100时功能关闭</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P18</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加固缝补偿1</w:t>
            </w:r>
          </w:p>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(加固</w:t>
            </w:r>
            <w:proofErr w:type="gramStart"/>
            <w:r w:rsidRPr="00003735">
              <w:rPr>
                <w:rFonts w:asciiTheme="majorEastAsia" w:eastAsiaTheme="majorEastAsia" w:hAnsiTheme="majorEastAsia" w:cs="宋体" w:hint="eastAsia"/>
                <w:kern w:val="0"/>
                <w:sz w:val="18"/>
                <w:szCs w:val="18"/>
              </w:rPr>
              <w:t>缝角度</w:t>
            </w:r>
            <w:proofErr w:type="gramEnd"/>
            <w:r w:rsidRPr="00003735">
              <w:rPr>
                <w:rFonts w:asciiTheme="majorEastAsia" w:eastAsiaTheme="majorEastAsia" w:hAnsiTheme="majorEastAsia" w:cs="宋体" w:hint="eastAsia"/>
                <w:kern w:val="0"/>
                <w:sz w:val="18"/>
                <w:szCs w:val="18"/>
              </w:rPr>
              <w:t>补偿)</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0-30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15</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P19</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加固缝补偿2</w:t>
            </w:r>
          </w:p>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（角度补偿）</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0-30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15</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终止回缝运动</w:t>
            </w:r>
            <w:proofErr w:type="gramEnd"/>
            <w:r w:rsidRPr="00003735">
              <w:rPr>
                <w:rFonts w:asciiTheme="majorEastAsia" w:eastAsiaTheme="majorEastAsia" w:hAnsiTheme="majorEastAsia" w:cs="宋体" w:hint="eastAsia"/>
                <w:kern w:val="0"/>
                <w:sz w:val="18"/>
                <w:szCs w:val="18"/>
              </w:rPr>
              <w:t>模式选择</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0：人工，受踏板控制，可任意停止与启动</w:t>
            </w:r>
            <w:r w:rsidR="005C151F">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br/>
              <w:t>1：自动，轻触踏板，自动</w:t>
            </w:r>
            <w:proofErr w:type="gramStart"/>
            <w:r w:rsidRPr="00003735">
              <w:rPr>
                <w:rFonts w:asciiTheme="majorEastAsia" w:eastAsiaTheme="majorEastAsia" w:hAnsiTheme="majorEastAsia" w:cs="宋体" w:hint="eastAsia"/>
                <w:kern w:val="0"/>
                <w:sz w:val="18"/>
                <w:szCs w:val="18"/>
              </w:rPr>
              <w:t>执行回缝动作</w:t>
            </w:r>
            <w:proofErr w:type="gramEnd"/>
            <w:r w:rsidR="005C151F">
              <w:rPr>
                <w:rFonts w:asciiTheme="majorEastAsia" w:eastAsiaTheme="majorEastAsia" w:hAnsiTheme="majorEastAsia" w:cs="宋体" w:hint="eastAsia"/>
                <w:kern w:val="0"/>
                <w:sz w:val="18"/>
                <w:szCs w:val="18"/>
              </w:rPr>
              <w:t>。</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踏板加速位置</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30-1000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580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踏板启动位置</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30-1000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480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踏板抬压</w:t>
            </w:r>
            <w:proofErr w:type="gramStart"/>
            <w:r w:rsidRPr="00003735">
              <w:rPr>
                <w:rFonts w:asciiTheme="majorEastAsia" w:eastAsiaTheme="majorEastAsia" w:hAnsiTheme="majorEastAsia" w:cs="宋体" w:hint="eastAsia"/>
                <w:kern w:val="0"/>
                <w:sz w:val="18"/>
                <w:szCs w:val="18"/>
              </w:rPr>
              <w:t>脚位置</w:t>
            </w:r>
            <w:proofErr w:type="gramEnd"/>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30-1000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230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踏板切线位置</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30-500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110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踏板加速度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0-40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踏板灵敏度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0-20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12</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P27-N04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语音设置</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0-2</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rsidP="00003735">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0关闭</w:t>
            </w:r>
            <w:r w:rsidR="00003735">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t>1中文</w:t>
            </w:r>
            <w:r w:rsidR="00003735">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t>2英文</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P27-N06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自动计件选择</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0-50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0：P41项切线计数器</w:t>
            </w:r>
            <w:proofErr w:type="gramStart"/>
            <w:r w:rsidRPr="00003735">
              <w:rPr>
                <w:rFonts w:asciiTheme="majorEastAsia" w:eastAsiaTheme="majorEastAsia" w:hAnsiTheme="majorEastAsia" w:cs="宋体" w:hint="eastAsia"/>
                <w:kern w:val="0"/>
                <w:sz w:val="18"/>
                <w:szCs w:val="18"/>
              </w:rPr>
              <w:t>不</w:t>
            </w:r>
            <w:proofErr w:type="gramEnd"/>
            <w:r w:rsidRPr="00003735">
              <w:rPr>
                <w:rFonts w:asciiTheme="majorEastAsia" w:eastAsiaTheme="majorEastAsia" w:hAnsiTheme="majorEastAsia" w:cs="宋体" w:hint="eastAsia"/>
                <w:kern w:val="0"/>
                <w:sz w:val="18"/>
                <w:szCs w:val="18"/>
              </w:rPr>
              <w:t>自动计数</w:t>
            </w:r>
            <w:r w:rsidRPr="00003735">
              <w:rPr>
                <w:rFonts w:asciiTheme="majorEastAsia" w:eastAsiaTheme="majorEastAsia" w:hAnsiTheme="majorEastAsia" w:cs="宋体" w:hint="eastAsia"/>
                <w:kern w:val="0"/>
                <w:sz w:val="18"/>
                <w:szCs w:val="18"/>
              </w:rPr>
              <w:br/>
              <w:t>1-50：计数器切线次数</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P27-N07</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音量调节</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0-5</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P27-N13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切线计数器模式选择</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0：加速缝制计数器；1：减数缝制计数器</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lastRenderedPageBreak/>
              <w:t>P27-N15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时钟设置</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P28</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连续</w:t>
            </w:r>
            <w:proofErr w:type="gramStart"/>
            <w:r w:rsidRPr="00003735">
              <w:rPr>
                <w:rFonts w:asciiTheme="majorEastAsia" w:eastAsiaTheme="majorEastAsia" w:hAnsiTheme="majorEastAsia" w:cs="宋体" w:hint="eastAsia"/>
                <w:kern w:val="0"/>
                <w:sz w:val="18"/>
                <w:szCs w:val="18"/>
              </w:rPr>
              <w:t>回缝运动</w:t>
            </w:r>
            <w:proofErr w:type="gramEnd"/>
            <w:r w:rsidRPr="00003735">
              <w:rPr>
                <w:rFonts w:asciiTheme="majorEastAsia" w:eastAsiaTheme="majorEastAsia" w:hAnsiTheme="majorEastAsia" w:cs="宋体" w:hint="eastAsia"/>
                <w:kern w:val="0"/>
                <w:sz w:val="18"/>
                <w:szCs w:val="18"/>
              </w:rPr>
              <w:t>模式选择</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rsidP="005C151F">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0：受踏板控制，可任意停止与启动</w:t>
            </w:r>
            <w:r w:rsidR="005C151F">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br/>
              <w:t>1：轻触踏板，自动</w:t>
            </w:r>
            <w:proofErr w:type="gramStart"/>
            <w:r w:rsidRPr="00003735">
              <w:rPr>
                <w:rFonts w:asciiTheme="majorEastAsia" w:eastAsiaTheme="majorEastAsia" w:hAnsiTheme="majorEastAsia" w:cs="宋体" w:hint="eastAsia"/>
                <w:kern w:val="0"/>
                <w:sz w:val="18"/>
                <w:szCs w:val="18"/>
              </w:rPr>
              <w:t>执行回缝动作</w:t>
            </w:r>
            <w:proofErr w:type="gramEnd"/>
            <w:r w:rsidR="005C151F">
              <w:rPr>
                <w:rFonts w:asciiTheme="majorEastAsia" w:eastAsiaTheme="majorEastAsia" w:hAnsiTheme="majorEastAsia" w:cs="宋体" w:hint="eastAsia"/>
                <w:kern w:val="0"/>
                <w:sz w:val="18"/>
                <w:szCs w:val="18"/>
              </w:rPr>
              <w:t>。</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P29</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切线停车力度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1-45</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25</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P32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压脚释放缓冲占空比(%)</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6</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P33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压脚释放缓冲延迟时间（</w:t>
            </w:r>
            <w:proofErr w:type="spellStart"/>
            <w:r w:rsidRPr="00003735">
              <w:rPr>
                <w:rFonts w:asciiTheme="majorEastAsia" w:eastAsiaTheme="majorEastAsia" w:hAnsiTheme="majorEastAsia" w:cs="宋体" w:hint="eastAsia"/>
                <w:kern w:val="0"/>
                <w:sz w:val="18"/>
                <w:szCs w:val="18"/>
              </w:rPr>
              <w:t>ms</w:t>
            </w:r>
            <w:proofErr w:type="spellEnd"/>
            <w:r w:rsidRPr="00003735">
              <w:rPr>
                <w:rFonts w:asciiTheme="majorEastAsia" w:eastAsiaTheme="majorEastAsia" w:hAnsiTheme="majorEastAsia" w:cs="宋体" w:hint="eastAsia"/>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0-990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6</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P34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定针</w:t>
            </w:r>
            <w:proofErr w:type="gramStart"/>
            <w:r w:rsidRPr="00003735">
              <w:rPr>
                <w:rFonts w:asciiTheme="majorEastAsia" w:eastAsiaTheme="majorEastAsia" w:hAnsiTheme="majorEastAsia" w:cs="宋体" w:hint="eastAsia"/>
                <w:kern w:val="0"/>
                <w:sz w:val="18"/>
                <w:szCs w:val="18"/>
              </w:rPr>
              <w:t>缝运动</w:t>
            </w:r>
            <w:proofErr w:type="gramEnd"/>
            <w:r w:rsidRPr="00003735">
              <w:rPr>
                <w:rFonts w:asciiTheme="majorEastAsia" w:eastAsiaTheme="majorEastAsia" w:hAnsiTheme="majorEastAsia" w:cs="宋体" w:hint="eastAsia"/>
                <w:kern w:val="0"/>
                <w:sz w:val="18"/>
                <w:szCs w:val="18"/>
              </w:rPr>
              <w:t>模式选择</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A/M</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A</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rsidP="005C151F">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A：轻触脚踏板，即自动执行定针缝动作</w:t>
            </w:r>
            <w:r w:rsidR="005C151F">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br/>
              <w:t>M：受脚踏板控制，可任意停止与启动</w:t>
            </w:r>
            <w:r w:rsidR="005C151F">
              <w:rPr>
                <w:rFonts w:asciiTheme="majorEastAsia" w:eastAsiaTheme="majorEastAsia" w:hAnsiTheme="majorEastAsia" w:cs="宋体" w:hint="eastAsia"/>
                <w:kern w:val="0"/>
                <w:sz w:val="18"/>
                <w:szCs w:val="18"/>
              </w:rPr>
              <w:t>。</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P36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松</w:t>
            </w:r>
            <w:proofErr w:type="gramStart"/>
            <w:r w:rsidRPr="00003735">
              <w:rPr>
                <w:rFonts w:asciiTheme="majorEastAsia" w:eastAsiaTheme="majorEastAsia" w:hAnsiTheme="majorEastAsia" w:cs="宋体" w:hint="eastAsia"/>
                <w:kern w:val="0"/>
                <w:sz w:val="18"/>
                <w:szCs w:val="18"/>
              </w:rPr>
              <w:t>线功能</w:t>
            </w:r>
            <w:proofErr w:type="gramEnd"/>
            <w:r w:rsidRPr="00003735">
              <w:rPr>
                <w:rFonts w:asciiTheme="majorEastAsia" w:eastAsiaTheme="majorEastAsia" w:hAnsiTheme="majorEastAsia" w:cs="宋体" w:hint="eastAsia"/>
                <w:kern w:val="0"/>
                <w:sz w:val="18"/>
                <w:szCs w:val="18"/>
              </w:rPr>
              <w:t>设定</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0：关闭；1：松线；</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P37</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夹</w:t>
            </w:r>
            <w:proofErr w:type="gramStart"/>
            <w:r w:rsidRPr="00003735">
              <w:rPr>
                <w:rFonts w:asciiTheme="majorEastAsia" w:eastAsiaTheme="majorEastAsia" w:hAnsiTheme="majorEastAsia" w:cs="宋体" w:hint="eastAsia"/>
                <w:kern w:val="0"/>
                <w:sz w:val="18"/>
                <w:szCs w:val="18"/>
              </w:rPr>
              <w:t>线功能</w:t>
            </w:r>
            <w:proofErr w:type="gramEnd"/>
            <w:r w:rsidRPr="00003735">
              <w:rPr>
                <w:rFonts w:asciiTheme="majorEastAsia" w:eastAsiaTheme="majorEastAsia" w:hAnsiTheme="majorEastAsia" w:cs="宋体" w:hint="eastAsia"/>
                <w:kern w:val="0"/>
                <w:sz w:val="18"/>
                <w:szCs w:val="18"/>
              </w:rPr>
              <w:t>设定</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6</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0：关闭；1～10：夹线功能，数值越大动作力度越大</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P38</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自动切线功能设定</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ON/OFF</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P39</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中途停车自动抬压脚设定</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UP/DN</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切线自动抬压脚设定</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UP/DN</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切线计数器显示</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0-9999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车缝完成件数显示；</w:t>
            </w:r>
            <w:proofErr w:type="gramStart"/>
            <w:r w:rsidRPr="00003735">
              <w:rPr>
                <w:rFonts w:asciiTheme="majorEastAsia" w:eastAsiaTheme="majorEastAsia" w:hAnsiTheme="majorEastAsia" w:cs="宋体" w:hint="eastAsia"/>
                <w:kern w:val="0"/>
                <w:sz w:val="18"/>
                <w:szCs w:val="18"/>
              </w:rPr>
              <w:t>长按减号</w:t>
            </w:r>
            <w:proofErr w:type="gramEnd"/>
            <w:r w:rsidRPr="00003735">
              <w:rPr>
                <w:rFonts w:asciiTheme="majorEastAsia" w:eastAsiaTheme="majorEastAsia" w:hAnsiTheme="majorEastAsia" w:cs="宋体" w:hint="eastAsia"/>
                <w:kern w:val="0"/>
                <w:sz w:val="18"/>
                <w:szCs w:val="18"/>
              </w:rPr>
              <w:t>键可计数清零；缝制</w:t>
            </w:r>
            <w:proofErr w:type="gramStart"/>
            <w:r w:rsidRPr="00003735">
              <w:rPr>
                <w:rFonts w:asciiTheme="majorEastAsia" w:eastAsiaTheme="majorEastAsia" w:hAnsiTheme="majorEastAsia" w:cs="宋体" w:hint="eastAsia"/>
                <w:kern w:val="0"/>
                <w:sz w:val="18"/>
                <w:szCs w:val="18"/>
              </w:rPr>
              <w:t>界面长按剪刀</w:t>
            </w:r>
            <w:proofErr w:type="gramEnd"/>
            <w:r w:rsidRPr="00003735">
              <w:rPr>
                <w:rFonts w:asciiTheme="majorEastAsia" w:eastAsiaTheme="majorEastAsia" w:hAnsiTheme="majorEastAsia" w:cs="宋体" w:hint="eastAsia"/>
                <w:kern w:val="0"/>
                <w:sz w:val="18"/>
                <w:szCs w:val="18"/>
              </w:rPr>
              <w:t>和减号键可计数清零。</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P42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监测参数表</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详细说明，</w:t>
            </w:r>
            <w:proofErr w:type="gramStart"/>
            <w:r w:rsidRPr="00003735">
              <w:rPr>
                <w:rFonts w:asciiTheme="majorEastAsia" w:eastAsiaTheme="majorEastAsia" w:hAnsiTheme="majorEastAsia" w:cs="宋体" w:hint="eastAsia"/>
                <w:color w:val="000000"/>
                <w:kern w:val="0"/>
                <w:sz w:val="18"/>
                <w:szCs w:val="18"/>
                <w:lang w:bidi="ar"/>
              </w:rPr>
              <w:t>请拉到底</w:t>
            </w:r>
            <w:proofErr w:type="gramEnd"/>
            <w:r w:rsidR="00003735">
              <w:rPr>
                <w:rFonts w:asciiTheme="majorEastAsia" w:eastAsiaTheme="majorEastAsia" w:hAnsiTheme="majorEastAsia" w:cs="宋体" w:hint="eastAsia"/>
                <w:color w:val="000000"/>
                <w:kern w:val="0"/>
                <w:sz w:val="18"/>
                <w:szCs w:val="18"/>
                <w:lang w:bidi="ar"/>
              </w:rPr>
              <w:t>。</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中途停车时刹车力度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1-45</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16</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最低速度（rpm）</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150-300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切线后，反转提针功能选择</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ON/OFF</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OFF</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P47</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切线后，反转提针角度的调整（度）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10-300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40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切完线后</w:t>
            </w:r>
            <w:proofErr w:type="gramEnd"/>
            <w:r w:rsidRPr="00003735">
              <w:rPr>
                <w:rFonts w:asciiTheme="majorEastAsia" w:eastAsiaTheme="majorEastAsia" w:hAnsiTheme="majorEastAsia" w:cs="宋体" w:hint="eastAsia"/>
                <w:kern w:val="0"/>
                <w:sz w:val="18"/>
                <w:szCs w:val="18"/>
              </w:rPr>
              <w:t>，由上针位算起，以反向运转作提针的角度调整。</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P48</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停车速度（rpm）</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100-500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最低速度限制调整；同时也是补针速度</w:t>
            </w:r>
            <w:r w:rsidR="00003735">
              <w:rPr>
                <w:rFonts w:asciiTheme="majorEastAsia" w:eastAsiaTheme="majorEastAsia" w:hAnsiTheme="majorEastAsia" w:cs="宋体" w:hint="eastAsia"/>
                <w:kern w:val="0"/>
                <w:sz w:val="18"/>
                <w:szCs w:val="18"/>
              </w:rPr>
              <w:t>。</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P49</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切线速度（rpm）</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100-500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260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调整切线周期时的电机速度</w:t>
            </w:r>
            <w:r w:rsidR="00003735">
              <w:rPr>
                <w:rFonts w:asciiTheme="majorEastAsia" w:eastAsiaTheme="majorEastAsia" w:hAnsiTheme="majorEastAsia" w:cs="宋体" w:hint="eastAsia"/>
                <w:kern w:val="0"/>
                <w:sz w:val="18"/>
                <w:szCs w:val="18"/>
              </w:rPr>
              <w:t>。</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P50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抬压脚第二段全额出力的工作时间（</w:t>
            </w:r>
            <w:proofErr w:type="spellStart"/>
            <w:r w:rsidRPr="00003735">
              <w:rPr>
                <w:rFonts w:asciiTheme="majorEastAsia" w:eastAsiaTheme="majorEastAsia" w:hAnsiTheme="majorEastAsia" w:cs="宋体" w:hint="eastAsia"/>
                <w:kern w:val="0"/>
                <w:sz w:val="18"/>
                <w:szCs w:val="18"/>
              </w:rPr>
              <w:t>ms</w:t>
            </w:r>
            <w:proofErr w:type="spellEnd"/>
            <w:r w:rsidRPr="00003735">
              <w:rPr>
                <w:rFonts w:asciiTheme="majorEastAsia" w:eastAsiaTheme="majorEastAsia" w:hAnsiTheme="majorEastAsia" w:cs="宋体" w:hint="eastAsia"/>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10-990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150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P51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抬</w:t>
            </w:r>
            <w:proofErr w:type="gramStart"/>
            <w:r w:rsidRPr="00003735">
              <w:rPr>
                <w:rFonts w:asciiTheme="majorEastAsia" w:eastAsiaTheme="majorEastAsia" w:hAnsiTheme="majorEastAsia" w:cs="宋体" w:hint="eastAsia"/>
                <w:kern w:val="0"/>
                <w:sz w:val="18"/>
                <w:szCs w:val="18"/>
              </w:rPr>
              <w:t>压脚第三段</w:t>
            </w:r>
            <w:proofErr w:type="gramEnd"/>
            <w:r w:rsidRPr="00003735">
              <w:rPr>
                <w:rFonts w:asciiTheme="majorEastAsia" w:eastAsiaTheme="majorEastAsia" w:hAnsiTheme="majorEastAsia" w:cs="宋体" w:hint="eastAsia"/>
                <w:kern w:val="0"/>
                <w:sz w:val="18"/>
                <w:szCs w:val="18"/>
              </w:rPr>
              <w:t>出力的周期信号（%）</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1-50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25</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P52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压脚开始下放后延迟马达启动时间（</w:t>
            </w:r>
            <w:proofErr w:type="spellStart"/>
            <w:r w:rsidRPr="00003735">
              <w:rPr>
                <w:rFonts w:asciiTheme="majorEastAsia" w:eastAsiaTheme="majorEastAsia" w:hAnsiTheme="majorEastAsia" w:cs="宋体" w:hint="eastAsia"/>
                <w:kern w:val="0"/>
                <w:sz w:val="18"/>
                <w:szCs w:val="18"/>
              </w:rPr>
              <w:t>ms</w:t>
            </w:r>
            <w:proofErr w:type="spellEnd"/>
            <w:r w:rsidRPr="00003735">
              <w:rPr>
                <w:rFonts w:asciiTheme="majorEastAsia" w:eastAsiaTheme="majorEastAsia" w:hAnsiTheme="majorEastAsia" w:cs="宋体" w:hint="eastAsia"/>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10-990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120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踩下时延迟启动时间，以配合自动抬压脚放下的确认</w:t>
            </w:r>
            <w:r w:rsidR="00003735">
              <w:rPr>
                <w:rFonts w:asciiTheme="majorEastAsia" w:eastAsiaTheme="majorEastAsia" w:hAnsiTheme="majorEastAsia" w:cs="宋体" w:hint="eastAsia"/>
                <w:kern w:val="0"/>
                <w:sz w:val="18"/>
                <w:szCs w:val="18"/>
              </w:rPr>
              <w:t>。</w:t>
            </w:r>
          </w:p>
        </w:tc>
      </w:tr>
      <w:tr w:rsidR="00EA39D7" w:rsidRPr="00003735" w:rsidTr="00412BED">
        <w:trPr>
          <w:trHeight w:val="96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P53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后踏抬</w:t>
            </w:r>
            <w:proofErr w:type="gramEnd"/>
            <w:r w:rsidRPr="00003735">
              <w:rPr>
                <w:rFonts w:asciiTheme="majorEastAsia" w:eastAsiaTheme="majorEastAsia" w:hAnsiTheme="majorEastAsia" w:cs="宋体" w:hint="eastAsia"/>
                <w:kern w:val="0"/>
                <w:sz w:val="18"/>
                <w:szCs w:val="18"/>
              </w:rPr>
              <w:t>压脚功能选择</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0-2</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r w:rsidR="004259E6">
              <w:rPr>
                <w:rFonts w:asciiTheme="majorEastAsia" w:eastAsiaTheme="majorEastAsia" w:hAnsiTheme="majorEastAsia" w:cs="宋体" w:hint="eastAsia"/>
                <w:kern w:val="0"/>
                <w:sz w:val="18"/>
                <w:szCs w:val="18"/>
              </w:rPr>
              <w:t>：关闭</w:t>
            </w:r>
            <w:r w:rsidRPr="00003735">
              <w:rPr>
                <w:rFonts w:asciiTheme="majorEastAsia" w:eastAsiaTheme="majorEastAsia" w:hAnsiTheme="majorEastAsia" w:cs="宋体" w:hint="eastAsia"/>
                <w:kern w:val="0"/>
                <w:sz w:val="18"/>
                <w:szCs w:val="18"/>
              </w:rPr>
              <w:br/>
              <w:t>1</w:t>
            </w:r>
            <w:r w:rsidR="004259E6">
              <w:rPr>
                <w:rFonts w:asciiTheme="majorEastAsia" w:eastAsiaTheme="majorEastAsia" w:hAnsiTheme="majorEastAsia" w:cs="宋体" w:hint="eastAsia"/>
                <w:kern w:val="0"/>
                <w:sz w:val="18"/>
                <w:szCs w:val="18"/>
              </w:rPr>
              <w:t>：</w:t>
            </w:r>
            <w:proofErr w:type="gramStart"/>
            <w:r w:rsidR="004259E6">
              <w:rPr>
                <w:rFonts w:asciiTheme="majorEastAsia" w:eastAsiaTheme="majorEastAsia" w:hAnsiTheme="majorEastAsia" w:cs="宋体" w:hint="eastAsia"/>
                <w:kern w:val="0"/>
                <w:sz w:val="18"/>
                <w:szCs w:val="18"/>
              </w:rPr>
              <w:t>反踏和半反踏</w:t>
            </w:r>
            <w:proofErr w:type="gramEnd"/>
            <w:r w:rsidR="004259E6">
              <w:rPr>
                <w:rFonts w:asciiTheme="majorEastAsia" w:eastAsiaTheme="majorEastAsia" w:hAnsiTheme="majorEastAsia" w:cs="宋体" w:hint="eastAsia"/>
                <w:kern w:val="0"/>
                <w:sz w:val="18"/>
                <w:szCs w:val="18"/>
              </w:rPr>
              <w:t>都有抬压脚</w:t>
            </w:r>
            <w:r w:rsidRPr="00003735">
              <w:rPr>
                <w:rFonts w:asciiTheme="majorEastAsia" w:eastAsiaTheme="majorEastAsia" w:hAnsiTheme="majorEastAsia" w:cs="宋体" w:hint="eastAsia"/>
                <w:kern w:val="0"/>
                <w:sz w:val="18"/>
                <w:szCs w:val="18"/>
              </w:rPr>
              <w:br/>
              <w:t>2</w:t>
            </w:r>
            <w:r w:rsidR="004259E6">
              <w:rPr>
                <w:rFonts w:asciiTheme="majorEastAsia" w:eastAsiaTheme="majorEastAsia" w:hAnsiTheme="majorEastAsia" w:cs="宋体" w:hint="eastAsia"/>
                <w:kern w:val="0"/>
                <w:sz w:val="18"/>
                <w:szCs w:val="18"/>
              </w:rPr>
              <w:t>：</w:t>
            </w:r>
            <w:proofErr w:type="gramStart"/>
            <w:r w:rsidR="004259E6">
              <w:rPr>
                <w:rFonts w:asciiTheme="majorEastAsia" w:eastAsiaTheme="majorEastAsia" w:hAnsiTheme="majorEastAsia" w:cs="宋体" w:hint="eastAsia"/>
                <w:kern w:val="0"/>
                <w:sz w:val="18"/>
                <w:szCs w:val="18"/>
              </w:rPr>
              <w:t>半反踏无抬</w:t>
            </w:r>
            <w:proofErr w:type="gramEnd"/>
            <w:r w:rsidR="004259E6">
              <w:rPr>
                <w:rFonts w:asciiTheme="majorEastAsia" w:eastAsiaTheme="majorEastAsia" w:hAnsiTheme="majorEastAsia" w:cs="宋体" w:hint="eastAsia"/>
                <w:kern w:val="0"/>
                <w:sz w:val="18"/>
                <w:szCs w:val="18"/>
              </w:rPr>
              <w:t>压脚，</w:t>
            </w:r>
            <w:proofErr w:type="gramStart"/>
            <w:r w:rsidR="004259E6">
              <w:rPr>
                <w:rFonts w:asciiTheme="majorEastAsia" w:eastAsiaTheme="majorEastAsia" w:hAnsiTheme="majorEastAsia" w:cs="宋体" w:hint="eastAsia"/>
                <w:kern w:val="0"/>
                <w:sz w:val="18"/>
                <w:szCs w:val="18"/>
              </w:rPr>
              <w:t>反踏有</w:t>
            </w:r>
            <w:proofErr w:type="gramEnd"/>
            <w:r w:rsidR="004259E6">
              <w:rPr>
                <w:rFonts w:asciiTheme="majorEastAsia" w:eastAsiaTheme="majorEastAsia" w:hAnsiTheme="majorEastAsia" w:cs="宋体" w:hint="eastAsia"/>
                <w:kern w:val="0"/>
                <w:sz w:val="18"/>
                <w:szCs w:val="18"/>
              </w:rPr>
              <w:t>抬压脚</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P54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切线动作时间（</w:t>
            </w:r>
            <w:proofErr w:type="spellStart"/>
            <w:r w:rsidRPr="00003735">
              <w:rPr>
                <w:rFonts w:asciiTheme="majorEastAsia" w:eastAsiaTheme="majorEastAsia" w:hAnsiTheme="majorEastAsia" w:cs="宋体" w:hint="eastAsia"/>
                <w:kern w:val="0"/>
                <w:sz w:val="18"/>
                <w:szCs w:val="18"/>
              </w:rPr>
              <w:t>ms</w:t>
            </w:r>
            <w:proofErr w:type="spellEnd"/>
            <w:r w:rsidRPr="00003735">
              <w:rPr>
                <w:rFonts w:asciiTheme="majorEastAsia" w:eastAsiaTheme="majorEastAsia" w:hAnsiTheme="majorEastAsia" w:cs="宋体" w:hint="eastAsia"/>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10-990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剪线时序所需的动作时间，保护剪线电磁铁。</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P55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入布点角度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rsidP="00B141A4">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r w:rsidR="00B141A4">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t>1000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 xml:space="preserve">　</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P56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开电后</w:t>
            </w:r>
            <w:proofErr w:type="gramEnd"/>
            <w:r w:rsidRPr="00003735">
              <w:rPr>
                <w:rFonts w:asciiTheme="majorEastAsia" w:eastAsiaTheme="majorEastAsia" w:hAnsiTheme="majorEastAsia" w:cs="宋体" w:hint="eastAsia"/>
                <w:kern w:val="0"/>
                <w:sz w:val="18"/>
                <w:szCs w:val="18"/>
              </w:rPr>
              <w:t>自动找上定位</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0：始终不找上定位；1：始终找上定位</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P57</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压</w:t>
            </w:r>
            <w:proofErr w:type="gramStart"/>
            <w:r w:rsidRPr="00003735">
              <w:rPr>
                <w:rFonts w:asciiTheme="majorEastAsia" w:eastAsiaTheme="majorEastAsia" w:hAnsiTheme="majorEastAsia" w:cs="宋体" w:hint="eastAsia"/>
                <w:kern w:val="0"/>
                <w:sz w:val="18"/>
                <w:szCs w:val="18"/>
              </w:rPr>
              <w:t>脚保护</w:t>
            </w:r>
            <w:proofErr w:type="gramEnd"/>
            <w:r w:rsidRPr="00003735">
              <w:rPr>
                <w:rFonts w:asciiTheme="majorEastAsia" w:eastAsiaTheme="majorEastAsia" w:hAnsiTheme="majorEastAsia" w:cs="宋体" w:hint="eastAsia"/>
                <w:kern w:val="0"/>
                <w:sz w:val="18"/>
                <w:szCs w:val="18"/>
              </w:rPr>
              <w:t>时间（s）</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1-60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保持时间后强制关闭，防止长时间吸合而发烫</w:t>
            </w:r>
            <w:r w:rsidR="004259E6">
              <w:rPr>
                <w:rFonts w:asciiTheme="majorEastAsia" w:eastAsiaTheme="majorEastAsia" w:hAnsiTheme="majorEastAsia" w:cs="宋体" w:hint="eastAsia"/>
                <w:kern w:val="0"/>
                <w:sz w:val="18"/>
                <w:szCs w:val="18"/>
              </w:rPr>
              <w:t>。</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P58</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上定位调整</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160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上定位调整，数值减少时会提前停针，数值增加时会延迟停针</w:t>
            </w:r>
            <w:r w:rsidR="004259E6">
              <w:rPr>
                <w:rFonts w:asciiTheme="majorEastAsia" w:eastAsiaTheme="majorEastAsia" w:hAnsiTheme="majorEastAsia" w:cs="宋体" w:hint="eastAsia"/>
                <w:kern w:val="0"/>
                <w:sz w:val="18"/>
                <w:szCs w:val="18"/>
              </w:rPr>
              <w:t>。</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P59</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下定位调整</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230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下定位调整，数值减少时会提前停针，数值增加时会延迟停针</w:t>
            </w:r>
            <w:r w:rsidR="004259E6">
              <w:rPr>
                <w:rFonts w:asciiTheme="majorEastAsia" w:eastAsiaTheme="majorEastAsia" w:hAnsiTheme="majorEastAsia" w:cs="宋体" w:hint="eastAsia"/>
                <w:kern w:val="0"/>
                <w:sz w:val="18"/>
                <w:szCs w:val="18"/>
              </w:rPr>
              <w:t>。</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lastRenderedPageBreak/>
              <w:t>P60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测试速度（rpm）</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100-3000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2400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P61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A项测试</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ON/OFF</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持续运行测试模式</w:t>
            </w:r>
            <w:r w:rsidR="004259E6">
              <w:rPr>
                <w:rFonts w:asciiTheme="majorEastAsia" w:eastAsiaTheme="majorEastAsia" w:hAnsiTheme="majorEastAsia" w:cs="宋体" w:hint="eastAsia"/>
                <w:kern w:val="0"/>
                <w:sz w:val="18"/>
                <w:szCs w:val="18"/>
              </w:rPr>
              <w:t>。</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P62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B项测试</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ON/OFF</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全功能启停测试模式</w:t>
            </w:r>
            <w:r w:rsidR="004259E6">
              <w:rPr>
                <w:rFonts w:asciiTheme="majorEastAsia" w:eastAsiaTheme="majorEastAsia" w:hAnsiTheme="majorEastAsia" w:cs="宋体" w:hint="eastAsia"/>
                <w:kern w:val="0"/>
                <w:sz w:val="18"/>
                <w:szCs w:val="18"/>
              </w:rPr>
              <w:t>。</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P63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C项测试</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ON/OFF</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无定位、无功能启停测试模式</w:t>
            </w:r>
            <w:r w:rsidR="004259E6">
              <w:rPr>
                <w:rFonts w:asciiTheme="majorEastAsia" w:eastAsiaTheme="majorEastAsia" w:hAnsiTheme="majorEastAsia" w:cs="宋体" w:hint="eastAsia"/>
                <w:kern w:val="0"/>
                <w:sz w:val="18"/>
                <w:szCs w:val="18"/>
              </w:rPr>
              <w:t>。</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P64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测试时测试运行时间</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1-250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P65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测试时测试停止时间</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1-250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P66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机头保护开关</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0：不检测</w:t>
            </w:r>
            <w:r w:rsidR="00003735">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t>1：检测</w:t>
            </w:r>
          </w:p>
        </w:tc>
      </w:tr>
      <w:tr w:rsidR="00EA39D7" w:rsidRPr="00003735" w:rsidTr="00412BED">
        <w:trPr>
          <w:trHeight w:val="30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P70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机型选择</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9；10；109；</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rsidP="004259E6">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9</w:t>
            </w:r>
            <w:r w:rsidR="004259E6">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t>中捷-单针；10</w:t>
            </w:r>
            <w:r w:rsidR="004259E6">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t>中捷-双针；109</w:t>
            </w:r>
            <w:r w:rsidR="004259E6">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t>中捷-单针-</w:t>
            </w:r>
            <w:proofErr w:type="gramStart"/>
            <w:r w:rsidR="004259E6">
              <w:rPr>
                <w:rFonts w:asciiTheme="majorEastAsia" w:eastAsiaTheme="majorEastAsia" w:hAnsiTheme="majorEastAsia" w:cs="宋体" w:hint="eastAsia"/>
                <w:kern w:val="0"/>
                <w:sz w:val="18"/>
                <w:szCs w:val="18"/>
              </w:rPr>
              <w:t>短线头</w:t>
            </w:r>
            <w:proofErr w:type="gramEnd"/>
          </w:p>
        </w:tc>
      </w:tr>
      <w:tr w:rsidR="00EA39D7" w:rsidRPr="00003735" w:rsidTr="00412BED">
        <w:trPr>
          <w:trHeight w:val="72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P72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上定位</w:t>
            </w:r>
            <w:proofErr w:type="gramStart"/>
            <w:r w:rsidRPr="00003735">
              <w:rPr>
                <w:rFonts w:asciiTheme="majorEastAsia" w:eastAsiaTheme="majorEastAsia" w:hAnsiTheme="majorEastAsia" w:cs="宋体" w:hint="eastAsia"/>
                <w:kern w:val="0"/>
                <w:sz w:val="18"/>
                <w:szCs w:val="18"/>
              </w:rPr>
              <w:t>快捷调整</w:t>
            </w:r>
            <w:proofErr w:type="gramEnd"/>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调整上停针位，显示的数值会随手轮位置变化而变化，按“SET”键可保存当前位置（数值）为上停针位</w:t>
            </w:r>
          </w:p>
        </w:tc>
      </w:tr>
      <w:tr w:rsidR="00EA39D7" w:rsidRPr="00003735" w:rsidTr="00412BED">
        <w:trPr>
          <w:trHeight w:val="72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P73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下定位</w:t>
            </w:r>
            <w:proofErr w:type="gramStart"/>
            <w:r w:rsidRPr="00003735">
              <w:rPr>
                <w:rFonts w:asciiTheme="majorEastAsia" w:eastAsiaTheme="majorEastAsia" w:hAnsiTheme="majorEastAsia" w:cs="宋体" w:hint="eastAsia"/>
                <w:kern w:val="0"/>
                <w:sz w:val="18"/>
                <w:szCs w:val="18"/>
              </w:rPr>
              <w:t>快捷调整</w:t>
            </w:r>
            <w:proofErr w:type="gramEnd"/>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调整下停针位，显示的数值会随手轮位置变化而变化，按“SET”键可保存当前位置（数值）为下停针位</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P74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正缝针距整体补偿</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-200～200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补偿所有针距</w:t>
            </w:r>
            <w:proofErr w:type="gramStart"/>
            <w:r w:rsidRPr="00003735">
              <w:rPr>
                <w:rFonts w:asciiTheme="majorEastAsia" w:eastAsiaTheme="majorEastAsia" w:hAnsiTheme="majorEastAsia" w:cs="宋体" w:hint="eastAsia"/>
                <w:kern w:val="0"/>
                <w:sz w:val="18"/>
                <w:szCs w:val="18"/>
              </w:rPr>
              <w:t>下正缝时</w:t>
            </w:r>
            <w:proofErr w:type="gramEnd"/>
            <w:r w:rsidRPr="00003735">
              <w:rPr>
                <w:rFonts w:asciiTheme="majorEastAsia" w:eastAsiaTheme="majorEastAsia" w:hAnsiTheme="majorEastAsia" w:cs="宋体" w:hint="eastAsia"/>
                <w:kern w:val="0"/>
                <w:sz w:val="18"/>
                <w:szCs w:val="18"/>
              </w:rPr>
              <w:t>的针距</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P75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倒缝针距整体补偿</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-200～200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补偿所有针距</w:t>
            </w:r>
            <w:proofErr w:type="gramStart"/>
            <w:r w:rsidRPr="00003735">
              <w:rPr>
                <w:rFonts w:asciiTheme="majorEastAsia" w:eastAsiaTheme="majorEastAsia" w:hAnsiTheme="majorEastAsia" w:cs="宋体" w:hint="eastAsia"/>
                <w:kern w:val="0"/>
                <w:sz w:val="18"/>
                <w:szCs w:val="18"/>
              </w:rPr>
              <w:t>下倒缝时</w:t>
            </w:r>
            <w:proofErr w:type="gramEnd"/>
            <w:r w:rsidRPr="00003735">
              <w:rPr>
                <w:rFonts w:asciiTheme="majorEastAsia" w:eastAsiaTheme="majorEastAsia" w:hAnsiTheme="majorEastAsia" w:cs="宋体" w:hint="eastAsia"/>
                <w:kern w:val="0"/>
                <w:sz w:val="18"/>
                <w:szCs w:val="18"/>
              </w:rPr>
              <w:t>的针距</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P78</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夹</w:t>
            </w:r>
            <w:proofErr w:type="gramStart"/>
            <w:r w:rsidRPr="00003735">
              <w:rPr>
                <w:rFonts w:asciiTheme="majorEastAsia" w:eastAsiaTheme="majorEastAsia" w:hAnsiTheme="majorEastAsia" w:cs="宋体" w:hint="eastAsia"/>
                <w:kern w:val="0"/>
                <w:sz w:val="18"/>
                <w:szCs w:val="18"/>
              </w:rPr>
              <w:t>线器起</w:t>
            </w:r>
            <w:proofErr w:type="gramEnd"/>
            <w:r w:rsidRPr="00003735">
              <w:rPr>
                <w:rFonts w:asciiTheme="majorEastAsia" w:eastAsiaTheme="majorEastAsia" w:hAnsiTheme="majorEastAsia" w:cs="宋体" w:hint="eastAsia"/>
                <w:kern w:val="0"/>
                <w:sz w:val="18"/>
                <w:szCs w:val="18"/>
              </w:rPr>
              <w:t>夹角度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5-359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P79</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夹</w:t>
            </w:r>
            <w:proofErr w:type="gramStart"/>
            <w:r w:rsidRPr="00003735">
              <w:rPr>
                <w:rFonts w:asciiTheme="majorEastAsia" w:eastAsiaTheme="majorEastAsia" w:hAnsiTheme="majorEastAsia" w:cs="宋体" w:hint="eastAsia"/>
                <w:kern w:val="0"/>
                <w:sz w:val="18"/>
                <w:szCs w:val="18"/>
              </w:rPr>
              <w:t>线器结束</w:t>
            </w:r>
            <w:proofErr w:type="gramEnd"/>
            <w:r w:rsidRPr="00003735">
              <w:rPr>
                <w:rFonts w:asciiTheme="majorEastAsia" w:eastAsiaTheme="majorEastAsia" w:hAnsiTheme="majorEastAsia" w:cs="宋体" w:hint="eastAsia"/>
                <w:kern w:val="0"/>
                <w:sz w:val="18"/>
                <w:szCs w:val="18"/>
              </w:rPr>
              <w:t>角度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5-359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270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P80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切线进刀角度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0-300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50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切线进刀角度设置（下定位为0°计算）</w:t>
            </w:r>
          </w:p>
        </w:tc>
      </w:tr>
      <w:tr w:rsidR="00EA39D7" w:rsidRPr="00003735" w:rsidTr="00412BED">
        <w:trPr>
          <w:trHeight w:val="9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P82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切线退刀角度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330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P84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切线全额出力时间（</w:t>
            </w:r>
            <w:proofErr w:type="spellStart"/>
            <w:r w:rsidRPr="00003735">
              <w:rPr>
                <w:rFonts w:asciiTheme="majorEastAsia" w:eastAsiaTheme="majorEastAsia" w:hAnsiTheme="majorEastAsia" w:cs="宋体" w:hint="eastAsia"/>
                <w:kern w:val="0"/>
                <w:sz w:val="18"/>
                <w:szCs w:val="18"/>
              </w:rPr>
              <w:t>ms</w:t>
            </w:r>
            <w:proofErr w:type="spellEnd"/>
            <w:r w:rsidRPr="00003735">
              <w:rPr>
                <w:rFonts w:asciiTheme="majorEastAsia" w:eastAsiaTheme="majorEastAsia" w:hAnsiTheme="majorEastAsia" w:cs="宋体" w:hint="eastAsia"/>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0-990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60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P85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切线出力的周期信号（*10%）</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1-10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7</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P86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上下定位距离</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70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上下定位距离角度（每4个数值为1度）</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P89</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交流过压值设定</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500-1023</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880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设定过压报警E01的阈值</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P90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慢速起缝第一针速度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200-1500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400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设定慢速起</w:t>
            </w:r>
            <w:proofErr w:type="gramStart"/>
            <w:r w:rsidRPr="00003735">
              <w:rPr>
                <w:rFonts w:asciiTheme="majorEastAsia" w:eastAsiaTheme="majorEastAsia" w:hAnsiTheme="majorEastAsia" w:cs="宋体" w:hint="eastAsia"/>
                <w:kern w:val="0"/>
                <w:sz w:val="18"/>
                <w:szCs w:val="18"/>
              </w:rPr>
              <w:t>缝功能</w:t>
            </w:r>
            <w:proofErr w:type="gramEnd"/>
            <w:r w:rsidRPr="00003735">
              <w:rPr>
                <w:rFonts w:asciiTheme="majorEastAsia" w:eastAsiaTheme="majorEastAsia" w:hAnsiTheme="majorEastAsia" w:cs="宋体" w:hint="eastAsia"/>
                <w:kern w:val="0"/>
                <w:sz w:val="18"/>
                <w:szCs w:val="18"/>
              </w:rPr>
              <w:t>开启时的第一针缝纫速度</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P91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慢速起缝第二针速度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200-1500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设定慢速起</w:t>
            </w:r>
            <w:proofErr w:type="gramStart"/>
            <w:r w:rsidRPr="00003735">
              <w:rPr>
                <w:rFonts w:asciiTheme="majorEastAsia" w:eastAsiaTheme="majorEastAsia" w:hAnsiTheme="majorEastAsia" w:cs="宋体" w:hint="eastAsia"/>
                <w:kern w:val="0"/>
                <w:sz w:val="18"/>
                <w:szCs w:val="18"/>
              </w:rPr>
              <w:t>缝功能</w:t>
            </w:r>
            <w:proofErr w:type="gramEnd"/>
            <w:r w:rsidRPr="00003735">
              <w:rPr>
                <w:rFonts w:asciiTheme="majorEastAsia" w:eastAsiaTheme="majorEastAsia" w:hAnsiTheme="majorEastAsia" w:cs="宋体" w:hint="eastAsia"/>
                <w:kern w:val="0"/>
                <w:sz w:val="18"/>
                <w:szCs w:val="18"/>
              </w:rPr>
              <w:t>开启时的第二针缝纫速度</w:t>
            </w:r>
          </w:p>
        </w:tc>
      </w:tr>
      <w:tr w:rsidR="00EA39D7" w:rsidRPr="00003735" w:rsidTr="00412BED">
        <w:trPr>
          <w:trHeight w:val="72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P92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主轴</w:t>
            </w:r>
            <w:proofErr w:type="gramStart"/>
            <w:r w:rsidRPr="00003735">
              <w:rPr>
                <w:rFonts w:asciiTheme="majorEastAsia" w:eastAsiaTheme="majorEastAsia" w:hAnsiTheme="majorEastAsia" w:cs="宋体" w:hint="eastAsia"/>
                <w:kern w:val="0"/>
                <w:sz w:val="18"/>
                <w:szCs w:val="18"/>
              </w:rPr>
              <w:t>电机电角度</w:t>
            </w:r>
            <w:proofErr w:type="gramEnd"/>
            <w:r w:rsidRPr="00003735">
              <w:rPr>
                <w:rFonts w:asciiTheme="majorEastAsia" w:eastAsiaTheme="majorEastAsia" w:hAnsiTheme="majorEastAsia" w:cs="宋体" w:hint="eastAsia"/>
                <w:kern w:val="0"/>
                <w:sz w:val="18"/>
                <w:szCs w:val="18"/>
              </w:rPr>
              <w:t>校正</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0-1200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160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读取主轴</w:t>
            </w:r>
            <w:proofErr w:type="gramStart"/>
            <w:r w:rsidRPr="00003735">
              <w:rPr>
                <w:rFonts w:asciiTheme="majorEastAsia" w:eastAsiaTheme="majorEastAsia" w:hAnsiTheme="majorEastAsia" w:cs="宋体" w:hint="eastAsia"/>
                <w:kern w:val="0"/>
                <w:sz w:val="18"/>
                <w:szCs w:val="18"/>
              </w:rPr>
              <w:t>电机电角度</w:t>
            </w:r>
            <w:proofErr w:type="gramEnd"/>
            <w:r w:rsidRPr="00003735">
              <w:rPr>
                <w:rFonts w:asciiTheme="majorEastAsia" w:eastAsiaTheme="majorEastAsia" w:hAnsiTheme="majorEastAsia" w:cs="宋体" w:hint="eastAsia"/>
                <w:kern w:val="0"/>
                <w:sz w:val="18"/>
                <w:szCs w:val="18"/>
              </w:rPr>
              <w:t>，出厂已设置，请勿随意更改。（参数</w:t>
            </w:r>
            <w:proofErr w:type="gramStart"/>
            <w:r w:rsidRPr="00003735">
              <w:rPr>
                <w:rFonts w:asciiTheme="majorEastAsia" w:eastAsiaTheme="majorEastAsia" w:hAnsiTheme="majorEastAsia" w:cs="宋体" w:hint="eastAsia"/>
                <w:kern w:val="0"/>
                <w:sz w:val="18"/>
                <w:szCs w:val="18"/>
              </w:rPr>
              <w:t>值不可</w:t>
            </w:r>
            <w:proofErr w:type="gramEnd"/>
            <w:r w:rsidRPr="00003735">
              <w:rPr>
                <w:rFonts w:asciiTheme="majorEastAsia" w:eastAsiaTheme="majorEastAsia" w:hAnsiTheme="majorEastAsia" w:cs="宋体" w:hint="eastAsia"/>
                <w:kern w:val="0"/>
                <w:sz w:val="18"/>
                <w:szCs w:val="18"/>
              </w:rPr>
              <w:t>手动更改，随意更改会导致控制箱、电机出现异常或损坏）</w:t>
            </w:r>
            <w:r w:rsidR="00003735">
              <w:rPr>
                <w:rFonts w:asciiTheme="majorEastAsia" w:eastAsiaTheme="majorEastAsia" w:hAnsiTheme="majorEastAsia" w:cs="宋体" w:hint="eastAsia"/>
                <w:kern w:val="0"/>
                <w:sz w:val="18"/>
                <w:szCs w:val="18"/>
              </w:rPr>
              <w:t>。</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P93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半反踏功能</w:t>
            </w:r>
            <w:proofErr w:type="gramEnd"/>
            <w:r w:rsidRPr="00003735">
              <w:rPr>
                <w:rFonts w:asciiTheme="majorEastAsia" w:eastAsiaTheme="majorEastAsia" w:hAnsiTheme="majorEastAsia" w:cs="宋体" w:hint="eastAsia"/>
                <w:kern w:val="0"/>
                <w:sz w:val="18"/>
                <w:szCs w:val="18"/>
              </w:rPr>
              <w:t>起效时间（</w:t>
            </w:r>
            <w:proofErr w:type="spellStart"/>
            <w:r w:rsidRPr="00003735">
              <w:rPr>
                <w:rFonts w:asciiTheme="majorEastAsia" w:eastAsiaTheme="majorEastAsia" w:hAnsiTheme="majorEastAsia" w:cs="宋体" w:hint="eastAsia"/>
                <w:kern w:val="0"/>
                <w:sz w:val="18"/>
                <w:szCs w:val="18"/>
              </w:rPr>
              <w:t>ms</w:t>
            </w:r>
            <w:proofErr w:type="spellEnd"/>
            <w:r w:rsidRPr="00003735">
              <w:rPr>
                <w:rFonts w:asciiTheme="majorEastAsia" w:eastAsiaTheme="majorEastAsia" w:hAnsiTheme="majorEastAsia" w:cs="宋体" w:hint="eastAsia"/>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10-900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r w:rsidR="00655C6C">
              <w:rPr>
                <w:rFonts w:asciiTheme="majorEastAsia" w:eastAsiaTheme="majorEastAsia" w:hAnsiTheme="majorEastAsia" w:cs="宋体" w:hint="eastAsia"/>
                <w:kern w:val="0"/>
                <w:sz w:val="18"/>
                <w:szCs w:val="18"/>
              </w:rPr>
              <w:t>4</w:t>
            </w:r>
            <w:bookmarkStart w:id="0" w:name="_GoBack"/>
            <w:bookmarkEnd w:id="0"/>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P95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抬压脚第二段出力动作的周期信号（%）</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10-100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P98</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松线保护时间（s）</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1-5</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保持时间后强制关闭，防止长时间吸合而发烫</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P99</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起始密缝针距</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0-5.0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1.5</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P100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起始密缝方向</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1：顺时针方向；0： 逆时针方向</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P101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松线开始角度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1-359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textAlignment w:val="center"/>
              <w:rPr>
                <w:rFonts w:asciiTheme="majorEastAsia" w:eastAsiaTheme="majorEastAsia" w:hAnsiTheme="majorEastAsia" w:cs="宋体"/>
                <w:color w:val="000000"/>
                <w:sz w:val="18"/>
                <w:szCs w:val="18"/>
                <w:highlight w:val="yellow"/>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P102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松线结束角度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1-359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340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textAlignment w:val="center"/>
              <w:rPr>
                <w:rFonts w:asciiTheme="majorEastAsia" w:eastAsiaTheme="majorEastAsia" w:hAnsiTheme="majorEastAsia" w:cs="宋体"/>
                <w:color w:val="000000"/>
                <w:sz w:val="18"/>
                <w:szCs w:val="18"/>
                <w:highlight w:val="yellow"/>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P103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松线第二段出力的周期信号（%）</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1-100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35</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lastRenderedPageBreak/>
              <w:t>P104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主轴运行时，</w:t>
            </w:r>
            <w:proofErr w:type="gramStart"/>
            <w:r w:rsidRPr="00003735">
              <w:rPr>
                <w:rFonts w:asciiTheme="majorEastAsia" w:eastAsiaTheme="majorEastAsia" w:hAnsiTheme="majorEastAsia" w:cs="宋体" w:hint="eastAsia"/>
                <w:kern w:val="0"/>
                <w:sz w:val="18"/>
                <w:szCs w:val="18"/>
              </w:rPr>
              <w:t>倒缝角度</w:t>
            </w:r>
            <w:proofErr w:type="gramEnd"/>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0-180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70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62"/>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P105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主轴停止时，</w:t>
            </w:r>
            <w:proofErr w:type="gramStart"/>
            <w:r w:rsidRPr="00003735">
              <w:rPr>
                <w:rFonts w:asciiTheme="majorEastAsia" w:eastAsiaTheme="majorEastAsia" w:hAnsiTheme="majorEastAsia" w:cs="宋体" w:hint="eastAsia"/>
                <w:kern w:val="0"/>
                <w:sz w:val="18"/>
                <w:szCs w:val="18"/>
              </w:rPr>
              <w:t>倒缝角度</w:t>
            </w:r>
            <w:proofErr w:type="gramEnd"/>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0-180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120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P107</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起始密缝速度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100-2000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500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P108</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起始密缝针数</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0-12</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参数值为0时，终止密缝功能关闭</w:t>
            </w:r>
            <w:r w:rsidR="00003735">
              <w:rPr>
                <w:rFonts w:asciiTheme="majorEastAsia" w:eastAsiaTheme="majorEastAsia" w:hAnsiTheme="majorEastAsia" w:cs="宋体" w:hint="eastAsia"/>
                <w:kern w:val="0"/>
                <w:sz w:val="18"/>
                <w:szCs w:val="18"/>
              </w:rPr>
              <w:t>。</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P110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切线回程时间（</w:t>
            </w:r>
            <w:proofErr w:type="spellStart"/>
            <w:r w:rsidRPr="00003735">
              <w:rPr>
                <w:rFonts w:asciiTheme="majorEastAsia" w:eastAsiaTheme="majorEastAsia" w:hAnsiTheme="majorEastAsia" w:cs="宋体" w:hint="eastAsia"/>
                <w:kern w:val="0"/>
                <w:sz w:val="18"/>
                <w:szCs w:val="18"/>
              </w:rPr>
              <w:t>ms</w:t>
            </w:r>
            <w:proofErr w:type="spellEnd"/>
            <w:r w:rsidRPr="00003735">
              <w:rPr>
                <w:rFonts w:asciiTheme="majorEastAsia" w:eastAsiaTheme="majorEastAsia" w:hAnsiTheme="majorEastAsia" w:cs="宋体" w:hint="eastAsia"/>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60-990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65</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确保切线机构回到原位</w:t>
            </w:r>
            <w:r w:rsidR="00003735">
              <w:rPr>
                <w:rFonts w:asciiTheme="majorEastAsia" w:eastAsiaTheme="majorEastAsia" w:hAnsiTheme="majorEastAsia" w:cs="宋体" w:hint="eastAsia"/>
                <w:kern w:val="0"/>
                <w:sz w:val="18"/>
                <w:szCs w:val="18"/>
              </w:rPr>
              <w:t>。</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P111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切换第二针距开关</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P112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抬</w:t>
            </w:r>
            <w:proofErr w:type="gramStart"/>
            <w:r w:rsidRPr="00003735">
              <w:rPr>
                <w:rFonts w:asciiTheme="majorEastAsia" w:eastAsiaTheme="majorEastAsia" w:hAnsiTheme="majorEastAsia" w:cs="宋体" w:hint="eastAsia"/>
                <w:kern w:val="0"/>
                <w:sz w:val="18"/>
                <w:szCs w:val="18"/>
              </w:rPr>
              <w:t>压脚第一段</w:t>
            </w:r>
            <w:proofErr w:type="gramEnd"/>
            <w:r w:rsidRPr="00003735">
              <w:rPr>
                <w:rFonts w:asciiTheme="majorEastAsia" w:eastAsiaTheme="majorEastAsia" w:hAnsiTheme="majorEastAsia" w:cs="宋体" w:hint="eastAsia"/>
                <w:kern w:val="0"/>
                <w:sz w:val="18"/>
                <w:szCs w:val="18"/>
              </w:rPr>
              <w:t>出力动作的周期信号（%）</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5-40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P113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抬</w:t>
            </w:r>
            <w:proofErr w:type="gramStart"/>
            <w:r w:rsidRPr="00003735">
              <w:rPr>
                <w:rFonts w:asciiTheme="majorEastAsia" w:eastAsiaTheme="majorEastAsia" w:hAnsiTheme="majorEastAsia" w:cs="宋体" w:hint="eastAsia"/>
                <w:kern w:val="0"/>
                <w:sz w:val="18"/>
                <w:szCs w:val="18"/>
              </w:rPr>
              <w:t>压脚第一段</w:t>
            </w:r>
            <w:proofErr w:type="gramEnd"/>
            <w:r w:rsidRPr="00003735">
              <w:rPr>
                <w:rFonts w:asciiTheme="majorEastAsia" w:eastAsiaTheme="majorEastAsia" w:hAnsiTheme="majorEastAsia" w:cs="宋体" w:hint="eastAsia"/>
                <w:kern w:val="0"/>
                <w:sz w:val="18"/>
                <w:szCs w:val="18"/>
              </w:rPr>
              <w:t>出力动作时间</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0-200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P128</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摆针电机步进角度0.1度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-1800</w:t>
            </w:r>
            <w:r w:rsidR="00003735" w:rsidRPr="00003735">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t>1800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进入参数下发指令1的，退出参数下发指令0</w:t>
            </w:r>
            <w:r w:rsidR="00003735">
              <w:rPr>
                <w:rFonts w:asciiTheme="majorEastAsia" w:eastAsiaTheme="majorEastAsia" w:hAnsiTheme="majorEastAsia" w:cs="宋体" w:hint="eastAsia"/>
                <w:kern w:val="0"/>
                <w:sz w:val="18"/>
                <w:szCs w:val="18"/>
              </w:rPr>
              <w:t>。</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P129</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倒缝步进电机</w:t>
            </w:r>
            <w:proofErr w:type="gramEnd"/>
            <w:r w:rsidRPr="00003735">
              <w:rPr>
                <w:rFonts w:asciiTheme="majorEastAsia" w:eastAsiaTheme="majorEastAsia" w:hAnsiTheme="majorEastAsia" w:cs="宋体" w:hint="eastAsia"/>
                <w:kern w:val="0"/>
                <w:sz w:val="18"/>
                <w:szCs w:val="18"/>
              </w:rPr>
              <w:t>零点校正</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-500～500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P130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切换针距允许循环个数</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1～5</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P131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上滚轮第一针距</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0-50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正常缝制模式下</w:t>
            </w:r>
            <w:proofErr w:type="gramStart"/>
            <w:r w:rsidRPr="00003735">
              <w:rPr>
                <w:rFonts w:asciiTheme="majorEastAsia" w:eastAsiaTheme="majorEastAsia" w:hAnsiTheme="majorEastAsia" w:cs="宋体" w:hint="eastAsia"/>
                <w:kern w:val="0"/>
                <w:sz w:val="18"/>
                <w:szCs w:val="18"/>
              </w:rPr>
              <w:t>的针矩</w:t>
            </w:r>
            <w:proofErr w:type="gramEnd"/>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P132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上滚轮第二针距</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0-50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28</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P133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上滚轮第三针距</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0-50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32</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P134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上滚轮第四针距</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0-50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34</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P135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上滚轮第五针距</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0-50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36</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P139</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上滚轮齿轮比2</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textAlignment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color w:val="000000"/>
                <w:kern w:val="0"/>
                <w:sz w:val="18"/>
                <w:szCs w:val="18"/>
                <w:lang w:bidi="ar"/>
              </w:rPr>
              <w:t>101-9999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textAlignment w:val="center"/>
              <w:rPr>
                <w:rFonts w:asciiTheme="majorEastAsia" w:eastAsiaTheme="majorEastAsia" w:hAnsiTheme="majorEastAsia" w:cs="宋体"/>
                <w:color w:val="000000"/>
                <w:sz w:val="18"/>
                <w:szCs w:val="18"/>
              </w:rPr>
            </w:pPr>
          </w:p>
        </w:tc>
      </w:tr>
      <w:tr w:rsidR="00EA39D7" w:rsidRPr="00003735" w:rsidTr="00412BED">
        <w:trPr>
          <w:trHeight w:val="462"/>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P140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上滚轮直径(mm)</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10-99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P141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上滚轮齿轮比</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101-9999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2570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P142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上滚轮百分比补偿</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-100</w:t>
            </w:r>
            <w:r w:rsidR="00003735" w:rsidRPr="00003735">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t>100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P143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下滚轮直径(mm)</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10-99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43</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P144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下滚轮齿轮比1</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101-9999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1663</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单针：1663</w:t>
            </w:r>
            <w:r w:rsidR="00003735">
              <w:rPr>
                <w:rFonts w:asciiTheme="majorEastAsia" w:eastAsiaTheme="majorEastAsia" w:hAnsiTheme="majorEastAsia" w:cs="宋体"/>
                <w:kern w:val="0"/>
                <w:sz w:val="18"/>
                <w:szCs w:val="18"/>
              </w:rPr>
              <w:t>；</w:t>
            </w:r>
            <w:r w:rsidRPr="00003735">
              <w:rPr>
                <w:rFonts w:asciiTheme="majorEastAsia" w:eastAsiaTheme="majorEastAsia" w:hAnsiTheme="majorEastAsia" w:cs="宋体" w:hint="eastAsia"/>
                <w:kern w:val="0"/>
                <w:sz w:val="18"/>
                <w:szCs w:val="18"/>
              </w:rPr>
              <w:t>双针：4350</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P145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下滚轮齿轮比2</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101-9999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2717</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单针：2717</w:t>
            </w:r>
            <w:r w:rsidR="00003735">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t>双针：1726</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P146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下滚轮百分比补偿</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-100</w:t>
            </w:r>
            <w:r w:rsidR="00003735" w:rsidRPr="00003735">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t>100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P147</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摆针幅值</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0-60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 xml:space="preserve">　</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P148</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摆针方向</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0正方向</w:t>
            </w:r>
            <w:r w:rsidR="00003735">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t>1反方向。</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P149</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摆针同步模式</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0-2</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tabs>
                <w:tab w:val="center" w:pos="377"/>
                <w:tab w:val="left" w:pos="498"/>
              </w:tabs>
              <w:jc w:val="left"/>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ab/>
              <w:t>1</w:t>
            </w:r>
          </w:p>
        </w:tc>
        <w:tc>
          <w:tcPr>
            <w:tcW w:w="3827" w:type="dxa"/>
            <w:tcBorders>
              <w:top w:val="nil"/>
              <w:left w:val="nil"/>
              <w:bottom w:val="single" w:sz="4" w:space="0" w:color="auto"/>
              <w:right w:val="single" w:sz="4" w:space="0" w:color="auto"/>
            </w:tcBorders>
            <w:shd w:val="clear" w:color="auto" w:fill="auto"/>
            <w:vAlign w:val="center"/>
          </w:tcPr>
          <w:p w:rsidR="00EA39D7" w:rsidRPr="00840D87" w:rsidRDefault="008F785D">
            <w:pPr>
              <w:widowControl/>
              <w:jc w:val="left"/>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0：同步模式0</w:t>
            </w:r>
            <w:r w:rsidRPr="00003735">
              <w:rPr>
                <w:rFonts w:asciiTheme="majorEastAsia" w:eastAsiaTheme="majorEastAsia" w:hAnsiTheme="majorEastAsia" w:cs="宋体" w:hint="eastAsia"/>
                <w:color w:val="000000"/>
                <w:kern w:val="0"/>
                <w:sz w:val="18"/>
                <w:szCs w:val="18"/>
                <w:lang w:bidi="ar"/>
              </w:rPr>
              <w:br/>
              <w:t>1：同步模式1</w:t>
            </w:r>
            <w:r w:rsidRPr="00003735">
              <w:rPr>
                <w:rFonts w:asciiTheme="majorEastAsia" w:eastAsiaTheme="majorEastAsia" w:hAnsiTheme="majorEastAsia" w:cs="宋体" w:hint="eastAsia"/>
                <w:color w:val="000000"/>
                <w:kern w:val="0"/>
                <w:sz w:val="18"/>
                <w:szCs w:val="18"/>
                <w:lang w:bidi="ar"/>
              </w:rPr>
              <w:br/>
              <w:t>2：同步模式2</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P150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上下滚轮针距差值限制</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r w:rsidR="00003735">
              <w:rPr>
                <w:rFonts w:asciiTheme="majorEastAsia" w:eastAsiaTheme="majorEastAsia" w:hAnsiTheme="majorEastAsia" w:cs="宋体" w:hint="eastAsia"/>
                <w:kern w:val="0"/>
                <w:sz w:val="18"/>
                <w:szCs w:val="18"/>
              </w:rPr>
              <w:t>-</w:t>
            </w:r>
            <w:r w:rsidRPr="00003735">
              <w:rPr>
                <w:rFonts w:asciiTheme="majorEastAsia" w:eastAsiaTheme="majorEastAsia" w:hAnsiTheme="majorEastAsia" w:cs="宋体" w:hint="eastAsia"/>
                <w:kern w:val="0"/>
                <w:sz w:val="18"/>
                <w:szCs w:val="18"/>
              </w:rPr>
              <w:t>20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72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P151</w:t>
            </w:r>
          </w:p>
        </w:tc>
        <w:tc>
          <w:tcPr>
            <w:tcW w:w="2410" w:type="dxa"/>
            <w:tcBorders>
              <w:top w:val="nil"/>
              <w:left w:val="nil"/>
              <w:bottom w:val="single" w:sz="4" w:space="0" w:color="auto"/>
              <w:right w:val="single" w:sz="4" w:space="0" w:color="auto"/>
            </w:tcBorders>
            <w:shd w:val="clear" w:color="auto" w:fill="auto"/>
            <w:noWrap/>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上下滚轮针距差值（第一针距）</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003735" w:rsidP="00003735">
            <w:pPr>
              <w:widowControl/>
              <w:jc w:val="center"/>
              <w:textAlignment w:val="center"/>
              <w:rPr>
                <w:rFonts w:asciiTheme="minorEastAsia" w:hAnsiTheme="minorEastAsia" w:cs="Times New Roman"/>
                <w:color w:val="000000"/>
                <w:sz w:val="18"/>
                <w:szCs w:val="18"/>
              </w:rPr>
            </w:pPr>
            <w:r w:rsidRPr="00003735">
              <w:rPr>
                <w:rFonts w:asciiTheme="minorEastAsia" w:hAnsiTheme="minorEastAsia" w:cs="Times New Roman" w:hint="eastAsia"/>
                <w:color w:val="000000"/>
                <w:kern w:val="0"/>
                <w:sz w:val="18"/>
                <w:szCs w:val="18"/>
                <w:lang w:bidi="ar"/>
              </w:rPr>
              <w:t>[</w:t>
            </w:r>
            <w:r w:rsidR="008F785D" w:rsidRPr="00003735">
              <w:rPr>
                <w:rFonts w:asciiTheme="minorEastAsia" w:hAnsiTheme="minorEastAsia" w:cs="Times New Roman"/>
                <w:color w:val="000000"/>
                <w:kern w:val="0"/>
                <w:sz w:val="18"/>
                <w:szCs w:val="18"/>
                <w:lang w:bidi="ar"/>
              </w:rPr>
              <w:t>-P150</w:t>
            </w:r>
            <w:r w:rsidRPr="00003735">
              <w:rPr>
                <w:rFonts w:asciiTheme="minorEastAsia" w:hAnsiTheme="minorEastAsia" w:cs="Times New Roman" w:hint="eastAsia"/>
                <w:color w:val="000000"/>
                <w:kern w:val="0"/>
                <w:sz w:val="18"/>
                <w:szCs w:val="18"/>
                <w:lang w:bidi="ar"/>
              </w:rPr>
              <w:t>]</w:t>
            </w:r>
            <w:r w:rsidRPr="00003735">
              <w:rPr>
                <w:rFonts w:asciiTheme="minorEastAsia" w:hAnsiTheme="minorEastAsia" w:cs="宋体" w:hint="eastAsia"/>
                <w:kern w:val="0"/>
                <w:sz w:val="18"/>
                <w:szCs w:val="18"/>
              </w:rPr>
              <w:t>～</w:t>
            </w:r>
            <w:r w:rsidRPr="00003735">
              <w:rPr>
                <w:rFonts w:asciiTheme="minorEastAsia" w:hAnsiTheme="minorEastAsia" w:cs="Times New Roman" w:hint="eastAsia"/>
                <w:color w:val="000000"/>
                <w:kern w:val="0"/>
                <w:sz w:val="18"/>
                <w:szCs w:val="18"/>
                <w:lang w:bidi="ar"/>
              </w:rPr>
              <w:t>[</w:t>
            </w:r>
            <w:r w:rsidR="008F785D" w:rsidRPr="00003735">
              <w:rPr>
                <w:rFonts w:asciiTheme="minorEastAsia" w:hAnsiTheme="minorEastAsia" w:cs="Times New Roman"/>
                <w:color w:val="000000"/>
                <w:kern w:val="0"/>
                <w:sz w:val="18"/>
                <w:szCs w:val="18"/>
                <w:lang w:bidi="ar"/>
              </w:rPr>
              <w:t>P150</w:t>
            </w:r>
            <w:r w:rsidRPr="00003735">
              <w:rPr>
                <w:rFonts w:asciiTheme="minorEastAsia" w:hAnsiTheme="minorEastAsia" w:cs="Times New Roman" w:hint="eastAsia"/>
                <w:color w:val="000000"/>
                <w:kern w:val="0"/>
                <w:sz w:val="18"/>
                <w:szCs w:val="18"/>
                <w:lang w:bidi="ar"/>
              </w:rPr>
              <w:t>]</w:t>
            </w:r>
          </w:p>
        </w:tc>
        <w:tc>
          <w:tcPr>
            <w:tcW w:w="851" w:type="dxa"/>
            <w:tcBorders>
              <w:top w:val="nil"/>
              <w:left w:val="nil"/>
              <w:bottom w:val="single" w:sz="4" w:space="0" w:color="auto"/>
              <w:right w:val="single" w:sz="4" w:space="0" w:color="auto"/>
            </w:tcBorders>
            <w:shd w:val="clear" w:color="auto" w:fill="auto"/>
            <w:noWrap/>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003735"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003735" w:rsidRPr="00003735" w:rsidRDefault="00003735" w:rsidP="00003735">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lastRenderedPageBreak/>
              <w:t>P152</w:t>
            </w:r>
          </w:p>
        </w:tc>
        <w:tc>
          <w:tcPr>
            <w:tcW w:w="2410" w:type="dxa"/>
            <w:tcBorders>
              <w:top w:val="nil"/>
              <w:left w:val="nil"/>
              <w:bottom w:val="single" w:sz="4" w:space="0" w:color="auto"/>
              <w:right w:val="single" w:sz="4" w:space="0" w:color="auto"/>
            </w:tcBorders>
            <w:shd w:val="clear" w:color="auto" w:fill="auto"/>
            <w:noWrap/>
            <w:vAlign w:val="center"/>
          </w:tcPr>
          <w:p w:rsidR="00003735" w:rsidRPr="00003735" w:rsidRDefault="00003735" w:rsidP="00003735">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上下滚轮针距差值（第二针距）</w:t>
            </w:r>
          </w:p>
        </w:tc>
        <w:tc>
          <w:tcPr>
            <w:tcW w:w="1134" w:type="dxa"/>
            <w:tcBorders>
              <w:top w:val="nil"/>
              <w:left w:val="nil"/>
              <w:bottom w:val="single" w:sz="4" w:space="0" w:color="auto"/>
              <w:right w:val="single" w:sz="4" w:space="0" w:color="auto"/>
            </w:tcBorders>
            <w:shd w:val="clear" w:color="auto" w:fill="auto"/>
            <w:vAlign w:val="center"/>
          </w:tcPr>
          <w:p w:rsidR="00003735" w:rsidRDefault="00003735" w:rsidP="00003735">
            <w:pPr>
              <w:jc w:val="center"/>
            </w:pPr>
            <w:r w:rsidRPr="00F17B74">
              <w:rPr>
                <w:rFonts w:asciiTheme="minorEastAsia" w:hAnsiTheme="minorEastAsia" w:cs="Times New Roman" w:hint="eastAsia"/>
                <w:color w:val="000000"/>
                <w:kern w:val="0"/>
                <w:sz w:val="18"/>
                <w:szCs w:val="18"/>
                <w:lang w:bidi="ar"/>
              </w:rPr>
              <w:t>[</w:t>
            </w:r>
            <w:r w:rsidRPr="00F17B74">
              <w:rPr>
                <w:rFonts w:asciiTheme="minorEastAsia" w:hAnsiTheme="minorEastAsia" w:cs="Times New Roman"/>
                <w:color w:val="000000"/>
                <w:kern w:val="0"/>
                <w:sz w:val="18"/>
                <w:szCs w:val="18"/>
                <w:lang w:bidi="ar"/>
              </w:rPr>
              <w:t>-P150</w:t>
            </w:r>
            <w:r w:rsidRPr="00F17B74">
              <w:rPr>
                <w:rFonts w:asciiTheme="minorEastAsia" w:hAnsiTheme="minorEastAsia" w:cs="Times New Roman" w:hint="eastAsia"/>
                <w:color w:val="000000"/>
                <w:kern w:val="0"/>
                <w:sz w:val="18"/>
                <w:szCs w:val="18"/>
                <w:lang w:bidi="ar"/>
              </w:rPr>
              <w:t>]</w:t>
            </w:r>
            <w:r w:rsidRPr="00F17B74">
              <w:rPr>
                <w:rFonts w:asciiTheme="minorEastAsia" w:hAnsiTheme="minorEastAsia" w:cs="宋体" w:hint="eastAsia"/>
                <w:kern w:val="0"/>
                <w:sz w:val="18"/>
                <w:szCs w:val="18"/>
              </w:rPr>
              <w:t>～</w:t>
            </w:r>
            <w:r w:rsidRPr="00F17B74">
              <w:rPr>
                <w:rFonts w:asciiTheme="minorEastAsia" w:hAnsiTheme="minorEastAsia" w:cs="Times New Roman" w:hint="eastAsia"/>
                <w:color w:val="000000"/>
                <w:kern w:val="0"/>
                <w:sz w:val="18"/>
                <w:szCs w:val="18"/>
                <w:lang w:bidi="ar"/>
              </w:rPr>
              <w:t>[</w:t>
            </w:r>
            <w:r w:rsidRPr="00F17B74">
              <w:rPr>
                <w:rFonts w:asciiTheme="minorEastAsia" w:hAnsiTheme="minorEastAsia" w:cs="Times New Roman"/>
                <w:color w:val="000000"/>
                <w:kern w:val="0"/>
                <w:sz w:val="18"/>
                <w:szCs w:val="18"/>
                <w:lang w:bidi="ar"/>
              </w:rPr>
              <w:t>P150</w:t>
            </w:r>
            <w:r w:rsidRPr="00F17B74">
              <w:rPr>
                <w:rFonts w:asciiTheme="minorEastAsia" w:hAnsiTheme="minorEastAsia" w:cs="Times New Roman" w:hint="eastAsia"/>
                <w:color w:val="000000"/>
                <w:kern w:val="0"/>
                <w:sz w:val="18"/>
                <w:szCs w:val="18"/>
                <w:lang w:bidi="ar"/>
              </w:rPr>
              <w:t>]</w:t>
            </w:r>
          </w:p>
        </w:tc>
        <w:tc>
          <w:tcPr>
            <w:tcW w:w="851" w:type="dxa"/>
            <w:tcBorders>
              <w:top w:val="nil"/>
              <w:left w:val="nil"/>
              <w:bottom w:val="single" w:sz="4" w:space="0" w:color="auto"/>
              <w:right w:val="single" w:sz="4" w:space="0" w:color="auto"/>
            </w:tcBorders>
            <w:shd w:val="clear" w:color="auto" w:fill="auto"/>
            <w:vAlign w:val="center"/>
          </w:tcPr>
          <w:p w:rsidR="00003735" w:rsidRPr="00003735" w:rsidRDefault="00003735" w:rsidP="00003735">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003735" w:rsidRPr="00003735" w:rsidRDefault="00003735" w:rsidP="00003735">
            <w:pPr>
              <w:widowControl/>
              <w:jc w:val="left"/>
              <w:rPr>
                <w:rFonts w:asciiTheme="majorEastAsia" w:eastAsiaTheme="majorEastAsia" w:hAnsiTheme="majorEastAsia" w:cs="宋体"/>
                <w:kern w:val="0"/>
                <w:sz w:val="18"/>
                <w:szCs w:val="18"/>
              </w:rPr>
            </w:pPr>
          </w:p>
        </w:tc>
      </w:tr>
      <w:tr w:rsidR="00003735"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003735" w:rsidRPr="00003735" w:rsidRDefault="00003735" w:rsidP="00003735">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P153</w:t>
            </w:r>
          </w:p>
        </w:tc>
        <w:tc>
          <w:tcPr>
            <w:tcW w:w="2410" w:type="dxa"/>
            <w:tcBorders>
              <w:top w:val="nil"/>
              <w:left w:val="nil"/>
              <w:bottom w:val="single" w:sz="4" w:space="0" w:color="auto"/>
              <w:right w:val="single" w:sz="4" w:space="0" w:color="auto"/>
            </w:tcBorders>
            <w:shd w:val="clear" w:color="auto" w:fill="auto"/>
            <w:noWrap/>
            <w:vAlign w:val="center"/>
          </w:tcPr>
          <w:p w:rsidR="00003735" w:rsidRPr="00003735" w:rsidRDefault="00003735" w:rsidP="00003735">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上下滚轮针距差值（第三针距）</w:t>
            </w:r>
          </w:p>
        </w:tc>
        <w:tc>
          <w:tcPr>
            <w:tcW w:w="1134" w:type="dxa"/>
            <w:tcBorders>
              <w:top w:val="nil"/>
              <w:left w:val="nil"/>
              <w:bottom w:val="single" w:sz="4" w:space="0" w:color="auto"/>
              <w:right w:val="single" w:sz="4" w:space="0" w:color="auto"/>
            </w:tcBorders>
            <w:shd w:val="clear" w:color="auto" w:fill="auto"/>
            <w:vAlign w:val="center"/>
          </w:tcPr>
          <w:p w:rsidR="00003735" w:rsidRDefault="00003735" w:rsidP="00003735">
            <w:pPr>
              <w:jc w:val="center"/>
            </w:pPr>
            <w:r w:rsidRPr="00F17B74">
              <w:rPr>
                <w:rFonts w:asciiTheme="minorEastAsia" w:hAnsiTheme="minorEastAsia" w:cs="Times New Roman" w:hint="eastAsia"/>
                <w:color w:val="000000"/>
                <w:kern w:val="0"/>
                <w:sz w:val="18"/>
                <w:szCs w:val="18"/>
                <w:lang w:bidi="ar"/>
              </w:rPr>
              <w:t>[</w:t>
            </w:r>
            <w:r w:rsidRPr="00F17B74">
              <w:rPr>
                <w:rFonts w:asciiTheme="minorEastAsia" w:hAnsiTheme="minorEastAsia" w:cs="Times New Roman"/>
                <w:color w:val="000000"/>
                <w:kern w:val="0"/>
                <w:sz w:val="18"/>
                <w:szCs w:val="18"/>
                <w:lang w:bidi="ar"/>
              </w:rPr>
              <w:t>-P150</w:t>
            </w:r>
            <w:r w:rsidRPr="00F17B74">
              <w:rPr>
                <w:rFonts w:asciiTheme="minorEastAsia" w:hAnsiTheme="minorEastAsia" w:cs="Times New Roman" w:hint="eastAsia"/>
                <w:color w:val="000000"/>
                <w:kern w:val="0"/>
                <w:sz w:val="18"/>
                <w:szCs w:val="18"/>
                <w:lang w:bidi="ar"/>
              </w:rPr>
              <w:t>]</w:t>
            </w:r>
            <w:r w:rsidRPr="00F17B74">
              <w:rPr>
                <w:rFonts w:asciiTheme="minorEastAsia" w:hAnsiTheme="minorEastAsia" w:cs="宋体" w:hint="eastAsia"/>
                <w:kern w:val="0"/>
                <w:sz w:val="18"/>
                <w:szCs w:val="18"/>
              </w:rPr>
              <w:t>～</w:t>
            </w:r>
            <w:r w:rsidRPr="00F17B74">
              <w:rPr>
                <w:rFonts w:asciiTheme="minorEastAsia" w:hAnsiTheme="minorEastAsia" w:cs="Times New Roman" w:hint="eastAsia"/>
                <w:color w:val="000000"/>
                <w:kern w:val="0"/>
                <w:sz w:val="18"/>
                <w:szCs w:val="18"/>
                <w:lang w:bidi="ar"/>
              </w:rPr>
              <w:t>[</w:t>
            </w:r>
            <w:r w:rsidRPr="00F17B74">
              <w:rPr>
                <w:rFonts w:asciiTheme="minorEastAsia" w:hAnsiTheme="minorEastAsia" w:cs="Times New Roman"/>
                <w:color w:val="000000"/>
                <w:kern w:val="0"/>
                <w:sz w:val="18"/>
                <w:szCs w:val="18"/>
                <w:lang w:bidi="ar"/>
              </w:rPr>
              <w:t>P150</w:t>
            </w:r>
            <w:r w:rsidRPr="00F17B74">
              <w:rPr>
                <w:rFonts w:asciiTheme="minorEastAsia" w:hAnsiTheme="minorEastAsia" w:cs="Times New Roman" w:hint="eastAsia"/>
                <w:color w:val="000000"/>
                <w:kern w:val="0"/>
                <w:sz w:val="18"/>
                <w:szCs w:val="18"/>
                <w:lang w:bidi="ar"/>
              </w:rPr>
              <w:t>]</w:t>
            </w:r>
          </w:p>
        </w:tc>
        <w:tc>
          <w:tcPr>
            <w:tcW w:w="851" w:type="dxa"/>
            <w:tcBorders>
              <w:top w:val="nil"/>
              <w:left w:val="nil"/>
              <w:bottom w:val="single" w:sz="4" w:space="0" w:color="auto"/>
              <w:right w:val="single" w:sz="4" w:space="0" w:color="auto"/>
            </w:tcBorders>
            <w:shd w:val="clear" w:color="auto" w:fill="auto"/>
            <w:vAlign w:val="center"/>
          </w:tcPr>
          <w:p w:rsidR="00003735" w:rsidRPr="00003735" w:rsidRDefault="00003735" w:rsidP="00003735">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003735" w:rsidRPr="00003735" w:rsidRDefault="00003735" w:rsidP="00003735">
            <w:pPr>
              <w:widowControl/>
              <w:jc w:val="left"/>
              <w:rPr>
                <w:rFonts w:asciiTheme="majorEastAsia" w:eastAsiaTheme="majorEastAsia" w:hAnsiTheme="majorEastAsia" w:cs="宋体"/>
                <w:kern w:val="0"/>
                <w:sz w:val="18"/>
                <w:szCs w:val="18"/>
              </w:rPr>
            </w:pPr>
          </w:p>
        </w:tc>
      </w:tr>
      <w:tr w:rsidR="00003735"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003735" w:rsidRPr="00003735" w:rsidRDefault="00003735" w:rsidP="00003735">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P154</w:t>
            </w:r>
          </w:p>
        </w:tc>
        <w:tc>
          <w:tcPr>
            <w:tcW w:w="2410" w:type="dxa"/>
            <w:tcBorders>
              <w:top w:val="nil"/>
              <w:left w:val="nil"/>
              <w:bottom w:val="single" w:sz="4" w:space="0" w:color="auto"/>
              <w:right w:val="single" w:sz="4" w:space="0" w:color="auto"/>
            </w:tcBorders>
            <w:shd w:val="clear" w:color="auto" w:fill="auto"/>
            <w:noWrap/>
            <w:vAlign w:val="center"/>
          </w:tcPr>
          <w:p w:rsidR="00003735" w:rsidRPr="00003735" w:rsidRDefault="00003735" w:rsidP="00003735">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上下滚轮针距差值（第四针距）</w:t>
            </w:r>
          </w:p>
        </w:tc>
        <w:tc>
          <w:tcPr>
            <w:tcW w:w="1134" w:type="dxa"/>
            <w:tcBorders>
              <w:top w:val="nil"/>
              <w:left w:val="nil"/>
              <w:bottom w:val="single" w:sz="4" w:space="0" w:color="auto"/>
              <w:right w:val="single" w:sz="4" w:space="0" w:color="auto"/>
            </w:tcBorders>
            <w:shd w:val="clear" w:color="auto" w:fill="auto"/>
            <w:vAlign w:val="center"/>
          </w:tcPr>
          <w:p w:rsidR="00003735" w:rsidRDefault="00003735" w:rsidP="00003735">
            <w:pPr>
              <w:jc w:val="center"/>
            </w:pPr>
            <w:r w:rsidRPr="00F17B74">
              <w:rPr>
                <w:rFonts w:asciiTheme="minorEastAsia" w:hAnsiTheme="minorEastAsia" w:cs="Times New Roman" w:hint="eastAsia"/>
                <w:color w:val="000000"/>
                <w:kern w:val="0"/>
                <w:sz w:val="18"/>
                <w:szCs w:val="18"/>
                <w:lang w:bidi="ar"/>
              </w:rPr>
              <w:t>[</w:t>
            </w:r>
            <w:r w:rsidRPr="00F17B74">
              <w:rPr>
                <w:rFonts w:asciiTheme="minorEastAsia" w:hAnsiTheme="minorEastAsia" w:cs="Times New Roman"/>
                <w:color w:val="000000"/>
                <w:kern w:val="0"/>
                <w:sz w:val="18"/>
                <w:szCs w:val="18"/>
                <w:lang w:bidi="ar"/>
              </w:rPr>
              <w:t>-P150</w:t>
            </w:r>
            <w:r w:rsidRPr="00F17B74">
              <w:rPr>
                <w:rFonts w:asciiTheme="minorEastAsia" w:hAnsiTheme="minorEastAsia" w:cs="Times New Roman" w:hint="eastAsia"/>
                <w:color w:val="000000"/>
                <w:kern w:val="0"/>
                <w:sz w:val="18"/>
                <w:szCs w:val="18"/>
                <w:lang w:bidi="ar"/>
              </w:rPr>
              <w:t>]</w:t>
            </w:r>
            <w:r w:rsidRPr="00F17B74">
              <w:rPr>
                <w:rFonts w:asciiTheme="minorEastAsia" w:hAnsiTheme="minorEastAsia" w:cs="宋体" w:hint="eastAsia"/>
                <w:kern w:val="0"/>
                <w:sz w:val="18"/>
                <w:szCs w:val="18"/>
              </w:rPr>
              <w:t>～</w:t>
            </w:r>
            <w:r w:rsidRPr="00F17B74">
              <w:rPr>
                <w:rFonts w:asciiTheme="minorEastAsia" w:hAnsiTheme="minorEastAsia" w:cs="Times New Roman" w:hint="eastAsia"/>
                <w:color w:val="000000"/>
                <w:kern w:val="0"/>
                <w:sz w:val="18"/>
                <w:szCs w:val="18"/>
                <w:lang w:bidi="ar"/>
              </w:rPr>
              <w:t>[</w:t>
            </w:r>
            <w:r w:rsidRPr="00F17B74">
              <w:rPr>
                <w:rFonts w:asciiTheme="minorEastAsia" w:hAnsiTheme="minorEastAsia" w:cs="Times New Roman"/>
                <w:color w:val="000000"/>
                <w:kern w:val="0"/>
                <w:sz w:val="18"/>
                <w:szCs w:val="18"/>
                <w:lang w:bidi="ar"/>
              </w:rPr>
              <w:t>P150</w:t>
            </w:r>
            <w:r w:rsidRPr="00F17B74">
              <w:rPr>
                <w:rFonts w:asciiTheme="minorEastAsia" w:hAnsiTheme="minorEastAsia" w:cs="Times New Roman" w:hint="eastAsia"/>
                <w:color w:val="000000"/>
                <w:kern w:val="0"/>
                <w:sz w:val="18"/>
                <w:szCs w:val="18"/>
                <w:lang w:bidi="ar"/>
              </w:rPr>
              <w:t>]</w:t>
            </w:r>
          </w:p>
        </w:tc>
        <w:tc>
          <w:tcPr>
            <w:tcW w:w="851" w:type="dxa"/>
            <w:tcBorders>
              <w:top w:val="nil"/>
              <w:left w:val="nil"/>
              <w:bottom w:val="single" w:sz="4" w:space="0" w:color="auto"/>
              <w:right w:val="single" w:sz="4" w:space="0" w:color="auto"/>
            </w:tcBorders>
            <w:shd w:val="clear" w:color="auto" w:fill="auto"/>
            <w:vAlign w:val="center"/>
          </w:tcPr>
          <w:p w:rsidR="00003735" w:rsidRPr="00003735" w:rsidRDefault="00003735" w:rsidP="00003735">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003735" w:rsidRPr="00003735" w:rsidRDefault="00003735" w:rsidP="00003735">
            <w:pPr>
              <w:widowControl/>
              <w:jc w:val="left"/>
              <w:rPr>
                <w:rFonts w:asciiTheme="majorEastAsia" w:eastAsiaTheme="majorEastAsia" w:hAnsiTheme="majorEastAsia" w:cs="宋体"/>
                <w:kern w:val="0"/>
                <w:sz w:val="18"/>
                <w:szCs w:val="18"/>
              </w:rPr>
            </w:pPr>
          </w:p>
        </w:tc>
      </w:tr>
      <w:tr w:rsidR="00003735"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003735" w:rsidRPr="00003735" w:rsidRDefault="00003735" w:rsidP="00003735">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P155</w:t>
            </w:r>
          </w:p>
        </w:tc>
        <w:tc>
          <w:tcPr>
            <w:tcW w:w="2410" w:type="dxa"/>
            <w:tcBorders>
              <w:top w:val="nil"/>
              <w:left w:val="nil"/>
              <w:bottom w:val="single" w:sz="4" w:space="0" w:color="auto"/>
              <w:right w:val="single" w:sz="4" w:space="0" w:color="auto"/>
            </w:tcBorders>
            <w:shd w:val="clear" w:color="auto" w:fill="auto"/>
            <w:noWrap/>
            <w:vAlign w:val="center"/>
          </w:tcPr>
          <w:p w:rsidR="00003735" w:rsidRPr="00003735" w:rsidRDefault="00003735" w:rsidP="00003735">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上下滚轮针距差值（第五针距）</w:t>
            </w:r>
          </w:p>
        </w:tc>
        <w:tc>
          <w:tcPr>
            <w:tcW w:w="1134" w:type="dxa"/>
            <w:tcBorders>
              <w:top w:val="nil"/>
              <w:left w:val="nil"/>
              <w:bottom w:val="single" w:sz="4" w:space="0" w:color="auto"/>
              <w:right w:val="single" w:sz="4" w:space="0" w:color="auto"/>
            </w:tcBorders>
            <w:shd w:val="clear" w:color="auto" w:fill="auto"/>
            <w:vAlign w:val="center"/>
          </w:tcPr>
          <w:p w:rsidR="00003735" w:rsidRDefault="00003735" w:rsidP="00003735">
            <w:pPr>
              <w:jc w:val="center"/>
            </w:pPr>
            <w:r w:rsidRPr="00F17B74">
              <w:rPr>
                <w:rFonts w:asciiTheme="minorEastAsia" w:hAnsiTheme="minorEastAsia" w:cs="Times New Roman" w:hint="eastAsia"/>
                <w:color w:val="000000"/>
                <w:kern w:val="0"/>
                <w:sz w:val="18"/>
                <w:szCs w:val="18"/>
                <w:lang w:bidi="ar"/>
              </w:rPr>
              <w:t>[</w:t>
            </w:r>
            <w:r w:rsidRPr="00F17B74">
              <w:rPr>
                <w:rFonts w:asciiTheme="minorEastAsia" w:hAnsiTheme="minorEastAsia" w:cs="Times New Roman"/>
                <w:color w:val="000000"/>
                <w:kern w:val="0"/>
                <w:sz w:val="18"/>
                <w:szCs w:val="18"/>
                <w:lang w:bidi="ar"/>
              </w:rPr>
              <w:t>-P150</w:t>
            </w:r>
            <w:r w:rsidRPr="00F17B74">
              <w:rPr>
                <w:rFonts w:asciiTheme="minorEastAsia" w:hAnsiTheme="minorEastAsia" w:cs="Times New Roman" w:hint="eastAsia"/>
                <w:color w:val="000000"/>
                <w:kern w:val="0"/>
                <w:sz w:val="18"/>
                <w:szCs w:val="18"/>
                <w:lang w:bidi="ar"/>
              </w:rPr>
              <w:t>]</w:t>
            </w:r>
            <w:r w:rsidRPr="00F17B74">
              <w:rPr>
                <w:rFonts w:asciiTheme="minorEastAsia" w:hAnsiTheme="minorEastAsia" w:cs="宋体" w:hint="eastAsia"/>
                <w:kern w:val="0"/>
                <w:sz w:val="18"/>
                <w:szCs w:val="18"/>
              </w:rPr>
              <w:t>～</w:t>
            </w:r>
            <w:r w:rsidRPr="00F17B74">
              <w:rPr>
                <w:rFonts w:asciiTheme="minorEastAsia" w:hAnsiTheme="minorEastAsia" w:cs="Times New Roman" w:hint="eastAsia"/>
                <w:color w:val="000000"/>
                <w:kern w:val="0"/>
                <w:sz w:val="18"/>
                <w:szCs w:val="18"/>
                <w:lang w:bidi="ar"/>
              </w:rPr>
              <w:t>[</w:t>
            </w:r>
            <w:r w:rsidRPr="00F17B74">
              <w:rPr>
                <w:rFonts w:asciiTheme="minorEastAsia" w:hAnsiTheme="minorEastAsia" w:cs="Times New Roman"/>
                <w:color w:val="000000"/>
                <w:kern w:val="0"/>
                <w:sz w:val="18"/>
                <w:szCs w:val="18"/>
                <w:lang w:bidi="ar"/>
              </w:rPr>
              <w:t>P150</w:t>
            </w:r>
            <w:r w:rsidRPr="00F17B74">
              <w:rPr>
                <w:rFonts w:asciiTheme="minorEastAsia" w:hAnsiTheme="minorEastAsia" w:cs="Times New Roman" w:hint="eastAsia"/>
                <w:color w:val="000000"/>
                <w:kern w:val="0"/>
                <w:sz w:val="18"/>
                <w:szCs w:val="18"/>
                <w:lang w:bidi="ar"/>
              </w:rPr>
              <w:t>]</w:t>
            </w:r>
          </w:p>
        </w:tc>
        <w:tc>
          <w:tcPr>
            <w:tcW w:w="851" w:type="dxa"/>
            <w:tcBorders>
              <w:top w:val="nil"/>
              <w:left w:val="nil"/>
              <w:bottom w:val="single" w:sz="4" w:space="0" w:color="auto"/>
              <w:right w:val="single" w:sz="4" w:space="0" w:color="auto"/>
            </w:tcBorders>
            <w:shd w:val="clear" w:color="auto" w:fill="auto"/>
            <w:vAlign w:val="center"/>
          </w:tcPr>
          <w:p w:rsidR="00003735" w:rsidRPr="00003735" w:rsidRDefault="00003735" w:rsidP="00003735">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003735" w:rsidRPr="00003735" w:rsidRDefault="00003735" w:rsidP="00003735">
            <w:pPr>
              <w:widowControl/>
              <w:jc w:val="left"/>
              <w:rPr>
                <w:rFonts w:asciiTheme="majorEastAsia" w:eastAsiaTheme="majorEastAsia" w:hAnsiTheme="majorEastAsia" w:cs="宋体"/>
                <w:kern w:val="0"/>
                <w:sz w:val="18"/>
                <w:szCs w:val="18"/>
              </w:rPr>
            </w:pPr>
          </w:p>
        </w:tc>
      </w:tr>
      <w:tr w:rsidR="00EA39D7" w:rsidRPr="00003735" w:rsidTr="00412BED">
        <w:trPr>
          <w:trHeight w:val="96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P156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密缝模式选择</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0-3</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0：关闭</w:t>
            </w:r>
            <w:r w:rsidRPr="00003735">
              <w:rPr>
                <w:rFonts w:asciiTheme="majorEastAsia" w:eastAsiaTheme="majorEastAsia" w:hAnsiTheme="majorEastAsia" w:cs="宋体" w:hint="eastAsia"/>
                <w:kern w:val="0"/>
                <w:sz w:val="18"/>
                <w:szCs w:val="18"/>
              </w:rPr>
              <w:br/>
              <w:t>1：起始密缝开启</w:t>
            </w:r>
            <w:r w:rsidRPr="00003735">
              <w:rPr>
                <w:rFonts w:asciiTheme="majorEastAsia" w:eastAsiaTheme="majorEastAsia" w:hAnsiTheme="majorEastAsia" w:cs="宋体" w:hint="eastAsia"/>
                <w:kern w:val="0"/>
                <w:sz w:val="18"/>
                <w:szCs w:val="18"/>
              </w:rPr>
              <w:br/>
              <w:t>2：终止密缝开启</w:t>
            </w:r>
            <w:r w:rsidRPr="00003735">
              <w:rPr>
                <w:rFonts w:asciiTheme="majorEastAsia" w:eastAsiaTheme="majorEastAsia" w:hAnsiTheme="majorEastAsia" w:cs="宋体" w:hint="eastAsia"/>
                <w:kern w:val="0"/>
                <w:sz w:val="18"/>
                <w:szCs w:val="18"/>
              </w:rPr>
              <w:br/>
              <w:t>3：起缝密缝、终止密缝开启</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P157</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终止密缝针距</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0-50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15</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 xml:space="preserve">　</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P158</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终止密缝速度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100-2000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1000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 xml:space="preserve">　</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P159</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终止密缝方向</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0：正缝；1：</w:t>
            </w:r>
            <w:proofErr w:type="gramStart"/>
            <w:r w:rsidRPr="00003735">
              <w:rPr>
                <w:rFonts w:asciiTheme="majorEastAsia" w:eastAsiaTheme="majorEastAsia" w:hAnsiTheme="majorEastAsia" w:cs="宋体" w:hint="eastAsia"/>
                <w:kern w:val="0"/>
                <w:sz w:val="18"/>
                <w:szCs w:val="18"/>
              </w:rPr>
              <w:t>倒缝</w:t>
            </w:r>
            <w:proofErr w:type="gramEnd"/>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P160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终止密缝针数</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0-12</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参数值为0时，终止密缝功能关闭</w:t>
            </w:r>
          </w:p>
        </w:tc>
      </w:tr>
      <w:tr w:rsidR="00EA39D7" w:rsidRPr="00003735" w:rsidTr="00412BED">
        <w:trPr>
          <w:trHeight w:val="96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P165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针数计数器模式选择</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0-4</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0：不计数；1.递增循环计数；2.递减循环计数；3.递增计数，计数满后报警，需由清除键来启动重新计数；4.递减计数，计数满后报警，需由清除键来启动重新计数</w:t>
            </w: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P166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底线针数计数器上限值（针）*10</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0-9999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500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P167</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维护针数上限值（万针）*10</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0-9999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9000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P168</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机身编码</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120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P174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补针按键的功能选择</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0-4</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0：功能关闭</w:t>
            </w:r>
            <w:r w:rsidRPr="00003735">
              <w:rPr>
                <w:rFonts w:asciiTheme="majorEastAsia" w:eastAsiaTheme="majorEastAsia" w:hAnsiTheme="majorEastAsia" w:cs="宋体" w:hint="eastAsia"/>
                <w:kern w:val="0"/>
                <w:sz w:val="18"/>
                <w:szCs w:val="18"/>
              </w:rPr>
              <w:br/>
              <w:t>1：</w:t>
            </w:r>
            <w:proofErr w:type="gramStart"/>
            <w:r w:rsidRPr="00003735">
              <w:rPr>
                <w:rFonts w:asciiTheme="majorEastAsia" w:eastAsiaTheme="majorEastAsia" w:hAnsiTheme="majorEastAsia" w:cs="宋体" w:hint="eastAsia"/>
                <w:kern w:val="0"/>
                <w:sz w:val="18"/>
                <w:szCs w:val="18"/>
              </w:rPr>
              <w:t>补半针</w:t>
            </w:r>
            <w:proofErr w:type="gramEnd"/>
            <w:r w:rsidRPr="00003735">
              <w:rPr>
                <w:rFonts w:asciiTheme="majorEastAsia" w:eastAsiaTheme="majorEastAsia" w:hAnsiTheme="majorEastAsia" w:cs="宋体" w:hint="eastAsia"/>
                <w:kern w:val="0"/>
                <w:sz w:val="18"/>
                <w:szCs w:val="18"/>
              </w:rPr>
              <w:br/>
              <w:t>2：补一针</w:t>
            </w:r>
            <w:r w:rsidRPr="00003735">
              <w:rPr>
                <w:rFonts w:asciiTheme="majorEastAsia" w:eastAsiaTheme="majorEastAsia" w:hAnsiTheme="majorEastAsia" w:cs="宋体" w:hint="eastAsia"/>
                <w:kern w:val="0"/>
                <w:sz w:val="18"/>
                <w:szCs w:val="18"/>
              </w:rPr>
              <w:br/>
              <w:t>3：连续</w:t>
            </w:r>
            <w:proofErr w:type="gramStart"/>
            <w:r w:rsidRPr="00003735">
              <w:rPr>
                <w:rFonts w:asciiTheme="majorEastAsia" w:eastAsiaTheme="majorEastAsia" w:hAnsiTheme="majorEastAsia" w:cs="宋体" w:hint="eastAsia"/>
                <w:kern w:val="0"/>
                <w:sz w:val="18"/>
                <w:szCs w:val="18"/>
              </w:rPr>
              <w:t>补半针</w:t>
            </w:r>
            <w:proofErr w:type="gramEnd"/>
            <w:r w:rsidRPr="00003735">
              <w:rPr>
                <w:rFonts w:asciiTheme="majorEastAsia" w:eastAsiaTheme="majorEastAsia" w:hAnsiTheme="majorEastAsia" w:cs="宋体" w:hint="eastAsia"/>
                <w:kern w:val="0"/>
                <w:sz w:val="18"/>
                <w:szCs w:val="18"/>
              </w:rPr>
              <w:br/>
              <w:t>4：连续补一针</w:t>
            </w:r>
          </w:p>
        </w:tc>
      </w:tr>
      <w:tr w:rsidR="00EA39D7" w:rsidRPr="00003735" w:rsidTr="00412BED">
        <w:trPr>
          <w:trHeight w:val="14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P175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剪线后按键补针功能</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0：关；1：开。</w:t>
            </w:r>
          </w:p>
        </w:tc>
      </w:tr>
      <w:tr w:rsidR="00EA39D7" w:rsidRPr="00003735" w:rsidTr="00412BED">
        <w:trPr>
          <w:trHeight w:val="14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P177</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急停按键功能选择</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rsidP="001746F6">
            <w:pPr>
              <w:widowControl/>
              <w:jc w:val="left"/>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0：急停功能</w:t>
            </w:r>
            <w:r w:rsidR="001746F6">
              <w:rPr>
                <w:rFonts w:asciiTheme="majorEastAsia" w:eastAsiaTheme="majorEastAsia" w:hAnsiTheme="majorEastAsia" w:cs="宋体" w:hint="eastAsia"/>
                <w:color w:val="000000"/>
                <w:kern w:val="0"/>
                <w:sz w:val="18"/>
                <w:szCs w:val="18"/>
                <w:lang w:bidi="ar"/>
              </w:rPr>
              <w:t>。</w:t>
            </w:r>
            <w:r w:rsidRPr="00003735">
              <w:rPr>
                <w:rFonts w:asciiTheme="majorEastAsia" w:eastAsiaTheme="majorEastAsia" w:hAnsiTheme="majorEastAsia" w:cs="宋体" w:hint="eastAsia"/>
                <w:color w:val="000000"/>
                <w:kern w:val="0"/>
                <w:sz w:val="18"/>
                <w:szCs w:val="18"/>
                <w:lang w:bidi="ar"/>
              </w:rPr>
              <w:br/>
              <w:t>1：特殊补针功能；（以P178项补针针距进行补针；另外，可以通过控速器控制补针时的缝纫速度）。</w:t>
            </w:r>
          </w:p>
        </w:tc>
      </w:tr>
      <w:tr w:rsidR="00EA39D7" w:rsidRPr="00003735" w:rsidTr="00412BED">
        <w:trPr>
          <w:trHeight w:val="14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lastRenderedPageBreak/>
              <w:t>P178</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补针针距比例（%）</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1-200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50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textAlignment w:val="center"/>
              <w:rPr>
                <w:rFonts w:asciiTheme="majorEastAsia" w:eastAsiaTheme="majorEastAsia" w:hAnsiTheme="majorEastAsia" w:cs="宋体"/>
                <w:color w:val="000000"/>
                <w:sz w:val="18"/>
                <w:szCs w:val="18"/>
              </w:rPr>
            </w:pPr>
            <w:r w:rsidRPr="00003735">
              <w:rPr>
                <w:rFonts w:asciiTheme="majorEastAsia" w:eastAsiaTheme="majorEastAsia" w:hAnsiTheme="majorEastAsia" w:cs="宋体" w:hint="eastAsia"/>
                <w:color w:val="000000"/>
                <w:kern w:val="0"/>
                <w:sz w:val="18"/>
                <w:szCs w:val="18"/>
                <w:lang w:bidi="ar"/>
              </w:rPr>
              <w:t>50为当前针距的50%，以此类推。</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P180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停车上下滚轮电机锁轴功能开关</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0：停车上下滚轮电机锁轴功能关</w:t>
            </w:r>
            <w:r w:rsidRPr="00003735">
              <w:rPr>
                <w:rFonts w:asciiTheme="majorEastAsia" w:eastAsiaTheme="majorEastAsia" w:hAnsiTheme="majorEastAsia" w:cs="宋体" w:hint="eastAsia"/>
                <w:kern w:val="0"/>
                <w:sz w:val="18"/>
                <w:szCs w:val="18"/>
              </w:rPr>
              <w:br/>
              <w:t>1：停车上下滚轮电机锁轴功能开</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P181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停车上下滚轮电机锁轴力度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1-30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15</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72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P182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停车上下滚轮</w:t>
            </w:r>
            <w:proofErr w:type="gramStart"/>
            <w:r w:rsidRPr="00003735">
              <w:rPr>
                <w:rFonts w:asciiTheme="majorEastAsia" w:eastAsiaTheme="majorEastAsia" w:hAnsiTheme="majorEastAsia" w:cs="宋体" w:hint="eastAsia"/>
                <w:kern w:val="0"/>
                <w:sz w:val="18"/>
                <w:szCs w:val="18"/>
              </w:rPr>
              <w:t>电机锁轴保持时间</w:t>
            </w:r>
            <w:proofErr w:type="gramEnd"/>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0-9999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30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r w:rsidR="001746F6">
              <w:rPr>
                <w:rFonts w:asciiTheme="majorEastAsia" w:eastAsiaTheme="majorEastAsia" w:hAnsiTheme="majorEastAsia" w:cs="宋体" w:hint="eastAsia"/>
                <w:kern w:val="0"/>
                <w:sz w:val="18"/>
                <w:szCs w:val="18"/>
              </w:rPr>
              <w:t>一直锁轴，</w:t>
            </w:r>
            <w:proofErr w:type="gramStart"/>
            <w:r w:rsidR="001746F6">
              <w:rPr>
                <w:rFonts w:asciiTheme="majorEastAsia" w:eastAsiaTheme="majorEastAsia" w:hAnsiTheme="majorEastAsia" w:cs="宋体" w:hint="eastAsia"/>
                <w:kern w:val="0"/>
                <w:sz w:val="18"/>
                <w:szCs w:val="18"/>
              </w:rPr>
              <w:t>不</w:t>
            </w:r>
            <w:proofErr w:type="gramEnd"/>
            <w:r w:rsidR="001746F6">
              <w:rPr>
                <w:rFonts w:asciiTheme="majorEastAsia" w:eastAsiaTheme="majorEastAsia" w:hAnsiTheme="majorEastAsia" w:cs="宋体" w:hint="eastAsia"/>
                <w:kern w:val="0"/>
                <w:sz w:val="18"/>
                <w:szCs w:val="18"/>
              </w:rPr>
              <w:t>限时间。</w:t>
            </w:r>
          </w:p>
        </w:tc>
      </w:tr>
      <w:tr w:rsidR="00EA39D7" w:rsidRPr="00003735" w:rsidTr="00412BED">
        <w:trPr>
          <w:trHeight w:val="649"/>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P185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上滚轮编码器矫正功能开关</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0：关；1</w:t>
            </w:r>
            <w:r w:rsidR="001746F6">
              <w:rPr>
                <w:rFonts w:asciiTheme="majorEastAsia" w:eastAsiaTheme="majorEastAsia" w:hAnsiTheme="majorEastAsia" w:cs="宋体" w:hint="eastAsia"/>
                <w:kern w:val="0"/>
                <w:sz w:val="18"/>
                <w:szCs w:val="18"/>
              </w:rPr>
              <w:t>：开</w:t>
            </w:r>
          </w:p>
        </w:tc>
      </w:tr>
      <w:tr w:rsidR="00EA39D7" w:rsidRPr="00003735" w:rsidTr="00412BED">
        <w:trPr>
          <w:trHeight w:val="732"/>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P186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下滚轮编码器矫正功能开关</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0：关；1</w:t>
            </w:r>
            <w:r w:rsidR="001746F6">
              <w:rPr>
                <w:rFonts w:asciiTheme="majorEastAsia" w:eastAsiaTheme="majorEastAsia" w:hAnsiTheme="majorEastAsia" w:cs="宋体" w:hint="eastAsia"/>
                <w:kern w:val="0"/>
                <w:sz w:val="18"/>
                <w:szCs w:val="18"/>
              </w:rPr>
              <w:t>：开</w:t>
            </w: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P200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单双针类型</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0：单针，1</w:t>
            </w:r>
            <w:r w:rsidR="001746F6">
              <w:rPr>
                <w:rFonts w:asciiTheme="majorEastAsia" w:eastAsiaTheme="majorEastAsia" w:hAnsiTheme="majorEastAsia" w:cs="宋体" w:hint="eastAsia"/>
                <w:kern w:val="0"/>
                <w:sz w:val="18"/>
                <w:szCs w:val="18"/>
              </w:rPr>
              <w:t>：双针</w:t>
            </w: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P201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起缝抬压</w:t>
            </w:r>
            <w:proofErr w:type="gramEnd"/>
            <w:r w:rsidRPr="00003735">
              <w:rPr>
                <w:rFonts w:asciiTheme="majorEastAsia" w:eastAsiaTheme="majorEastAsia" w:hAnsiTheme="majorEastAsia" w:cs="宋体" w:hint="eastAsia"/>
                <w:kern w:val="0"/>
                <w:sz w:val="18"/>
                <w:szCs w:val="18"/>
              </w:rPr>
              <w:t>脚开关</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0：关闭；1</w:t>
            </w:r>
            <w:r w:rsidR="001746F6">
              <w:rPr>
                <w:rFonts w:asciiTheme="majorEastAsia" w:eastAsiaTheme="majorEastAsia" w:hAnsiTheme="majorEastAsia" w:cs="宋体" w:hint="eastAsia"/>
                <w:kern w:val="0"/>
                <w:sz w:val="18"/>
                <w:szCs w:val="18"/>
              </w:rPr>
              <w:t>：开启</w:t>
            </w: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P202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起缝抬压</w:t>
            </w:r>
            <w:proofErr w:type="gramEnd"/>
            <w:r w:rsidRPr="00003735">
              <w:rPr>
                <w:rFonts w:asciiTheme="majorEastAsia" w:eastAsiaTheme="majorEastAsia" w:hAnsiTheme="majorEastAsia" w:cs="宋体" w:hint="eastAsia"/>
                <w:kern w:val="0"/>
                <w:sz w:val="18"/>
                <w:szCs w:val="18"/>
              </w:rPr>
              <w:t>脚开始角度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P203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起</w:t>
            </w:r>
            <w:proofErr w:type="gramStart"/>
            <w:r w:rsidRPr="00003735">
              <w:rPr>
                <w:rFonts w:asciiTheme="majorEastAsia" w:eastAsiaTheme="majorEastAsia" w:hAnsiTheme="majorEastAsia" w:cs="宋体" w:hint="eastAsia"/>
                <w:kern w:val="0"/>
                <w:sz w:val="18"/>
                <w:szCs w:val="18"/>
              </w:rPr>
              <w:t>缝抬压脚结束</w:t>
            </w:r>
            <w:proofErr w:type="gramEnd"/>
            <w:r w:rsidRPr="00003735">
              <w:rPr>
                <w:rFonts w:asciiTheme="majorEastAsia" w:eastAsiaTheme="majorEastAsia" w:hAnsiTheme="majorEastAsia" w:cs="宋体" w:hint="eastAsia"/>
                <w:kern w:val="0"/>
                <w:sz w:val="18"/>
                <w:szCs w:val="18"/>
              </w:rPr>
              <w:t>角度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P204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起缝抬压</w:t>
            </w:r>
            <w:proofErr w:type="gramEnd"/>
            <w:r w:rsidRPr="00003735">
              <w:rPr>
                <w:rFonts w:asciiTheme="majorEastAsia" w:eastAsiaTheme="majorEastAsia" w:hAnsiTheme="majorEastAsia" w:cs="宋体" w:hint="eastAsia"/>
                <w:kern w:val="0"/>
                <w:sz w:val="18"/>
                <w:szCs w:val="18"/>
              </w:rPr>
              <w:t>脚力度</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40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P211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松线第一段</w:t>
            </w:r>
            <w:proofErr w:type="gramEnd"/>
            <w:r w:rsidRPr="00003735">
              <w:rPr>
                <w:rFonts w:asciiTheme="majorEastAsia" w:eastAsiaTheme="majorEastAsia" w:hAnsiTheme="majorEastAsia" w:cs="宋体" w:hint="eastAsia"/>
                <w:kern w:val="0"/>
                <w:sz w:val="18"/>
                <w:szCs w:val="18"/>
              </w:rPr>
              <w:t>出力动作的周期信号（%）</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1-100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60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4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P212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松线第一段</w:t>
            </w:r>
            <w:proofErr w:type="gramEnd"/>
            <w:r w:rsidRPr="00003735">
              <w:rPr>
                <w:rFonts w:asciiTheme="majorEastAsia" w:eastAsiaTheme="majorEastAsia" w:hAnsiTheme="majorEastAsia" w:cs="宋体" w:hint="eastAsia"/>
                <w:kern w:val="0"/>
                <w:sz w:val="18"/>
                <w:szCs w:val="18"/>
              </w:rPr>
              <w:t>出力动作时间</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1-100</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25</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120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P230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定针</w:t>
            </w:r>
            <w:proofErr w:type="gramStart"/>
            <w:r w:rsidRPr="00003735">
              <w:rPr>
                <w:rFonts w:asciiTheme="majorEastAsia" w:eastAsiaTheme="majorEastAsia" w:hAnsiTheme="majorEastAsia" w:cs="宋体" w:hint="eastAsia"/>
                <w:kern w:val="0"/>
                <w:sz w:val="18"/>
                <w:szCs w:val="18"/>
              </w:rPr>
              <w:t>缝模式</w:t>
            </w:r>
            <w:proofErr w:type="gramEnd"/>
            <w:r w:rsidRPr="00003735">
              <w:rPr>
                <w:rFonts w:asciiTheme="majorEastAsia" w:eastAsiaTheme="majorEastAsia" w:hAnsiTheme="majorEastAsia" w:cs="宋体" w:hint="eastAsia"/>
                <w:kern w:val="0"/>
                <w:sz w:val="18"/>
                <w:szCs w:val="18"/>
              </w:rPr>
              <w:t>下，每段共用起始固缝、终止固缝、自动剪</w:t>
            </w:r>
            <w:proofErr w:type="gramStart"/>
            <w:r w:rsidRPr="00003735">
              <w:rPr>
                <w:rFonts w:asciiTheme="majorEastAsia" w:eastAsiaTheme="majorEastAsia" w:hAnsiTheme="majorEastAsia" w:cs="宋体" w:hint="eastAsia"/>
                <w:kern w:val="0"/>
                <w:sz w:val="18"/>
                <w:szCs w:val="18"/>
              </w:rPr>
              <w:t>线功能</w:t>
            </w:r>
            <w:proofErr w:type="gramEnd"/>
            <w:r w:rsidRPr="00003735">
              <w:rPr>
                <w:rFonts w:asciiTheme="majorEastAsia" w:eastAsiaTheme="majorEastAsia" w:hAnsiTheme="majorEastAsia" w:cs="宋体" w:hint="eastAsia"/>
                <w:kern w:val="0"/>
                <w:sz w:val="18"/>
                <w:szCs w:val="18"/>
              </w:rPr>
              <w:t>的开关</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0：关闭；1</w:t>
            </w:r>
            <w:r w:rsidR="00662014">
              <w:rPr>
                <w:rFonts w:asciiTheme="majorEastAsia" w:eastAsiaTheme="majorEastAsia" w:hAnsiTheme="majorEastAsia" w:cs="宋体" w:hint="eastAsia"/>
                <w:kern w:val="0"/>
                <w:sz w:val="18"/>
                <w:szCs w:val="18"/>
              </w:rPr>
              <w:t>：开启</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P256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选针盒</w:t>
            </w:r>
            <w:proofErr w:type="gramEnd"/>
            <w:r w:rsidRPr="00003735">
              <w:rPr>
                <w:rFonts w:asciiTheme="majorEastAsia" w:eastAsiaTheme="majorEastAsia" w:hAnsiTheme="majorEastAsia" w:cs="宋体" w:hint="eastAsia"/>
                <w:kern w:val="0"/>
                <w:sz w:val="18"/>
                <w:szCs w:val="18"/>
              </w:rPr>
              <w:t>ID</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500</w:t>
            </w: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P42-N01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电控版本号</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P42-N02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proofErr w:type="gramStart"/>
            <w:r w:rsidRPr="00003735">
              <w:rPr>
                <w:rFonts w:asciiTheme="majorEastAsia" w:eastAsiaTheme="majorEastAsia" w:hAnsiTheme="majorEastAsia" w:cs="宋体" w:hint="eastAsia"/>
                <w:kern w:val="0"/>
                <w:sz w:val="18"/>
                <w:szCs w:val="18"/>
              </w:rPr>
              <w:t>选针盒</w:t>
            </w:r>
            <w:proofErr w:type="gramEnd"/>
            <w:r w:rsidRPr="00003735">
              <w:rPr>
                <w:rFonts w:asciiTheme="majorEastAsia" w:eastAsiaTheme="majorEastAsia" w:hAnsiTheme="majorEastAsia" w:cs="宋体" w:hint="eastAsia"/>
                <w:kern w:val="0"/>
                <w:sz w:val="18"/>
                <w:szCs w:val="18"/>
              </w:rPr>
              <w:t>版本号</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P42-N03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转速</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P42-N04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脚踏板AD值</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P42-N05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机械角度（上定位）</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P42-N06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机械角度（下定位）</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P42-N07</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母线电压AD值</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P42-N10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动态状态信息</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P42-N11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稳态状态信息</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P42-N13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摆针电机控制状态</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P42-N14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合泰版本号1</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textAlignment w:val="center"/>
              <w:rPr>
                <w:rFonts w:asciiTheme="majorEastAsia" w:eastAsiaTheme="majorEastAsia" w:hAnsiTheme="majorEastAsia" w:cs="宋体"/>
                <w:color w:val="000000"/>
                <w:sz w:val="18"/>
                <w:szCs w:val="18"/>
                <w:highlight w:val="yellow"/>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P42-N15</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合泰版本号2</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textAlignment w:val="center"/>
              <w:rPr>
                <w:rFonts w:asciiTheme="majorEastAsia" w:eastAsiaTheme="majorEastAsia" w:hAnsiTheme="majorEastAsia" w:cs="宋体"/>
                <w:color w:val="000000"/>
                <w:sz w:val="18"/>
                <w:szCs w:val="18"/>
                <w:highlight w:val="yellow"/>
              </w:rPr>
            </w:pP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P42-N16</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针数计数器显示（每缝10针，数值变化1）</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noWrap/>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85"/>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lastRenderedPageBreak/>
              <w:t>P42-N17</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维护运行针数（万针）*10</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76"/>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P42-N19</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抬压脚次数</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72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P42-N20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按键开关检测</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1</w:t>
            </w:r>
            <w:proofErr w:type="gramStart"/>
            <w:r w:rsidRPr="00003735">
              <w:rPr>
                <w:rFonts w:asciiTheme="majorEastAsia" w:eastAsiaTheme="majorEastAsia" w:hAnsiTheme="majorEastAsia" w:cs="宋体" w:hint="eastAsia"/>
                <w:kern w:val="0"/>
                <w:sz w:val="18"/>
                <w:szCs w:val="18"/>
              </w:rPr>
              <w:t>代表倒缝按键</w:t>
            </w:r>
            <w:proofErr w:type="gramEnd"/>
            <w:r w:rsidRPr="00003735">
              <w:rPr>
                <w:rFonts w:asciiTheme="majorEastAsia" w:eastAsiaTheme="majorEastAsia" w:hAnsiTheme="majorEastAsia" w:cs="宋体" w:hint="eastAsia"/>
                <w:kern w:val="0"/>
                <w:sz w:val="18"/>
                <w:szCs w:val="18"/>
              </w:rPr>
              <w:t>；2代表stop按键；4代表补针按键；8</w:t>
            </w:r>
            <w:proofErr w:type="gramStart"/>
            <w:r w:rsidRPr="00003735">
              <w:rPr>
                <w:rFonts w:asciiTheme="majorEastAsia" w:eastAsiaTheme="majorEastAsia" w:hAnsiTheme="majorEastAsia" w:cs="宋体" w:hint="eastAsia"/>
                <w:kern w:val="0"/>
                <w:sz w:val="18"/>
                <w:szCs w:val="18"/>
              </w:rPr>
              <w:t>代表倒缝扳手</w:t>
            </w:r>
            <w:proofErr w:type="gramEnd"/>
            <w:r w:rsidRPr="00003735">
              <w:rPr>
                <w:rFonts w:asciiTheme="majorEastAsia" w:eastAsiaTheme="majorEastAsia" w:hAnsiTheme="majorEastAsia" w:cs="宋体" w:hint="eastAsia"/>
                <w:kern w:val="0"/>
                <w:sz w:val="18"/>
                <w:szCs w:val="18"/>
              </w:rPr>
              <w:t>；16代表第二针距按键；32</w:t>
            </w:r>
            <w:proofErr w:type="gramStart"/>
            <w:r w:rsidRPr="00003735">
              <w:rPr>
                <w:rFonts w:asciiTheme="majorEastAsia" w:eastAsiaTheme="majorEastAsia" w:hAnsiTheme="majorEastAsia" w:cs="宋体" w:hint="eastAsia"/>
                <w:kern w:val="0"/>
                <w:sz w:val="18"/>
                <w:szCs w:val="18"/>
              </w:rPr>
              <w:t>代表膝靠开关</w:t>
            </w:r>
            <w:proofErr w:type="gramEnd"/>
            <w:r w:rsidRPr="00003735">
              <w:rPr>
                <w:rFonts w:asciiTheme="majorEastAsia" w:eastAsiaTheme="majorEastAsia" w:hAnsiTheme="majorEastAsia" w:cs="宋体" w:hint="eastAsia"/>
                <w:kern w:val="0"/>
                <w:sz w:val="18"/>
                <w:szCs w:val="18"/>
              </w:rPr>
              <w:t>；64代表机头翻倒开关。</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P42-N21</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抬压脚检测</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参数值千位代表抬压脚开关，个位到百位代表抬压脚输出占空比。</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P42-N22</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剪线检测</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参数值千位代表剪线开关，个位到百位代表剪线输出占空比。</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P42-N23</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夹线检测</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参数值千位代表夹线开关，个位到百位代表夹线输出占空比。</w:t>
            </w:r>
          </w:p>
        </w:tc>
      </w:tr>
      <w:tr w:rsidR="00EA39D7" w:rsidRPr="00003735" w:rsidTr="00412BED">
        <w:trPr>
          <w:trHeight w:val="480"/>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P42-N24</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松线检测</w:t>
            </w:r>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参数值千位代表松线开关，个位到百位代表松线输出占空比。</w:t>
            </w:r>
          </w:p>
        </w:tc>
      </w:tr>
      <w:tr w:rsidR="00EA39D7" w:rsidRPr="00003735" w:rsidTr="00412BED">
        <w:trPr>
          <w:trHeight w:val="417"/>
          <w:jc w:val="center"/>
        </w:trPr>
        <w:tc>
          <w:tcPr>
            <w:tcW w:w="992" w:type="dxa"/>
            <w:tcBorders>
              <w:top w:val="nil"/>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P42-N30</w:t>
            </w:r>
          </w:p>
        </w:tc>
        <w:tc>
          <w:tcPr>
            <w:tcW w:w="2410" w:type="dxa"/>
            <w:tcBorders>
              <w:top w:val="nil"/>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生产</w:t>
            </w:r>
            <w:proofErr w:type="gramStart"/>
            <w:r w:rsidRPr="00003735">
              <w:rPr>
                <w:rFonts w:asciiTheme="majorEastAsia" w:eastAsiaTheme="majorEastAsia" w:hAnsiTheme="majorEastAsia" w:cs="宋体" w:hint="eastAsia"/>
                <w:kern w:val="0"/>
                <w:sz w:val="18"/>
                <w:szCs w:val="18"/>
              </w:rPr>
              <w:t>锁轴模式</w:t>
            </w:r>
            <w:proofErr w:type="gramEnd"/>
          </w:p>
        </w:tc>
        <w:tc>
          <w:tcPr>
            <w:tcW w:w="1134"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r w:rsidR="00EA39D7" w:rsidRPr="00003735" w:rsidTr="00412BED">
        <w:trPr>
          <w:trHeight w:val="285"/>
          <w:jc w:val="center"/>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A39D7" w:rsidRPr="00003735" w:rsidRDefault="008F785D">
            <w:pPr>
              <w:widowControl/>
              <w:jc w:val="center"/>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P42-N35</w:t>
            </w:r>
          </w:p>
        </w:tc>
        <w:tc>
          <w:tcPr>
            <w:tcW w:w="2410" w:type="dxa"/>
            <w:tcBorders>
              <w:top w:val="single" w:sz="4" w:space="0" w:color="auto"/>
              <w:left w:val="nil"/>
              <w:bottom w:val="single" w:sz="4" w:space="0" w:color="auto"/>
              <w:right w:val="single" w:sz="4" w:space="0" w:color="auto"/>
            </w:tcBorders>
            <w:shd w:val="clear" w:color="auto" w:fill="auto"/>
            <w:vAlign w:val="center"/>
          </w:tcPr>
          <w:p w:rsidR="00EA39D7" w:rsidRPr="00003735" w:rsidRDefault="008F785D">
            <w:pPr>
              <w:widowControl/>
              <w:jc w:val="left"/>
              <w:rPr>
                <w:rFonts w:asciiTheme="majorEastAsia" w:eastAsiaTheme="majorEastAsia" w:hAnsiTheme="majorEastAsia" w:cs="宋体"/>
                <w:kern w:val="0"/>
                <w:sz w:val="18"/>
                <w:szCs w:val="18"/>
              </w:rPr>
            </w:pPr>
            <w:r w:rsidRPr="00003735">
              <w:rPr>
                <w:rFonts w:asciiTheme="majorEastAsia" w:eastAsiaTheme="majorEastAsia" w:hAnsiTheme="majorEastAsia" w:cs="宋体" w:hint="eastAsia"/>
                <w:kern w:val="0"/>
                <w:sz w:val="18"/>
                <w:szCs w:val="18"/>
              </w:rPr>
              <w:t>电控子版本号</w:t>
            </w:r>
          </w:p>
        </w:tc>
        <w:tc>
          <w:tcPr>
            <w:tcW w:w="1134" w:type="dxa"/>
            <w:tcBorders>
              <w:top w:val="single" w:sz="4" w:space="0" w:color="auto"/>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EA39D7" w:rsidRPr="00003735" w:rsidRDefault="00EA39D7">
            <w:pPr>
              <w:widowControl/>
              <w:jc w:val="center"/>
              <w:rPr>
                <w:rFonts w:asciiTheme="majorEastAsia" w:eastAsiaTheme="majorEastAsia" w:hAnsiTheme="majorEastAsia" w:cs="宋体"/>
                <w:kern w:val="0"/>
                <w:sz w:val="18"/>
                <w:szCs w:val="18"/>
              </w:rPr>
            </w:pPr>
          </w:p>
        </w:tc>
        <w:tc>
          <w:tcPr>
            <w:tcW w:w="3827" w:type="dxa"/>
            <w:tcBorders>
              <w:top w:val="single" w:sz="4" w:space="0" w:color="auto"/>
              <w:left w:val="nil"/>
              <w:bottom w:val="single" w:sz="4" w:space="0" w:color="auto"/>
              <w:right w:val="single" w:sz="4" w:space="0" w:color="auto"/>
            </w:tcBorders>
            <w:shd w:val="clear" w:color="auto" w:fill="auto"/>
            <w:vAlign w:val="center"/>
          </w:tcPr>
          <w:p w:rsidR="00EA39D7" w:rsidRPr="00003735" w:rsidRDefault="00EA39D7">
            <w:pPr>
              <w:widowControl/>
              <w:jc w:val="left"/>
              <w:rPr>
                <w:rFonts w:asciiTheme="majorEastAsia" w:eastAsiaTheme="majorEastAsia" w:hAnsiTheme="majorEastAsia" w:cs="宋体"/>
                <w:kern w:val="0"/>
                <w:sz w:val="18"/>
                <w:szCs w:val="18"/>
              </w:rPr>
            </w:pPr>
          </w:p>
        </w:tc>
      </w:tr>
    </w:tbl>
    <w:p w:rsidR="00EA39D7" w:rsidRPr="00731A5E" w:rsidRDefault="00731A5E">
      <w:pPr>
        <w:rPr>
          <w:sz w:val="18"/>
          <w:szCs w:val="18"/>
        </w:rPr>
      </w:pPr>
      <w:r w:rsidRPr="00731A5E">
        <w:rPr>
          <w:rFonts w:hint="eastAsia"/>
          <w:sz w:val="18"/>
          <w:szCs w:val="18"/>
        </w:rPr>
        <w:t>注：参数初始值仅供参考，实际参数值以实物为准。</w:t>
      </w:r>
    </w:p>
    <w:p w:rsidR="00731A5E" w:rsidRDefault="00731A5E"/>
    <w:p w:rsidR="00EA39D7" w:rsidRPr="00B05F8A" w:rsidRDefault="008F785D">
      <w:pPr>
        <w:rPr>
          <w:rFonts w:asciiTheme="minorEastAsia" w:hAnsiTheme="minorEastAsia"/>
          <w:b/>
        </w:rPr>
      </w:pPr>
      <w:r>
        <w:rPr>
          <w:rFonts w:asciiTheme="minorEastAsia" w:hAnsiTheme="minorEastAsia"/>
          <w:b/>
        </w:rPr>
        <w:t xml:space="preserve">4 </w:t>
      </w:r>
      <w:r>
        <w:rPr>
          <w:rFonts w:asciiTheme="minorEastAsia" w:hAnsiTheme="minorEastAsia" w:hint="eastAsia"/>
          <w:b/>
        </w:rPr>
        <w:t>错误代码表</w:t>
      </w:r>
    </w:p>
    <w:tbl>
      <w:tblPr>
        <w:tblW w:w="8784" w:type="dxa"/>
        <w:jc w:val="center"/>
        <w:tblLook w:val="04A0" w:firstRow="1" w:lastRow="0" w:firstColumn="1" w:lastColumn="0" w:noHBand="0" w:noVBand="1"/>
      </w:tblPr>
      <w:tblGrid>
        <w:gridCol w:w="1079"/>
        <w:gridCol w:w="2602"/>
        <w:gridCol w:w="5103"/>
      </w:tblGrid>
      <w:tr w:rsidR="00B05F8A" w:rsidRPr="00B2557D" w:rsidTr="00B05F8A">
        <w:trPr>
          <w:trHeight w:val="197"/>
          <w:jc w:val="center"/>
        </w:trPr>
        <w:tc>
          <w:tcPr>
            <w:tcW w:w="1079" w:type="dxa"/>
            <w:tcBorders>
              <w:top w:val="single" w:sz="4" w:space="0" w:color="auto"/>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错误码</w:t>
            </w:r>
          </w:p>
        </w:tc>
        <w:tc>
          <w:tcPr>
            <w:tcW w:w="2602" w:type="dxa"/>
            <w:tcBorders>
              <w:top w:val="single" w:sz="4" w:space="0" w:color="auto"/>
              <w:left w:val="nil"/>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问题描述</w:t>
            </w:r>
          </w:p>
        </w:tc>
        <w:tc>
          <w:tcPr>
            <w:tcW w:w="5103" w:type="dxa"/>
            <w:tcBorders>
              <w:top w:val="single" w:sz="4" w:space="0" w:color="auto"/>
              <w:left w:val="nil"/>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解决措施</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01</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电压高</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电网电压是否高于AC260V。</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如果是自行发电供电，</w:t>
            </w:r>
            <w:proofErr w:type="gramStart"/>
            <w:r w:rsidRPr="00B2557D">
              <w:rPr>
                <w:rFonts w:asciiTheme="minorEastAsia" w:hAnsiTheme="minorEastAsia" w:hint="eastAsia"/>
                <w:sz w:val="18"/>
                <w:szCs w:val="18"/>
              </w:rPr>
              <w:t>请降低</w:t>
            </w:r>
            <w:proofErr w:type="gramEnd"/>
            <w:r w:rsidRPr="00B2557D">
              <w:rPr>
                <w:rFonts w:asciiTheme="minorEastAsia" w:hAnsiTheme="minorEastAsia" w:hint="eastAsia"/>
                <w:sz w:val="18"/>
                <w:szCs w:val="18"/>
              </w:rPr>
              <w:t>发电机功率。</w:t>
            </w:r>
            <w:r w:rsidRPr="00B2557D">
              <w:rPr>
                <w:rFonts w:asciiTheme="minorEastAsia" w:hAnsiTheme="minorEastAsia" w:hint="eastAsia"/>
                <w:sz w:val="18"/>
                <w:szCs w:val="18"/>
              </w:rPr>
              <w:br/>
            </w:r>
            <w:r>
              <w:rPr>
                <w:rFonts w:asciiTheme="minorEastAsia" w:hAnsiTheme="minorEastAsia" w:hint="eastAsia"/>
                <w:sz w:val="18"/>
                <w:szCs w:val="18"/>
              </w:rPr>
              <w:t>3.</w:t>
            </w:r>
            <w:r w:rsidRPr="00B2557D">
              <w:rPr>
                <w:rFonts w:asciiTheme="minorEastAsia" w:hAnsiTheme="minorEastAsia" w:hint="eastAsia"/>
                <w:sz w:val="18"/>
                <w:szCs w:val="18"/>
              </w:rPr>
              <w:t>若仍不能正常工作，请更换控制箱并通知售后服务。</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02</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电压低</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是否插入低电压。</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恢复出厂设置。</w:t>
            </w:r>
            <w:r w:rsidRPr="00B2557D">
              <w:rPr>
                <w:rFonts w:asciiTheme="minorEastAsia" w:hAnsiTheme="minorEastAsia" w:hint="eastAsia"/>
                <w:sz w:val="18"/>
                <w:szCs w:val="18"/>
              </w:rPr>
              <w:br/>
            </w:r>
            <w:r>
              <w:rPr>
                <w:rFonts w:asciiTheme="minorEastAsia" w:hAnsiTheme="minorEastAsia" w:hint="eastAsia"/>
                <w:sz w:val="18"/>
                <w:szCs w:val="18"/>
              </w:rPr>
              <w:t>3.</w:t>
            </w:r>
            <w:r w:rsidRPr="00B2557D">
              <w:rPr>
                <w:rFonts w:asciiTheme="minorEastAsia" w:hAnsiTheme="minorEastAsia" w:hint="eastAsia"/>
                <w:sz w:val="18"/>
                <w:szCs w:val="18"/>
              </w:rPr>
              <w:t>若仍不能正常工作，请更换控制箱并通知售后服务。</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03</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主CPU与面板CPU通信异常</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关闭系统电源，检查显示屏的连线是否松动或脱落，将其恢复正常后重启系统。</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关闭系统电源，拆下</w:t>
            </w:r>
            <w:proofErr w:type="gramStart"/>
            <w:r w:rsidRPr="00B2557D">
              <w:rPr>
                <w:rFonts w:asciiTheme="minorEastAsia" w:hAnsiTheme="minorEastAsia" w:hint="eastAsia"/>
                <w:sz w:val="18"/>
                <w:szCs w:val="18"/>
              </w:rPr>
              <w:t>电控箱只插</w:t>
            </w:r>
            <w:proofErr w:type="gramEnd"/>
            <w:r w:rsidRPr="00B2557D">
              <w:rPr>
                <w:rFonts w:asciiTheme="minorEastAsia" w:hAnsiTheme="minorEastAsia" w:hint="eastAsia"/>
                <w:sz w:val="18"/>
                <w:szCs w:val="18"/>
              </w:rPr>
              <w:t>电源线通电，是否报警E05，</w:t>
            </w:r>
            <w:proofErr w:type="gramStart"/>
            <w:r w:rsidRPr="00B2557D">
              <w:rPr>
                <w:rFonts w:asciiTheme="minorEastAsia" w:hAnsiTheme="minorEastAsia" w:hint="eastAsia"/>
                <w:sz w:val="18"/>
                <w:szCs w:val="18"/>
              </w:rPr>
              <w:t>如还是</w:t>
            </w:r>
            <w:proofErr w:type="gramEnd"/>
            <w:r w:rsidRPr="00B2557D">
              <w:rPr>
                <w:rFonts w:asciiTheme="minorEastAsia" w:hAnsiTheme="minorEastAsia" w:hint="eastAsia"/>
                <w:sz w:val="18"/>
                <w:szCs w:val="18"/>
              </w:rPr>
              <w:t>报警E03，更换控制箱并通知售后服务。</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05</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控速器信号异常</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检查控速器接头是否松动或脱落，将其恢复正常后重启系统。</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若仍不能正常工作，请更换控制箱或控速器并通知售后服务。</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07</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主轴电机堵转</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关闭电源，检查手轮是否可以顺畅转动（手转手轮），如果无法</w:t>
            </w:r>
            <w:proofErr w:type="gramStart"/>
            <w:r w:rsidRPr="00B2557D">
              <w:rPr>
                <w:rFonts w:asciiTheme="minorEastAsia" w:hAnsiTheme="minorEastAsia" w:hint="eastAsia"/>
                <w:sz w:val="18"/>
                <w:szCs w:val="18"/>
              </w:rPr>
              <w:t>转动请</w:t>
            </w:r>
            <w:proofErr w:type="gramEnd"/>
            <w:r w:rsidRPr="00B2557D">
              <w:rPr>
                <w:rFonts w:asciiTheme="minorEastAsia" w:hAnsiTheme="minorEastAsia" w:hint="eastAsia"/>
                <w:sz w:val="18"/>
                <w:szCs w:val="18"/>
              </w:rPr>
              <w:t>排查机械</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关闭电源，检查电机电源接口是否松动，插好后重启</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3.</w:t>
            </w:r>
            <w:r w:rsidRPr="00B2557D">
              <w:rPr>
                <w:rFonts w:asciiTheme="minorEastAsia" w:hAnsiTheme="minorEastAsia" w:hint="eastAsia"/>
                <w:sz w:val="18"/>
                <w:szCs w:val="18"/>
              </w:rPr>
              <w:t>检查上停针位是否正确，如果不正确</w:t>
            </w:r>
            <w:proofErr w:type="gramStart"/>
            <w:r w:rsidRPr="00B2557D">
              <w:rPr>
                <w:rFonts w:asciiTheme="minorEastAsia" w:hAnsiTheme="minorEastAsia" w:hint="eastAsia"/>
                <w:sz w:val="18"/>
                <w:szCs w:val="18"/>
              </w:rPr>
              <w:t>请调整</w:t>
            </w:r>
            <w:proofErr w:type="gramEnd"/>
            <w:r w:rsidRPr="00B2557D">
              <w:rPr>
                <w:rFonts w:asciiTheme="minorEastAsia" w:hAnsiTheme="minorEastAsia" w:hint="eastAsia"/>
                <w:sz w:val="18"/>
                <w:szCs w:val="18"/>
              </w:rPr>
              <w:t>上定位位置</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4.</w:t>
            </w:r>
            <w:r w:rsidRPr="00B2557D">
              <w:rPr>
                <w:rFonts w:asciiTheme="minorEastAsia" w:hAnsiTheme="minorEastAsia" w:hint="eastAsia"/>
                <w:sz w:val="18"/>
                <w:szCs w:val="18"/>
              </w:rPr>
              <w:t>若仍不能正常工作，请更换控制箱或主轴电机并通知售后服务。</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09</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roofErr w:type="gramStart"/>
            <w:r w:rsidRPr="00B2557D">
              <w:rPr>
                <w:rFonts w:asciiTheme="minorEastAsia" w:hAnsiTheme="minorEastAsia" w:hint="eastAsia"/>
                <w:sz w:val="18"/>
                <w:szCs w:val="18"/>
              </w:rPr>
              <w:t>开机找定位</w:t>
            </w:r>
            <w:proofErr w:type="gramEnd"/>
            <w:r w:rsidRPr="00B2557D">
              <w:rPr>
                <w:rFonts w:asciiTheme="minorEastAsia" w:hAnsiTheme="minorEastAsia" w:hint="eastAsia"/>
                <w:sz w:val="18"/>
                <w:szCs w:val="18"/>
              </w:rPr>
              <w:t>时，主轴电机编码器定位信号异常</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关闭系统电源，检查主轴电机编码器接口是否松动或脱落，将其恢复正常后重启系统。</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检查电机零点校正设置是否正确；重新设置电机零点校正</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lastRenderedPageBreak/>
              <w:t>3.</w:t>
            </w:r>
            <w:r w:rsidRPr="00B2557D">
              <w:rPr>
                <w:rFonts w:asciiTheme="minorEastAsia" w:hAnsiTheme="minorEastAsia" w:hint="eastAsia"/>
                <w:sz w:val="18"/>
                <w:szCs w:val="18"/>
              </w:rPr>
              <w:t>编码器码</w:t>
            </w:r>
            <w:proofErr w:type="gramStart"/>
            <w:r w:rsidRPr="00B2557D">
              <w:rPr>
                <w:rFonts w:asciiTheme="minorEastAsia" w:hAnsiTheme="minorEastAsia" w:hint="eastAsia"/>
                <w:sz w:val="18"/>
                <w:szCs w:val="18"/>
              </w:rPr>
              <w:t>盘是否</w:t>
            </w:r>
            <w:proofErr w:type="gramEnd"/>
            <w:r w:rsidRPr="00B2557D">
              <w:rPr>
                <w:rFonts w:asciiTheme="minorEastAsia" w:hAnsiTheme="minorEastAsia" w:hint="eastAsia"/>
                <w:sz w:val="18"/>
                <w:szCs w:val="18"/>
              </w:rPr>
              <w:t>有油，如果有请清理干净</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4.</w:t>
            </w:r>
            <w:r w:rsidRPr="00B2557D">
              <w:rPr>
                <w:rFonts w:asciiTheme="minorEastAsia" w:hAnsiTheme="minorEastAsia" w:hint="eastAsia"/>
                <w:sz w:val="18"/>
                <w:szCs w:val="18"/>
              </w:rPr>
              <w:t>若仍不能正常工作，请更换控制箱或主轴电机并通知售后服务。</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lastRenderedPageBreak/>
              <w:t>E</w:t>
            </w:r>
            <w:r w:rsidRPr="00B2557D">
              <w:rPr>
                <w:rFonts w:asciiTheme="minorEastAsia" w:hAnsiTheme="minorEastAsia" w:hint="eastAsia"/>
                <w:sz w:val="18"/>
                <w:szCs w:val="18"/>
              </w:rPr>
              <w:t>10</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电磁铁过流</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拔除电磁铁接口，如报警E10，更换控制箱并通知售后服务。</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如果拔除电磁铁接口后不再报警，请插回接口。</w:t>
            </w:r>
            <w:r w:rsidRPr="00B2557D">
              <w:rPr>
                <w:rFonts w:asciiTheme="minorEastAsia" w:hAnsiTheme="minorEastAsia" w:hint="eastAsia"/>
                <w:sz w:val="18"/>
                <w:szCs w:val="18"/>
              </w:rPr>
              <w:br/>
              <w:t>1）前踏踏板让缝纫机进行夹线和加固缝，如果报警，请关闭前加固和后加固，重启电控，再进行前踏，如果报警，请关闭夹</w:t>
            </w:r>
            <w:proofErr w:type="gramStart"/>
            <w:r w:rsidRPr="00B2557D">
              <w:rPr>
                <w:rFonts w:asciiTheme="minorEastAsia" w:hAnsiTheme="minorEastAsia" w:hint="eastAsia"/>
                <w:sz w:val="18"/>
                <w:szCs w:val="18"/>
              </w:rPr>
              <w:t>线功能重</w:t>
            </w:r>
            <w:proofErr w:type="gramEnd"/>
            <w:r w:rsidRPr="00B2557D">
              <w:rPr>
                <w:rFonts w:asciiTheme="minorEastAsia" w:hAnsiTheme="minorEastAsia" w:hint="eastAsia"/>
                <w:sz w:val="18"/>
                <w:szCs w:val="18"/>
              </w:rPr>
              <w:t>启电控，再次前踏，如果不报警，请更换夹线器。</w:t>
            </w:r>
            <w:r w:rsidRPr="00B2557D">
              <w:rPr>
                <w:rFonts w:asciiTheme="minorEastAsia" w:hAnsiTheme="minorEastAsia" w:hint="eastAsia"/>
                <w:sz w:val="18"/>
                <w:szCs w:val="18"/>
              </w:rPr>
              <w:br/>
              <w:t>2）前踏踏板让缝纫机进行夹线和加固缝，如果报警，请关闭前加固和后加固，重启电控，再进行前踏，如果不报警，请关闭夹</w:t>
            </w:r>
            <w:proofErr w:type="gramStart"/>
            <w:r w:rsidRPr="00B2557D">
              <w:rPr>
                <w:rFonts w:asciiTheme="minorEastAsia" w:hAnsiTheme="minorEastAsia" w:hint="eastAsia"/>
                <w:sz w:val="18"/>
                <w:szCs w:val="18"/>
              </w:rPr>
              <w:t>线功能重</w:t>
            </w:r>
            <w:proofErr w:type="gramEnd"/>
            <w:r w:rsidRPr="00B2557D">
              <w:rPr>
                <w:rFonts w:asciiTheme="minorEastAsia" w:hAnsiTheme="minorEastAsia" w:hint="eastAsia"/>
                <w:sz w:val="18"/>
                <w:szCs w:val="18"/>
              </w:rPr>
              <w:t>启电控，并打开前加固缝功能，再次前踏，如果报警，请</w:t>
            </w:r>
            <w:proofErr w:type="gramStart"/>
            <w:r w:rsidRPr="00B2557D">
              <w:rPr>
                <w:rFonts w:asciiTheme="minorEastAsia" w:hAnsiTheme="minorEastAsia" w:hint="eastAsia"/>
                <w:sz w:val="18"/>
                <w:szCs w:val="18"/>
              </w:rPr>
              <w:t>更换倒缝电磁铁</w:t>
            </w:r>
            <w:proofErr w:type="gramEnd"/>
            <w:r w:rsidRPr="00B2557D">
              <w:rPr>
                <w:rFonts w:asciiTheme="minorEastAsia" w:hAnsiTheme="minorEastAsia" w:hint="eastAsia"/>
                <w:sz w:val="18"/>
                <w:szCs w:val="18"/>
              </w:rPr>
              <w:t>。</w:t>
            </w:r>
            <w:r w:rsidRPr="00B2557D">
              <w:rPr>
                <w:rFonts w:asciiTheme="minorEastAsia" w:hAnsiTheme="minorEastAsia" w:hint="eastAsia"/>
                <w:sz w:val="18"/>
                <w:szCs w:val="18"/>
              </w:rPr>
              <w:br/>
              <w:t>3）前踏踏板让缝纫机进行夹线和加固缝，如果不报警，请</w:t>
            </w:r>
            <w:proofErr w:type="gramStart"/>
            <w:r w:rsidRPr="00B2557D">
              <w:rPr>
                <w:rFonts w:asciiTheme="minorEastAsia" w:hAnsiTheme="minorEastAsia" w:hint="eastAsia"/>
                <w:sz w:val="18"/>
                <w:szCs w:val="18"/>
              </w:rPr>
              <w:t>半反踏进行抬</w:t>
            </w:r>
            <w:proofErr w:type="gramEnd"/>
            <w:r w:rsidRPr="00B2557D">
              <w:rPr>
                <w:rFonts w:asciiTheme="minorEastAsia" w:hAnsiTheme="minorEastAsia" w:hint="eastAsia"/>
                <w:sz w:val="18"/>
                <w:szCs w:val="18"/>
              </w:rPr>
              <w:t>压脚，如果报警请更换压脚电磁铁</w:t>
            </w:r>
            <w:r>
              <w:rPr>
                <w:rFonts w:asciiTheme="minorEastAsia" w:hAnsiTheme="minorEastAsia" w:hint="eastAsia"/>
                <w:sz w:val="18"/>
                <w:szCs w:val="18"/>
              </w:rPr>
              <w:t>。</w:t>
            </w:r>
            <w:r w:rsidRPr="00B2557D">
              <w:rPr>
                <w:rFonts w:asciiTheme="minorEastAsia" w:hAnsiTheme="minorEastAsia" w:hint="eastAsia"/>
                <w:sz w:val="18"/>
                <w:szCs w:val="18"/>
              </w:rPr>
              <w:br/>
              <w:t>4）前踏踏板让缝纫机进行夹线和加固缝，</w:t>
            </w:r>
            <w:proofErr w:type="gramStart"/>
            <w:r w:rsidRPr="00B2557D">
              <w:rPr>
                <w:rFonts w:asciiTheme="minorEastAsia" w:hAnsiTheme="minorEastAsia" w:hint="eastAsia"/>
                <w:sz w:val="18"/>
                <w:szCs w:val="18"/>
              </w:rPr>
              <w:t>半反踏抬</w:t>
            </w:r>
            <w:proofErr w:type="gramEnd"/>
            <w:r w:rsidRPr="00B2557D">
              <w:rPr>
                <w:rFonts w:asciiTheme="minorEastAsia" w:hAnsiTheme="minorEastAsia" w:hint="eastAsia"/>
                <w:sz w:val="18"/>
                <w:szCs w:val="18"/>
              </w:rPr>
              <w:t>压脚，如果不报警，请</w:t>
            </w:r>
            <w:proofErr w:type="gramStart"/>
            <w:r w:rsidRPr="00B2557D">
              <w:rPr>
                <w:rFonts w:asciiTheme="minorEastAsia" w:hAnsiTheme="minorEastAsia" w:hint="eastAsia"/>
                <w:sz w:val="18"/>
                <w:szCs w:val="18"/>
              </w:rPr>
              <w:t>全反踏剪线</w:t>
            </w:r>
            <w:proofErr w:type="gramEnd"/>
            <w:r w:rsidRPr="00B2557D">
              <w:rPr>
                <w:rFonts w:asciiTheme="minorEastAsia" w:hAnsiTheme="minorEastAsia" w:hint="eastAsia"/>
                <w:sz w:val="18"/>
                <w:szCs w:val="18"/>
              </w:rPr>
              <w:t>，如果报警请更换剪线电磁铁</w:t>
            </w:r>
            <w:r>
              <w:rPr>
                <w:rFonts w:asciiTheme="minorEastAsia" w:hAnsiTheme="minorEastAsia" w:hint="eastAsia"/>
                <w:sz w:val="18"/>
                <w:szCs w:val="18"/>
              </w:rPr>
              <w:t>。</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E11</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主轴电机编码器定位信号异常</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关闭系统电源，检查主轴电机编码器接口是否松动或脱落，将其恢复正常后重启系统。</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检查电机零点校正设置是否正确；重新设置电机零点校正，编码器码</w:t>
            </w:r>
            <w:proofErr w:type="gramStart"/>
            <w:r w:rsidRPr="00B2557D">
              <w:rPr>
                <w:rFonts w:asciiTheme="minorEastAsia" w:hAnsiTheme="minorEastAsia" w:hint="eastAsia"/>
                <w:sz w:val="18"/>
                <w:szCs w:val="18"/>
              </w:rPr>
              <w:t>盘是否</w:t>
            </w:r>
            <w:proofErr w:type="gramEnd"/>
            <w:r w:rsidRPr="00B2557D">
              <w:rPr>
                <w:rFonts w:asciiTheme="minorEastAsia" w:hAnsiTheme="minorEastAsia" w:hint="eastAsia"/>
                <w:sz w:val="18"/>
                <w:szCs w:val="18"/>
              </w:rPr>
              <w:t>有油，如果有请清理干净</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3.</w:t>
            </w:r>
            <w:r w:rsidRPr="00B2557D">
              <w:rPr>
                <w:rFonts w:asciiTheme="minorEastAsia" w:hAnsiTheme="minorEastAsia" w:hint="eastAsia"/>
                <w:sz w:val="18"/>
                <w:szCs w:val="18"/>
              </w:rPr>
              <w:t>若仍不能正常工作，请更换控制箱或主轴电机并通知售后服务。</w:t>
            </w:r>
          </w:p>
        </w:tc>
      </w:tr>
      <w:tr w:rsidR="00B05F8A" w:rsidRPr="00B2557D" w:rsidTr="00B05F8A">
        <w:trPr>
          <w:trHeight w:val="416"/>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E1</w:t>
            </w:r>
            <w:r w:rsidRPr="00B2557D">
              <w:rPr>
                <w:rFonts w:asciiTheme="minorEastAsia" w:hAnsiTheme="minorEastAsia" w:hint="eastAsia"/>
                <w:sz w:val="18"/>
                <w:szCs w:val="18"/>
              </w:rPr>
              <w:t>4</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主轴电机编码器信号异常</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关闭系统电源，检查主轴电机编码器接口是否松动或脱落，将其恢复正常后重启系统。</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检查光栅安装是否正确（光栅螺丝有没有固紧，光栅是不是在编码器头居中位置）</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3.</w:t>
            </w:r>
            <w:r w:rsidRPr="00B2557D">
              <w:rPr>
                <w:rFonts w:asciiTheme="minorEastAsia" w:hAnsiTheme="minorEastAsia" w:hint="eastAsia"/>
                <w:sz w:val="18"/>
                <w:szCs w:val="18"/>
              </w:rPr>
              <w:t>检查光栅码盘是不是有油，如果有，请清理干净，复原后重启系统</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4.</w:t>
            </w:r>
            <w:r w:rsidRPr="00B2557D">
              <w:rPr>
                <w:rFonts w:asciiTheme="minorEastAsia" w:hAnsiTheme="minorEastAsia" w:hint="eastAsia"/>
                <w:sz w:val="18"/>
                <w:szCs w:val="18"/>
              </w:rPr>
              <w:t>若仍不能正常工作，请更换控制箱或主轴电机并通知售后服务。</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15</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主轴电机驱动过流</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请检查电机电源线有没有接触不良</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请检查电机电源线有没有被压破</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3.</w:t>
            </w:r>
            <w:r w:rsidRPr="00B2557D">
              <w:rPr>
                <w:rFonts w:asciiTheme="minorEastAsia" w:hAnsiTheme="minorEastAsia" w:hint="eastAsia"/>
                <w:sz w:val="18"/>
                <w:szCs w:val="18"/>
              </w:rPr>
              <w:t>请更换控制箱或主轴电机并通知售后服务。</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17</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机头翻倒</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关闭系统电源，检查机头是否翻倒</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检查机头保护开关检测设置是否正确</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3.</w:t>
            </w:r>
            <w:r w:rsidRPr="00B2557D">
              <w:rPr>
                <w:rFonts w:asciiTheme="minorEastAsia" w:hAnsiTheme="minorEastAsia" w:hint="eastAsia"/>
                <w:sz w:val="18"/>
                <w:szCs w:val="18"/>
              </w:rPr>
              <w:t>若仍不能正常工作，请更换控制箱或面板并通知售后服务。</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20</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主轴电机启动失败</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关闭系统电源，检查主轴电机电源线接口、编码器接口是否松动或脱落，将其恢复正常后重启系统。</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检查电机零点校正设置是否正确；重新设置电机零点校正</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3.</w:t>
            </w:r>
            <w:r w:rsidRPr="00B2557D">
              <w:rPr>
                <w:rFonts w:asciiTheme="minorEastAsia" w:hAnsiTheme="minorEastAsia" w:hint="eastAsia"/>
                <w:sz w:val="18"/>
                <w:szCs w:val="18"/>
              </w:rPr>
              <w:t>若仍不能正常工作，请更换控制箱或主轴电机并通知售后服务。</w:t>
            </w:r>
          </w:p>
        </w:tc>
      </w:tr>
      <w:tr w:rsidR="00B05F8A" w:rsidRPr="00B2557D" w:rsidTr="00B05F8A">
        <w:trPr>
          <w:trHeight w:val="51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28</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维护保养警告</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请进行维护保养。</w:t>
            </w:r>
          </w:p>
        </w:tc>
      </w:tr>
      <w:tr w:rsidR="00B05F8A" w:rsidRPr="00B2557D" w:rsidTr="00B05F8A">
        <w:trPr>
          <w:trHeight w:val="51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Default="00B05F8A" w:rsidP="00B05F8A">
            <w:pPr>
              <w:jc w:val="center"/>
              <w:rPr>
                <w:rFonts w:asciiTheme="minorEastAsia" w:hAnsiTheme="minorEastAsia"/>
                <w:sz w:val="18"/>
                <w:szCs w:val="18"/>
              </w:rPr>
            </w:pPr>
            <w:r>
              <w:rPr>
                <w:rFonts w:asciiTheme="minorEastAsia" w:hAnsiTheme="minorEastAsia"/>
                <w:sz w:val="18"/>
                <w:szCs w:val="18"/>
              </w:rPr>
              <w:lastRenderedPageBreak/>
              <w:t>E</w:t>
            </w:r>
            <w:r>
              <w:rPr>
                <w:rFonts w:asciiTheme="minorEastAsia" w:hAnsiTheme="minorEastAsia" w:hint="eastAsia"/>
                <w:sz w:val="18"/>
                <w:szCs w:val="18"/>
              </w:rPr>
              <w:t>4</w:t>
            </w:r>
            <w:r>
              <w:rPr>
                <w:rFonts w:asciiTheme="minorEastAsia" w:hAnsiTheme="minorEastAsia"/>
                <w:sz w:val="18"/>
                <w:szCs w:val="18"/>
              </w:rPr>
              <w:t>2</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宋体" w:eastAsia="宋体" w:hAnsi="宋体" w:cs="宋体" w:hint="eastAsia"/>
                <w:color w:val="000000"/>
                <w:kern w:val="0"/>
                <w:sz w:val="18"/>
                <w:szCs w:val="18"/>
                <w:lang w:bidi="ar"/>
              </w:rPr>
              <w:t>EEPROM读写故障</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恢复出厂设置</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若仍不能正常工作，请更换控制箱并通知售后服务。</w:t>
            </w:r>
          </w:p>
        </w:tc>
      </w:tr>
      <w:tr w:rsidR="00B05F8A" w:rsidRPr="00B2557D" w:rsidTr="00B05F8A">
        <w:trPr>
          <w:trHeight w:val="56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43</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主芯片软件复位</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恢复出厂设置</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若仍不能正常工作，请更换控制箱并通知售后服务。</w:t>
            </w:r>
          </w:p>
        </w:tc>
      </w:tr>
      <w:tr w:rsidR="00B05F8A" w:rsidRPr="00B2557D" w:rsidTr="00B05F8A">
        <w:trPr>
          <w:trHeight w:val="345"/>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44</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主芯片欠压复位</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恢复出厂设置</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若仍不能正常工作，请更换控制箱并通知售后服务。</w:t>
            </w:r>
          </w:p>
        </w:tc>
      </w:tr>
      <w:tr w:rsidR="00B05F8A" w:rsidRPr="00B2557D" w:rsidTr="00B05F8A">
        <w:trPr>
          <w:trHeight w:val="297"/>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46</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主芯片看门狗复位异常</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恢复出厂设置</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若仍不能正常工作，请更换控制箱并通知售后服务。</w:t>
            </w:r>
          </w:p>
        </w:tc>
      </w:tr>
      <w:tr w:rsidR="00B05F8A" w:rsidRPr="00B2557D" w:rsidTr="00B05F8A">
        <w:trPr>
          <w:trHeight w:val="297"/>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Default="00B05F8A" w:rsidP="00B05F8A">
            <w:pPr>
              <w:jc w:val="center"/>
              <w:rPr>
                <w:rFonts w:asciiTheme="minorEastAsia" w:hAnsiTheme="minorEastAsia"/>
                <w:sz w:val="18"/>
                <w:szCs w:val="18"/>
              </w:rPr>
            </w:pPr>
            <w:r>
              <w:rPr>
                <w:rFonts w:asciiTheme="minorEastAsia" w:hAnsiTheme="minorEastAsia" w:hint="eastAsia"/>
                <w:sz w:val="18"/>
                <w:szCs w:val="18"/>
              </w:rPr>
              <w:t>E</w:t>
            </w:r>
            <w:r>
              <w:rPr>
                <w:rFonts w:asciiTheme="minorEastAsia" w:hAnsiTheme="minorEastAsia"/>
                <w:sz w:val="18"/>
                <w:szCs w:val="18"/>
              </w:rPr>
              <w:t>47</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8C3879">
              <w:rPr>
                <w:rFonts w:asciiTheme="minorEastAsia" w:hAnsiTheme="minorEastAsia" w:hint="eastAsia"/>
                <w:sz w:val="18"/>
                <w:szCs w:val="18"/>
              </w:rPr>
              <w:t>主芯片其他复位</w:t>
            </w:r>
          </w:p>
        </w:tc>
        <w:tc>
          <w:tcPr>
            <w:tcW w:w="5103" w:type="dxa"/>
            <w:tcBorders>
              <w:top w:val="nil"/>
              <w:left w:val="nil"/>
              <w:bottom w:val="single" w:sz="4" w:space="0" w:color="auto"/>
              <w:right w:val="single" w:sz="4" w:space="0" w:color="auto"/>
            </w:tcBorders>
            <w:shd w:val="clear" w:color="auto" w:fill="auto"/>
            <w:vAlign w:val="center"/>
          </w:tcPr>
          <w:p w:rsidR="00B05F8A" w:rsidRDefault="00B05F8A" w:rsidP="00B05F8A">
            <w:pPr>
              <w:jc w:val="left"/>
              <w:rPr>
                <w:rFonts w:asciiTheme="minorEastAsia" w:hAnsiTheme="minorEastAsia"/>
                <w:sz w:val="18"/>
                <w:szCs w:val="18"/>
              </w:rPr>
            </w:pPr>
          </w:p>
        </w:tc>
      </w:tr>
      <w:tr w:rsidR="00B05F8A" w:rsidRPr="00B2557D" w:rsidTr="00B05F8A">
        <w:trPr>
          <w:trHeight w:val="22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51</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底线不足警告</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请补充底线。</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82</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摆针步进电机过流故障</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关闭系统电源，观察步进电机是否卡住。如卡住则先排除机头机械故障。如正常，检查步进电机接口是否松动或脱落，将其恢复正常后重启系统。</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若仍不能正常工作，请更换控制箱或步进电机并通知售后服务。</w:t>
            </w:r>
          </w:p>
        </w:tc>
      </w:tr>
      <w:tr w:rsidR="00B05F8A" w:rsidRPr="00B2557D" w:rsidTr="00B05F8A">
        <w:trPr>
          <w:trHeight w:val="305"/>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83</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摆针步进电机电流采样异常</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关闭系统电源，观察步进电机是否卡住。如卡住则先排除机头机械故障。如正常，检查步进电机接口是否松动或脱落，将其恢复正常后重启系统。</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若仍不能正常工作，请更换控制箱或步进电机并通知售后服务。</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84</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摆针步进电机编码器Z信号异常</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关闭系统电源，观察步进电机是否卡住。如卡住则先排除机头机械故障。如正常，</w:t>
            </w:r>
            <w:proofErr w:type="gramStart"/>
            <w:r w:rsidRPr="00B2557D">
              <w:rPr>
                <w:rFonts w:asciiTheme="minorEastAsia" w:hAnsiTheme="minorEastAsia" w:hint="eastAsia"/>
                <w:sz w:val="18"/>
                <w:szCs w:val="18"/>
              </w:rPr>
              <w:t>检查倒缝步进电机</w:t>
            </w:r>
            <w:proofErr w:type="gramEnd"/>
            <w:r w:rsidRPr="00B2557D">
              <w:rPr>
                <w:rFonts w:asciiTheme="minorEastAsia" w:hAnsiTheme="minorEastAsia" w:hint="eastAsia"/>
                <w:sz w:val="18"/>
                <w:szCs w:val="18"/>
              </w:rPr>
              <w:t>编码器接口是否松动或脱落，将其恢复正常后重启系统。</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检查光栅安装是否正确（光栅螺丝有没有固紧，光栅是不是在编码器头居中位置）</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3.</w:t>
            </w:r>
            <w:r w:rsidRPr="00B2557D">
              <w:rPr>
                <w:rFonts w:asciiTheme="minorEastAsia" w:hAnsiTheme="minorEastAsia" w:hint="eastAsia"/>
                <w:sz w:val="18"/>
                <w:szCs w:val="18"/>
              </w:rPr>
              <w:t>检查光栅码盘是不是有油，如果有，请清理干净，复原后重启系统</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4.</w:t>
            </w:r>
            <w:r w:rsidRPr="00B2557D">
              <w:rPr>
                <w:rFonts w:asciiTheme="minorEastAsia" w:hAnsiTheme="minorEastAsia" w:hint="eastAsia"/>
                <w:sz w:val="18"/>
                <w:szCs w:val="18"/>
              </w:rPr>
              <w:t>若仍不能正常工作，请更换控制箱或步进电机并通知售后服务。</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85</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摆针步进电机编码器</w:t>
            </w:r>
            <w:r w:rsidRPr="00B2557D">
              <w:rPr>
                <w:rFonts w:asciiTheme="minorEastAsia" w:hAnsiTheme="minorEastAsia"/>
                <w:sz w:val="18"/>
                <w:szCs w:val="18"/>
              </w:rPr>
              <w:t>AB</w:t>
            </w:r>
            <w:r w:rsidRPr="00B2557D">
              <w:rPr>
                <w:rFonts w:asciiTheme="minorEastAsia" w:hAnsiTheme="minorEastAsia" w:hint="eastAsia"/>
                <w:sz w:val="18"/>
                <w:szCs w:val="18"/>
              </w:rPr>
              <w:t>信号异常</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关闭系统电源，检查步进电机编码器接口是否松动或脱落，将其恢复正常后重启系统。</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检查光栅安装是否正确（光栅螺丝有没有固紧，光栅是不是在编码器头居中位置）</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3.</w:t>
            </w:r>
            <w:r w:rsidRPr="00B2557D">
              <w:rPr>
                <w:rFonts w:asciiTheme="minorEastAsia" w:hAnsiTheme="minorEastAsia" w:hint="eastAsia"/>
                <w:sz w:val="18"/>
                <w:szCs w:val="18"/>
              </w:rPr>
              <w:t>检查光栅码盘是不是有油，如果有，请清理干净，复原后重启系统</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4.</w:t>
            </w:r>
            <w:r w:rsidRPr="00B2557D">
              <w:rPr>
                <w:rFonts w:asciiTheme="minorEastAsia" w:hAnsiTheme="minorEastAsia" w:hint="eastAsia"/>
                <w:sz w:val="18"/>
                <w:szCs w:val="18"/>
              </w:rPr>
              <w:t>若仍不能正常工作，请更换控制箱或步进电机并通知售后服务。</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t>E</w:t>
            </w:r>
            <w:r w:rsidRPr="00B2557D">
              <w:rPr>
                <w:rFonts w:asciiTheme="minorEastAsia" w:hAnsiTheme="minorEastAsia" w:hint="eastAsia"/>
                <w:sz w:val="18"/>
                <w:szCs w:val="18"/>
              </w:rPr>
              <w:t>86</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7523BB">
              <w:rPr>
                <w:rFonts w:asciiTheme="minorEastAsia" w:hAnsiTheme="minorEastAsia" w:hint="eastAsia"/>
                <w:sz w:val="18"/>
                <w:szCs w:val="18"/>
              </w:rPr>
              <w:t>摆针步进电机无输出</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关闭系统电源，检查步进电机电源线接口、编码器接口是否松动或脱落，将其恢复正常后重启系统。</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检查光栅安装是否正确（光栅螺丝有没有固紧，光栅是不是在编码器头居中位置）</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3.</w:t>
            </w:r>
            <w:r w:rsidRPr="00B2557D">
              <w:rPr>
                <w:rFonts w:asciiTheme="minorEastAsia" w:hAnsiTheme="minorEastAsia" w:hint="eastAsia"/>
                <w:sz w:val="18"/>
                <w:szCs w:val="18"/>
              </w:rPr>
              <w:t>检查光栅码盘是不是有油，如果有，请清理干净，复原后重启系统</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4.</w:t>
            </w:r>
            <w:r w:rsidRPr="00B2557D">
              <w:rPr>
                <w:rFonts w:asciiTheme="minorEastAsia" w:hAnsiTheme="minorEastAsia" w:hint="eastAsia"/>
                <w:sz w:val="18"/>
                <w:szCs w:val="18"/>
              </w:rPr>
              <w:t>若仍不能正常工作，请更换控制箱或步进电机并通知售后服</w:t>
            </w:r>
            <w:r w:rsidRPr="00B2557D">
              <w:rPr>
                <w:rFonts w:asciiTheme="minorEastAsia" w:hAnsiTheme="minorEastAsia" w:hint="eastAsia"/>
                <w:sz w:val="18"/>
                <w:szCs w:val="18"/>
              </w:rPr>
              <w:lastRenderedPageBreak/>
              <w:t>务。</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Pr>
                <w:rFonts w:asciiTheme="minorEastAsia" w:hAnsiTheme="minorEastAsia" w:hint="eastAsia"/>
                <w:sz w:val="18"/>
                <w:szCs w:val="18"/>
              </w:rPr>
              <w:lastRenderedPageBreak/>
              <w:t>E</w:t>
            </w:r>
            <w:r w:rsidRPr="00B2557D">
              <w:rPr>
                <w:rFonts w:asciiTheme="minorEastAsia" w:hAnsiTheme="minorEastAsia" w:hint="eastAsia"/>
                <w:sz w:val="18"/>
                <w:szCs w:val="18"/>
              </w:rPr>
              <w:t>87</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摆针步进电机堵转</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关闭系统电源，观察步进电机是否卡住。如卡住则先排除机头机械故障。如正常，检查步进电机电源线接口、编码器接口是否松动或脱落，将其恢复正常后重启系统。</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若仍不能正常工作，请更换控制箱或步进电机并通知售后服务。</w:t>
            </w:r>
          </w:p>
        </w:tc>
      </w:tr>
      <w:tr w:rsidR="00B05F8A" w:rsidRPr="00B2557D" w:rsidTr="00B05F8A">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OFF</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关机</w:t>
            </w:r>
          </w:p>
        </w:tc>
        <w:tc>
          <w:tcPr>
            <w:tcW w:w="5103"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检查电源开关是否关闭</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检查控制箱内部连接线是否松动，将其恢复正常后重启系统</w:t>
            </w:r>
            <w:r>
              <w:rPr>
                <w:rFonts w:asciiTheme="minorEastAsia" w:hAnsiTheme="minorEastAsia" w:hint="eastAsia"/>
                <w:sz w:val="18"/>
                <w:szCs w:val="18"/>
              </w:rPr>
              <w:t>。</w:t>
            </w:r>
            <w:r w:rsidRPr="00B2557D">
              <w:rPr>
                <w:rFonts w:asciiTheme="minorEastAsia" w:hAnsiTheme="minorEastAsia" w:hint="eastAsia"/>
                <w:sz w:val="18"/>
                <w:szCs w:val="18"/>
              </w:rPr>
              <w:br/>
            </w:r>
            <w:r>
              <w:rPr>
                <w:rFonts w:asciiTheme="minorEastAsia" w:hAnsiTheme="minorEastAsia" w:hint="eastAsia"/>
                <w:sz w:val="18"/>
                <w:szCs w:val="18"/>
              </w:rPr>
              <w:t>3.</w:t>
            </w:r>
            <w:r w:rsidRPr="00B2557D">
              <w:rPr>
                <w:rFonts w:asciiTheme="minorEastAsia" w:hAnsiTheme="minorEastAsia" w:hint="eastAsia"/>
                <w:sz w:val="18"/>
                <w:szCs w:val="18"/>
              </w:rPr>
              <w:t>若仍不能正常工作，请更换控制箱并通知售后服务。</w:t>
            </w:r>
          </w:p>
        </w:tc>
      </w:tr>
      <w:tr w:rsidR="00B05F8A" w:rsidRPr="00B2557D" w:rsidTr="00B05F8A">
        <w:trPr>
          <w:trHeight w:val="357"/>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E101</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上滚轮芯片通讯故障</w:t>
            </w:r>
          </w:p>
        </w:tc>
        <w:tc>
          <w:tcPr>
            <w:tcW w:w="5103" w:type="dxa"/>
            <w:vMerge w:val="restart"/>
            <w:tcBorders>
              <w:top w:val="nil"/>
              <w:left w:val="nil"/>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Pr>
                <w:rFonts w:asciiTheme="minorEastAsia" w:hAnsiTheme="minorEastAsia" w:hint="eastAsia"/>
                <w:sz w:val="18"/>
                <w:szCs w:val="18"/>
              </w:rPr>
              <w:t>1.</w:t>
            </w:r>
            <w:r w:rsidRPr="00B2557D">
              <w:rPr>
                <w:rFonts w:asciiTheme="minorEastAsia" w:hAnsiTheme="minorEastAsia" w:hint="eastAsia"/>
                <w:sz w:val="18"/>
                <w:szCs w:val="18"/>
              </w:rPr>
              <w:t>关闭系统电源，观察步进电机是否卡住。如卡住则先排除机头机械故障。如正常，检查步进电机电源线接口、编码器接口是否松动或脱落，将其恢复正常后重启系统。</w:t>
            </w:r>
            <w:r w:rsidRPr="00B2557D">
              <w:rPr>
                <w:rFonts w:asciiTheme="minorEastAsia" w:hAnsiTheme="minorEastAsia" w:hint="eastAsia"/>
                <w:sz w:val="18"/>
                <w:szCs w:val="18"/>
              </w:rPr>
              <w:br/>
            </w:r>
            <w:r>
              <w:rPr>
                <w:rFonts w:asciiTheme="minorEastAsia" w:hAnsiTheme="minorEastAsia" w:hint="eastAsia"/>
                <w:sz w:val="18"/>
                <w:szCs w:val="18"/>
              </w:rPr>
              <w:t>2.</w:t>
            </w:r>
            <w:r w:rsidRPr="00B2557D">
              <w:rPr>
                <w:rFonts w:asciiTheme="minorEastAsia" w:hAnsiTheme="minorEastAsia" w:hint="eastAsia"/>
                <w:sz w:val="18"/>
                <w:szCs w:val="18"/>
              </w:rPr>
              <w:t>若仍不能正常工作，请更换控制箱或步进电机并通知售后服务。</w:t>
            </w:r>
          </w:p>
        </w:tc>
      </w:tr>
      <w:tr w:rsidR="00B05F8A" w:rsidRPr="00B2557D" w:rsidTr="00B05F8A">
        <w:trPr>
          <w:trHeight w:val="201"/>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E102</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上滚轮步进电机过流</w:t>
            </w:r>
          </w:p>
        </w:tc>
        <w:tc>
          <w:tcPr>
            <w:tcW w:w="5103" w:type="dxa"/>
            <w:vMerge/>
            <w:tcBorders>
              <w:left w:val="nil"/>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
        </w:tc>
      </w:tr>
      <w:tr w:rsidR="00B05F8A" w:rsidRPr="00B2557D" w:rsidTr="00B05F8A">
        <w:trPr>
          <w:trHeight w:val="60"/>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E103</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上滚轮步进电机电流采样异常</w:t>
            </w:r>
          </w:p>
        </w:tc>
        <w:tc>
          <w:tcPr>
            <w:tcW w:w="5103" w:type="dxa"/>
            <w:vMerge/>
            <w:tcBorders>
              <w:left w:val="nil"/>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
        </w:tc>
      </w:tr>
      <w:tr w:rsidR="00B05F8A" w:rsidRPr="00B2557D" w:rsidTr="00B05F8A">
        <w:trPr>
          <w:trHeight w:val="301"/>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E104</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上滚轮编码器Z信号异常</w:t>
            </w:r>
          </w:p>
        </w:tc>
        <w:tc>
          <w:tcPr>
            <w:tcW w:w="5103" w:type="dxa"/>
            <w:vMerge/>
            <w:tcBorders>
              <w:left w:val="nil"/>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
        </w:tc>
      </w:tr>
      <w:tr w:rsidR="00B05F8A" w:rsidRPr="00B2557D" w:rsidTr="00B05F8A">
        <w:trPr>
          <w:trHeight w:val="404"/>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E105</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上滚轮编码器AB信号异常</w:t>
            </w:r>
          </w:p>
        </w:tc>
        <w:tc>
          <w:tcPr>
            <w:tcW w:w="5103" w:type="dxa"/>
            <w:vMerge/>
            <w:tcBorders>
              <w:left w:val="nil"/>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
        </w:tc>
      </w:tr>
      <w:tr w:rsidR="00B05F8A" w:rsidRPr="00B2557D" w:rsidTr="00B05F8A">
        <w:trPr>
          <w:trHeight w:val="274"/>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E106</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上滚轮步进电机输出异常</w:t>
            </w:r>
          </w:p>
        </w:tc>
        <w:tc>
          <w:tcPr>
            <w:tcW w:w="5103" w:type="dxa"/>
            <w:vMerge/>
            <w:tcBorders>
              <w:left w:val="nil"/>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
        </w:tc>
      </w:tr>
      <w:tr w:rsidR="00B05F8A" w:rsidRPr="00B2557D" w:rsidTr="00B05F8A">
        <w:trPr>
          <w:trHeight w:val="4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E107</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上滚轮步进电机堵转</w:t>
            </w:r>
          </w:p>
        </w:tc>
        <w:tc>
          <w:tcPr>
            <w:tcW w:w="5103" w:type="dxa"/>
            <w:vMerge/>
            <w:tcBorders>
              <w:left w:val="nil"/>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
        </w:tc>
      </w:tr>
      <w:tr w:rsidR="00B05F8A" w:rsidRPr="00B2557D" w:rsidTr="00B05F8A">
        <w:trPr>
          <w:trHeight w:val="245"/>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E108</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上滚轮ID分配异常</w:t>
            </w:r>
          </w:p>
        </w:tc>
        <w:tc>
          <w:tcPr>
            <w:tcW w:w="5103" w:type="dxa"/>
            <w:vMerge/>
            <w:tcBorders>
              <w:left w:val="nil"/>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
        </w:tc>
      </w:tr>
      <w:tr w:rsidR="00B05F8A" w:rsidRPr="00B2557D" w:rsidTr="00B05F8A">
        <w:trPr>
          <w:trHeight w:val="358"/>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E91</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下滚轮芯片通讯故障</w:t>
            </w:r>
          </w:p>
        </w:tc>
        <w:tc>
          <w:tcPr>
            <w:tcW w:w="5103" w:type="dxa"/>
            <w:vMerge/>
            <w:tcBorders>
              <w:left w:val="nil"/>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
        </w:tc>
      </w:tr>
      <w:tr w:rsidR="00B05F8A" w:rsidRPr="00B2557D" w:rsidTr="00B05F8A">
        <w:trPr>
          <w:trHeight w:val="359"/>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E92</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下滚轮步进电机过流</w:t>
            </w:r>
          </w:p>
        </w:tc>
        <w:tc>
          <w:tcPr>
            <w:tcW w:w="5103" w:type="dxa"/>
            <w:vMerge/>
            <w:tcBorders>
              <w:left w:val="nil"/>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
        </w:tc>
      </w:tr>
      <w:tr w:rsidR="00B05F8A" w:rsidRPr="00B2557D" w:rsidTr="00B05F8A">
        <w:trPr>
          <w:trHeight w:val="331"/>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E93</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下滚轮步进电机电流采样异常</w:t>
            </w:r>
          </w:p>
        </w:tc>
        <w:tc>
          <w:tcPr>
            <w:tcW w:w="5103" w:type="dxa"/>
            <w:vMerge/>
            <w:tcBorders>
              <w:left w:val="nil"/>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
        </w:tc>
      </w:tr>
      <w:tr w:rsidR="00B05F8A" w:rsidRPr="00B2557D" w:rsidTr="00B05F8A">
        <w:trPr>
          <w:trHeight w:val="445"/>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E94</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下滚轮编码器Z信号异常</w:t>
            </w:r>
          </w:p>
        </w:tc>
        <w:tc>
          <w:tcPr>
            <w:tcW w:w="5103" w:type="dxa"/>
            <w:vMerge/>
            <w:tcBorders>
              <w:left w:val="nil"/>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
        </w:tc>
      </w:tr>
      <w:tr w:rsidR="00B05F8A" w:rsidRPr="00B2557D" w:rsidTr="00B05F8A">
        <w:trPr>
          <w:trHeight w:val="430"/>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E95</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下滚轮编码器AB信号异常</w:t>
            </w:r>
          </w:p>
        </w:tc>
        <w:tc>
          <w:tcPr>
            <w:tcW w:w="5103" w:type="dxa"/>
            <w:vMerge/>
            <w:tcBorders>
              <w:left w:val="nil"/>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
        </w:tc>
      </w:tr>
      <w:tr w:rsidR="00B05F8A" w:rsidRPr="00B2557D" w:rsidTr="00B05F8A">
        <w:trPr>
          <w:trHeight w:val="4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E96</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下滚轮步进电机输出异常</w:t>
            </w:r>
          </w:p>
        </w:tc>
        <w:tc>
          <w:tcPr>
            <w:tcW w:w="5103" w:type="dxa"/>
            <w:vMerge/>
            <w:tcBorders>
              <w:left w:val="nil"/>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
        </w:tc>
      </w:tr>
      <w:tr w:rsidR="00B05F8A" w:rsidRPr="00B2557D" w:rsidTr="00B05F8A">
        <w:trPr>
          <w:trHeight w:val="389"/>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E97</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下滚轮步进电机堵转</w:t>
            </w:r>
          </w:p>
        </w:tc>
        <w:tc>
          <w:tcPr>
            <w:tcW w:w="5103" w:type="dxa"/>
            <w:vMerge/>
            <w:tcBorders>
              <w:left w:val="nil"/>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
        </w:tc>
      </w:tr>
      <w:tr w:rsidR="00B05F8A" w:rsidRPr="00B2557D" w:rsidTr="00B05F8A">
        <w:trPr>
          <w:trHeight w:val="375"/>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B05F8A" w:rsidRPr="00B2557D" w:rsidRDefault="00B05F8A" w:rsidP="00B05F8A">
            <w:pPr>
              <w:jc w:val="center"/>
              <w:rPr>
                <w:rFonts w:asciiTheme="minorEastAsia" w:hAnsiTheme="minorEastAsia"/>
                <w:sz w:val="18"/>
                <w:szCs w:val="18"/>
              </w:rPr>
            </w:pPr>
            <w:r w:rsidRPr="00B2557D">
              <w:rPr>
                <w:rFonts w:asciiTheme="minorEastAsia" w:hAnsiTheme="minorEastAsia" w:hint="eastAsia"/>
                <w:sz w:val="18"/>
                <w:szCs w:val="18"/>
              </w:rPr>
              <w:t>E98</w:t>
            </w:r>
          </w:p>
        </w:tc>
        <w:tc>
          <w:tcPr>
            <w:tcW w:w="2602" w:type="dxa"/>
            <w:tcBorders>
              <w:top w:val="nil"/>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r w:rsidRPr="00B2557D">
              <w:rPr>
                <w:rFonts w:asciiTheme="minorEastAsia" w:hAnsiTheme="minorEastAsia" w:hint="eastAsia"/>
                <w:sz w:val="18"/>
                <w:szCs w:val="18"/>
              </w:rPr>
              <w:t>下滚轮ID分配异常</w:t>
            </w:r>
          </w:p>
        </w:tc>
        <w:tc>
          <w:tcPr>
            <w:tcW w:w="5103" w:type="dxa"/>
            <w:vMerge/>
            <w:tcBorders>
              <w:left w:val="nil"/>
              <w:bottom w:val="single" w:sz="4" w:space="0" w:color="auto"/>
              <w:right w:val="single" w:sz="4" w:space="0" w:color="auto"/>
            </w:tcBorders>
            <w:shd w:val="clear" w:color="auto" w:fill="auto"/>
            <w:vAlign w:val="center"/>
          </w:tcPr>
          <w:p w:rsidR="00B05F8A" w:rsidRPr="00B2557D" w:rsidRDefault="00B05F8A" w:rsidP="00B05F8A">
            <w:pPr>
              <w:jc w:val="left"/>
              <w:rPr>
                <w:rFonts w:asciiTheme="minorEastAsia" w:hAnsiTheme="minorEastAsia"/>
                <w:sz w:val="18"/>
                <w:szCs w:val="18"/>
              </w:rPr>
            </w:pPr>
          </w:p>
        </w:tc>
      </w:tr>
    </w:tbl>
    <w:p w:rsidR="007A3053" w:rsidRDefault="007A3053">
      <w:pPr>
        <w:rPr>
          <w:rFonts w:asciiTheme="minorEastAsia" w:hAnsiTheme="minorEastAsia"/>
          <w:sz w:val="18"/>
        </w:rPr>
      </w:pPr>
    </w:p>
    <w:p w:rsidR="00EA39D7" w:rsidRPr="00E14641" w:rsidRDefault="008F785D">
      <w:pPr>
        <w:rPr>
          <w:rFonts w:asciiTheme="minorEastAsia" w:hAnsiTheme="minorEastAsia"/>
          <w:b/>
        </w:rPr>
      </w:pPr>
      <w:r w:rsidRPr="00E14641">
        <w:rPr>
          <w:rFonts w:asciiTheme="minorEastAsia" w:hAnsiTheme="minorEastAsia" w:hint="eastAsia"/>
          <w:b/>
        </w:rPr>
        <w:t>5</w:t>
      </w:r>
      <w:r w:rsidRPr="00E14641">
        <w:rPr>
          <w:rFonts w:asciiTheme="minorEastAsia" w:hAnsiTheme="minorEastAsia"/>
          <w:b/>
        </w:rPr>
        <w:t xml:space="preserve"> </w:t>
      </w:r>
      <w:r w:rsidRPr="00E14641">
        <w:rPr>
          <w:rFonts w:asciiTheme="minorEastAsia" w:hAnsiTheme="minorEastAsia" w:hint="eastAsia"/>
          <w:b/>
        </w:rPr>
        <w:t>端口示意图</w:t>
      </w:r>
    </w:p>
    <w:p w:rsidR="00EA39D7" w:rsidRPr="00E14641" w:rsidRDefault="008F785D">
      <w:pPr>
        <w:snapToGrid w:val="0"/>
        <w:rPr>
          <w:rFonts w:asciiTheme="minorEastAsia" w:hAnsiTheme="minorEastAsia"/>
          <w:b/>
          <w:sz w:val="18"/>
          <w:szCs w:val="21"/>
        </w:rPr>
      </w:pPr>
      <w:r w:rsidRPr="00E14641">
        <w:rPr>
          <w:rFonts w:asciiTheme="minorEastAsia" w:hAnsiTheme="minorEastAsia" w:hint="eastAsia"/>
          <w:b/>
          <w:sz w:val="18"/>
          <w:szCs w:val="21"/>
        </w:rPr>
        <w:t xml:space="preserve">5.1 </w:t>
      </w:r>
      <w:r w:rsidRPr="00E14641">
        <w:rPr>
          <w:rFonts w:asciiTheme="minorEastAsia" w:hAnsiTheme="minorEastAsia"/>
          <w:b/>
          <w:sz w:val="18"/>
          <w:szCs w:val="21"/>
        </w:rPr>
        <w:t>8P</w:t>
      </w:r>
      <w:r w:rsidRPr="00E14641">
        <w:rPr>
          <w:rFonts w:asciiTheme="minorEastAsia" w:hAnsiTheme="minorEastAsia" w:hint="eastAsia"/>
          <w:b/>
          <w:sz w:val="18"/>
          <w:szCs w:val="21"/>
        </w:rPr>
        <w:t>功能端口</w:t>
      </w:r>
    </w:p>
    <w:p w:rsidR="00EA39D7" w:rsidRDefault="008F785D">
      <w:pPr>
        <w:jc w:val="center"/>
        <w:rPr>
          <w:rFonts w:asciiTheme="minorEastAsia" w:hAnsiTheme="minorEastAsia"/>
          <w:sz w:val="18"/>
        </w:rPr>
      </w:pPr>
      <w:r>
        <w:rPr>
          <w:rFonts w:hint="eastAsia"/>
          <w:noProof/>
        </w:rPr>
        <w:drawing>
          <wp:inline distT="0" distB="0" distL="0" distR="0">
            <wp:extent cx="2254250" cy="1439545"/>
            <wp:effectExtent l="0" t="0" r="0"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2254367" cy="1440000"/>
                    </a:xfrm>
                    <a:prstGeom prst="rect">
                      <a:avLst/>
                    </a:prstGeom>
                    <a:noFill/>
                    <a:ln>
                      <a:noFill/>
                    </a:ln>
                  </pic:spPr>
                </pic:pic>
              </a:graphicData>
            </a:graphic>
          </wp:inline>
        </w:drawing>
      </w:r>
    </w:p>
    <w:p w:rsidR="00EA39D7" w:rsidRDefault="008F785D">
      <w:pPr>
        <w:ind w:firstLineChars="1575" w:firstLine="2835"/>
        <w:jc w:val="left"/>
        <w:rPr>
          <w:rFonts w:asciiTheme="minorEastAsia" w:hAnsiTheme="minorEastAsia"/>
          <w:sz w:val="18"/>
        </w:rPr>
      </w:pPr>
      <w:r>
        <w:rPr>
          <w:rFonts w:asciiTheme="minorEastAsia" w:hAnsiTheme="minorEastAsia" w:hint="eastAsia"/>
          <w:sz w:val="18"/>
        </w:rPr>
        <w:t>1.松线电磁铁：1、5（+32V）</w:t>
      </w:r>
    </w:p>
    <w:p w:rsidR="00EA39D7" w:rsidRDefault="008F785D">
      <w:pPr>
        <w:ind w:firstLineChars="1575" w:firstLine="2835"/>
        <w:jc w:val="left"/>
        <w:rPr>
          <w:rFonts w:asciiTheme="minorEastAsia" w:hAnsiTheme="minorEastAsia"/>
          <w:sz w:val="18"/>
        </w:rPr>
      </w:pPr>
      <w:r>
        <w:rPr>
          <w:rFonts w:asciiTheme="minorEastAsia" w:hAnsiTheme="minorEastAsia" w:hint="eastAsia"/>
          <w:sz w:val="18"/>
        </w:rPr>
        <w:t>2.夹线电磁铁：2、6（+32V）</w:t>
      </w:r>
    </w:p>
    <w:p w:rsidR="00EA39D7" w:rsidRDefault="008F785D">
      <w:pPr>
        <w:ind w:firstLineChars="1575" w:firstLine="2835"/>
        <w:jc w:val="left"/>
        <w:rPr>
          <w:rFonts w:asciiTheme="minorEastAsia" w:hAnsiTheme="minorEastAsia"/>
          <w:sz w:val="18"/>
        </w:rPr>
      </w:pPr>
      <w:r>
        <w:rPr>
          <w:rFonts w:asciiTheme="minorEastAsia" w:hAnsiTheme="minorEastAsia" w:hint="eastAsia"/>
          <w:sz w:val="18"/>
        </w:rPr>
        <w:lastRenderedPageBreak/>
        <w:t>3.剪线电磁铁：3、7（+32V）</w:t>
      </w:r>
    </w:p>
    <w:p w:rsidR="00EA39D7" w:rsidRDefault="008F785D">
      <w:pPr>
        <w:ind w:firstLineChars="1575" w:firstLine="2835"/>
        <w:jc w:val="left"/>
        <w:rPr>
          <w:rFonts w:asciiTheme="minorEastAsia" w:hAnsiTheme="minorEastAsia"/>
          <w:sz w:val="18"/>
        </w:rPr>
      </w:pPr>
      <w:r>
        <w:rPr>
          <w:rFonts w:asciiTheme="minorEastAsia" w:hAnsiTheme="minorEastAsia" w:hint="eastAsia"/>
          <w:sz w:val="18"/>
        </w:rPr>
        <w:t>4.抬压脚电磁铁：4、8（+32V）</w:t>
      </w:r>
    </w:p>
    <w:p w:rsidR="00EA39D7" w:rsidRDefault="00EA39D7">
      <w:pPr>
        <w:jc w:val="left"/>
        <w:rPr>
          <w:rFonts w:asciiTheme="minorEastAsia" w:hAnsiTheme="minorEastAsia"/>
          <w:sz w:val="18"/>
        </w:rPr>
      </w:pPr>
    </w:p>
    <w:p w:rsidR="00EA39D7" w:rsidRPr="00E14641" w:rsidRDefault="008F785D">
      <w:pPr>
        <w:snapToGrid w:val="0"/>
        <w:rPr>
          <w:rFonts w:asciiTheme="minorEastAsia" w:hAnsiTheme="minorEastAsia"/>
          <w:b/>
          <w:sz w:val="18"/>
          <w:szCs w:val="21"/>
        </w:rPr>
      </w:pPr>
      <w:r w:rsidRPr="00E14641">
        <w:rPr>
          <w:rFonts w:asciiTheme="minorEastAsia" w:hAnsiTheme="minorEastAsia" w:hint="eastAsia"/>
          <w:b/>
          <w:sz w:val="18"/>
          <w:szCs w:val="21"/>
        </w:rPr>
        <w:t>5</w:t>
      </w:r>
      <w:r w:rsidRPr="00E14641">
        <w:rPr>
          <w:rFonts w:asciiTheme="minorEastAsia" w:hAnsiTheme="minorEastAsia"/>
          <w:b/>
          <w:sz w:val="18"/>
          <w:szCs w:val="21"/>
        </w:rPr>
        <w:t>.2 12P</w:t>
      </w:r>
      <w:r w:rsidRPr="00E14641">
        <w:rPr>
          <w:rFonts w:asciiTheme="minorEastAsia" w:hAnsiTheme="minorEastAsia" w:hint="eastAsia"/>
          <w:b/>
          <w:sz w:val="18"/>
          <w:szCs w:val="21"/>
        </w:rPr>
        <w:t>功能端口</w:t>
      </w:r>
    </w:p>
    <w:p w:rsidR="00EA39D7" w:rsidRDefault="008F785D">
      <w:pPr>
        <w:snapToGrid w:val="0"/>
        <w:jc w:val="center"/>
        <w:rPr>
          <w:rFonts w:asciiTheme="minorEastAsia" w:hAnsiTheme="minorEastAsia"/>
          <w:b/>
          <w:szCs w:val="21"/>
        </w:rPr>
      </w:pPr>
      <w:r>
        <w:rPr>
          <w:rFonts w:hint="eastAsia"/>
          <w:noProof/>
        </w:rPr>
        <w:drawing>
          <wp:inline distT="0" distB="0" distL="0" distR="0">
            <wp:extent cx="3324225" cy="1439545"/>
            <wp:effectExtent l="0" t="0" r="0" b="825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3324823" cy="1440000"/>
                    </a:xfrm>
                    <a:prstGeom prst="rect">
                      <a:avLst/>
                    </a:prstGeom>
                    <a:noFill/>
                    <a:ln>
                      <a:noFill/>
                    </a:ln>
                  </pic:spPr>
                </pic:pic>
              </a:graphicData>
            </a:graphic>
          </wp:inline>
        </w:drawing>
      </w:r>
    </w:p>
    <w:p w:rsidR="00EA39D7" w:rsidRDefault="008F785D">
      <w:pPr>
        <w:snapToGrid w:val="0"/>
        <w:ind w:firstLineChars="1732" w:firstLine="3118"/>
        <w:rPr>
          <w:rFonts w:asciiTheme="minorEastAsia" w:hAnsiTheme="minorEastAsia"/>
          <w:sz w:val="18"/>
          <w:szCs w:val="21"/>
        </w:rPr>
      </w:pPr>
      <w:r>
        <w:rPr>
          <w:rFonts w:asciiTheme="minorEastAsia" w:hAnsiTheme="minorEastAsia" w:hint="eastAsia"/>
          <w:sz w:val="18"/>
          <w:szCs w:val="21"/>
        </w:rPr>
        <w:t>1：S5V、7：</w:t>
      </w:r>
      <w:proofErr w:type="gramStart"/>
      <w:r>
        <w:rPr>
          <w:rFonts w:asciiTheme="minorEastAsia" w:hAnsiTheme="minorEastAsia" w:hint="eastAsia"/>
          <w:sz w:val="18"/>
          <w:szCs w:val="21"/>
        </w:rPr>
        <w:t>倒缝扳手</w:t>
      </w:r>
      <w:proofErr w:type="gramEnd"/>
      <w:r>
        <w:rPr>
          <w:rFonts w:asciiTheme="minorEastAsia" w:hAnsiTheme="minorEastAsia" w:hint="eastAsia"/>
          <w:sz w:val="18"/>
          <w:szCs w:val="21"/>
        </w:rPr>
        <w:t>按键信号</w:t>
      </w:r>
    </w:p>
    <w:p w:rsidR="00EA39D7" w:rsidRDefault="008F785D">
      <w:pPr>
        <w:snapToGrid w:val="0"/>
        <w:ind w:firstLineChars="1732" w:firstLine="3118"/>
        <w:rPr>
          <w:rFonts w:asciiTheme="minorEastAsia" w:hAnsiTheme="minorEastAsia"/>
          <w:sz w:val="18"/>
          <w:szCs w:val="21"/>
        </w:rPr>
      </w:pPr>
      <w:r>
        <w:rPr>
          <w:rFonts w:asciiTheme="minorEastAsia" w:hAnsiTheme="minorEastAsia" w:hint="eastAsia"/>
          <w:sz w:val="18"/>
          <w:szCs w:val="21"/>
        </w:rPr>
        <w:t>2：S5V、8：针距按键信号</w:t>
      </w:r>
    </w:p>
    <w:p w:rsidR="00EA39D7" w:rsidRDefault="008F785D">
      <w:pPr>
        <w:snapToGrid w:val="0"/>
        <w:ind w:firstLineChars="1732" w:firstLine="3118"/>
        <w:rPr>
          <w:rFonts w:asciiTheme="minorEastAsia" w:hAnsiTheme="minorEastAsia"/>
          <w:sz w:val="18"/>
          <w:szCs w:val="21"/>
        </w:rPr>
      </w:pPr>
      <w:r>
        <w:rPr>
          <w:rFonts w:asciiTheme="minorEastAsia" w:hAnsiTheme="minorEastAsia" w:hint="eastAsia"/>
          <w:sz w:val="18"/>
          <w:szCs w:val="21"/>
        </w:rPr>
        <w:t>3：补针按键信号、9：DGND</w:t>
      </w:r>
    </w:p>
    <w:p w:rsidR="00EA39D7" w:rsidRDefault="008F785D">
      <w:pPr>
        <w:snapToGrid w:val="0"/>
        <w:ind w:firstLineChars="1732" w:firstLine="3118"/>
        <w:rPr>
          <w:rFonts w:asciiTheme="minorEastAsia" w:hAnsiTheme="minorEastAsia"/>
          <w:sz w:val="18"/>
          <w:szCs w:val="21"/>
        </w:rPr>
      </w:pPr>
      <w:r>
        <w:rPr>
          <w:rFonts w:asciiTheme="minorEastAsia" w:hAnsiTheme="minorEastAsia" w:hint="eastAsia"/>
          <w:sz w:val="18"/>
          <w:szCs w:val="21"/>
        </w:rPr>
        <w:t>4：暂停按键信号、10：DGND</w:t>
      </w:r>
    </w:p>
    <w:p w:rsidR="00EA39D7" w:rsidRDefault="008F785D">
      <w:pPr>
        <w:snapToGrid w:val="0"/>
        <w:ind w:firstLineChars="1732" w:firstLine="3118"/>
        <w:rPr>
          <w:rFonts w:asciiTheme="minorEastAsia" w:hAnsiTheme="minorEastAsia"/>
          <w:sz w:val="18"/>
          <w:szCs w:val="21"/>
        </w:rPr>
      </w:pPr>
      <w:r>
        <w:rPr>
          <w:rFonts w:asciiTheme="minorEastAsia" w:hAnsiTheme="minorEastAsia" w:hint="eastAsia"/>
          <w:sz w:val="18"/>
          <w:szCs w:val="21"/>
        </w:rPr>
        <w:t>5：预留、11：</w:t>
      </w:r>
      <w:proofErr w:type="gramStart"/>
      <w:r>
        <w:rPr>
          <w:rFonts w:asciiTheme="minorEastAsia" w:hAnsiTheme="minorEastAsia" w:hint="eastAsia"/>
          <w:sz w:val="18"/>
          <w:szCs w:val="21"/>
        </w:rPr>
        <w:t>倒缝按键</w:t>
      </w:r>
      <w:proofErr w:type="gramEnd"/>
      <w:r>
        <w:rPr>
          <w:rFonts w:asciiTheme="minorEastAsia" w:hAnsiTheme="minorEastAsia" w:hint="eastAsia"/>
          <w:sz w:val="18"/>
          <w:szCs w:val="21"/>
        </w:rPr>
        <w:t>信号</w:t>
      </w:r>
    </w:p>
    <w:p w:rsidR="00EA39D7" w:rsidRDefault="008F785D">
      <w:pPr>
        <w:snapToGrid w:val="0"/>
        <w:ind w:firstLineChars="1732" w:firstLine="3118"/>
        <w:rPr>
          <w:rFonts w:asciiTheme="minorEastAsia" w:hAnsiTheme="minorEastAsia"/>
          <w:b/>
          <w:szCs w:val="21"/>
        </w:rPr>
      </w:pPr>
      <w:r>
        <w:rPr>
          <w:rFonts w:asciiTheme="minorEastAsia" w:hAnsiTheme="minorEastAsia" w:hint="eastAsia"/>
          <w:sz w:val="18"/>
          <w:szCs w:val="21"/>
        </w:rPr>
        <w:t>6：DGND、12：警告灯</w:t>
      </w:r>
    </w:p>
    <w:sectPr w:rsidR="00EA39D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1B3F9C"/>
    <w:rsid w:val="00003735"/>
    <w:rsid w:val="000536A0"/>
    <w:rsid w:val="0007373D"/>
    <w:rsid w:val="0009684F"/>
    <w:rsid w:val="001049BF"/>
    <w:rsid w:val="00131ACD"/>
    <w:rsid w:val="001746F6"/>
    <w:rsid w:val="00183BB5"/>
    <w:rsid w:val="001B3F9C"/>
    <w:rsid w:val="00242242"/>
    <w:rsid w:val="00256A87"/>
    <w:rsid w:val="00256EB8"/>
    <w:rsid w:val="00274282"/>
    <w:rsid w:val="0028254A"/>
    <w:rsid w:val="00295638"/>
    <w:rsid w:val="002A44CF"/>
    <w:rsid w:val="002E59F1"/>
    <w:rsid w:val="003447B9"/>
    <w:rsid w:val="003662AE"/>
    <w:rsid w:val="0038042B"/>
    <w:rsid w:val="00390A66"/>
    <w:rsid w:val="003A2FF6"/>
    <w:rsid w:val="003C2113"/>
    <w:rsid w:val="00412BED"/>
    <w:rsid w:val="004162C3"/>
    <w:rsid w:val="00420165"/>
    <w:rsid w:val="004259E6"/>
    <w:rsid w:val="004432FC"/>
    <w:rsid w:val="00492B26"/>
    <w:rsid w:val="00553859"/>
    <w:rsid w:val="0056349E"/>
    <w:rsid w:val="00571A57"/>
    <w:rsid w:val="00580A13"/>
    <w:rsid w:val="0059626D"/>
    <w:rsid w:val="005C151F"/>
    <w:rsid w:val="00655C6C"/>
    <w:rsid w:val="0066175E"/>
    <w:rsid w:val="00662014"/>
    <w:rsid w:val="006822CD"/>
    <w:rsid w:val="00727FA2"/>
    <w:rsid w:val="00731A5E"/>
    <w:rsid w:val="007A3053"/>
    <w:rsid w:val="007B2869"/>
    <w:rsid w:val="008260D8"/>
    <w:rsid w:val="00830785"/>
    <w:rsid w:val="008375F7"/>
    <w:rsid w:val="00840D87"/>
    <w:rsid w:val="00875A81"/>
    <w:rsid w:val="008E7826"/>
    <w:rsid w:val="008F785D"/>
    <w:rsid w:val="00931630"/>
    <w:rsid w:val="0094153E"/>
    <w:rsid w:val="009E551D"/>
    <w:rsid w:val="00A1472B"/>
    <w:rsid w:val="00A34AF1"/>
    <w:rsid w:val="00A351F9"/>
    <w:rsid w:val="00A70503"/>
    <w:rsid w:val="00A74179"/>
    <w:rsid w:val="00A76E8F"/>
    <w:rsid w:val="00AD48AB"/>
    <w:rsid w:val="00AD71FC"/>
    <w:rsid w:val="00B05F8A"/>
    <w:rsid w:val="00B141A4"/>
    <w:rsid w:val="00B315EB"/>
    <w:rsid w:val="00B959FD"/>
    <w:rsid w:val="00BB3F59"/>
    <w:rsid w:val="00C519D6"/>
    <w:rsid w:val="00C95986"/>
    <w:rsid w:val="00CC06C0"/>
    <w:rsid w:val="00CE7C4A"/>
    <w:rsid w:val="00D80996"/>
    <w:rsid w:val="00DC7077"/>
    <w:rsid w:val="00DE6D21"/>
    <w:rsid w:val="00E14641"/>
    <w:rsid w:val="00EA376A"/>
    <w:rsid w:val="00EA39D7"/>
    <w:rsid w:val="00EB17BD"/>
    <w:rsid w:val="00ED01C6"/>
    <w:rsid w:val="00F47D42"/>
    <w:rsid w:val="00F82020"/>
    <w:rsid w:val="00F842B9"/>
    <w:rsid w:val="00F8517B"/>
    <w:rsid w:val="02C3792A"/>
    <w:rsid w:val="07876E29"/>
    <w:rsid w:val="09B351B7"/>
    <w:rsid w:val="0B3C1071"/>
    <w:rsid w:val="0D525893"/>
    <w:rsid w:val="142806C6"/>
    <w:rsid w:val="143D55B7"/>
    <w:rsid w:val="1933777D"/>
    <w:rsid w:val="1DA53E3D"/>
    <w:rsid w:val="21025026"/>
    <w:rsid w:val="28571DC3"/>
    <w:rsid w:val="3112096E"/>
    <w:rsid w:val="33384DF2"/>
    <w:rsid w:val="3791280A"/>
    <w:rsid w:val="3C3134CE"/>
    <w:rsid w:val="433C41A2"/>
    <w:rsid w:val="455E344B"/>
    <w:rsid w:val="482C7A0F"/>
    <w:rsid w:val="4CF14123"/>
    <w:rsid w:val="4DCC4AAA"/>
    <w:rsid w:val="522C507E"/>
    <w:rsid w:val="53B32928"/>
    <w:rsid w:val="5C6927F6"/>
    <w:rsid w:val="5D0F47BD"/>
    <w:rsid w:val="5FEB3C90"/>
    <w:rsid w:val="6AD61D06"/>
    <w:rsid w:val="6B8954FE"/>
    <w:rsid w:val="6EEB7134"/>
    <w:rsid w:val="761E2458"/>
    <w:rsid w:val="76970935"/>
    <w:rsid w:val="76F94BF2"/>
    <w:rsid w:val="7A7430CC"/>
    <w:rsid w:val="7AB1710D"/>
    <w:rsid w:val="7C6D3FB2"/>
    <w:rsid w:val="7F065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B6D90F-F690-44FF-B14A-C1556682B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FollowedHyperlink"/>
    <w:basedOn w:val="a0"/>
    <w:uiPriority w:val="99"/>
    <w:semiHidden/>
    <w:unhideWhenUsed/>
    <w:qFormat/>
    <w:rPr>
      <w:color w:val="800080"/>
      <w:u w:val="single"/>
    </w:rPr>
  </w:style>
  <w:style w:type="character" w:styleId="a7">
    <w:name w:val="Hyperlink"/>
    <w:basedOn w:val="a0"/>
    <w:uiPriority w:val="99"/>
    <w:semiHidden/>
    <w:unhideWhenUsed/>
    <w:qFormat/>
    <w:rPr>
      <w:color w:val="0000FF"/>
      <w:u w:val="single"/>
    </w:rPr>
  </w:style>
  <w:style w:type="paragraph" w:customStyle="1" w:styleId="font5">
    <w:name w:val="font5"/>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xl68">
    <w:name w:val="xl68"/>
    <w:basedOn w:val="a"/>
    <w:qFormat/>
    <w:pPr>
      <w:widowControl/>
      <w:spacing w:before="100" w:beforeAutospacing="1" w:after="100" w:afterAutospacing="1"/>
      <w:jc w:val="left"/>
    </w:pPr>
    <w:rPr>
      <w:rFonts w:ascii="宋体" w:eastAsia="宋体" w:hAnsi="宋体" w:cs="宋体"/>
      <w:kern w:val="0"/>
      <w:sz w:val="20"/>
      <w:szCs w:val="20"/>
    </w:rPr>
  </w:style>
  <w:style w:type="paragraph" w:customStyle="1" w:styleId="xl69">
    <w:name w:val="xl69"/>
    <w:basedOn w:val="a"/>
    <w:qFormat/>
    <w:pPr>
      <w:widowControl/>
      <w:spacing w:before="100" w:beforeAutospacing="1" w:after="100" w:afterAutospacing="1"/>
      <w:jc w:val="center"/>
      <w:textAlignment w:val="bottom"/>
    </w:pPr>
    <w:rPr>
      <w:rFonts w:ascii="宋体" w:eastAsia="宋体" w:hAnsi="宋体" w:cs="宋体"/>
      <w:color w:val="000000"/>
      <w:kern w:val="0"/>
      <w:sz w:val="20"/>
      <w:szCs w:val="20"/>
    </w:rPr>
  </w:style>
  <w:style w:type="paragraph" w:customStyle="1" w:styleId="xl70">
    <w:name w:val="xl70"/>
    <w:basedOn w:val="a"/>
    <w:qFormat/>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xl71">
    <w:name w:val="xl71"/>
    <w:basedOn w:val="a"/>
    <w:qFormat/>
    <w:pPr>
      <w:widowControl/>
      <w:spacing w:before="100" w:beforeAutospacing="1" w:after="100" w:afterAutospacing="1"/>
      <w:jc w:val="left"/>
      <w:textAlignment w:val="bottom"/>
    </w:pPr>
    <w:rPr>
      <w:rFonts w:ascii="宋体" w:eastAsia="宋体" w:hAnsi="宋体" w:cs="宋体"/>
      <w:color w:val="000000"/>
      <w:kern w:val="0"/>
      <w:sz w:val="20"/>
      <w:szCs w:val="20"/>
    </w:rPr>
  </w:style>
  <w:style w:type="paragraph" w:customStyle="1" w:styleId="xl72">
    <w:name w:val="xl72"/>
    <w:basedOn w:val="a"/>
    <w:qFormat/>
    <w:pPr>
      <w:widowControl/>
      <w:spacing w:before="100" w:beforeAutospacing="1" w:after="100" w:afterAutospacing="1"/>
      <w:jc w:val="left"/>
      <w:textAlignment w:val="bottom"/>
    </w:pPr>
    <w:rPr>
      <w:rFonts w:ascii="宋体" w:eastAsia="宋体" w:hAnsi="宋体" w:cs="宋体"/>
      <w:color w:val="000000"/>
      <w:kern w:val="0"/>
      <w:sz w:val="20"/>
      <w:szCs w:val="20"/>
    </w:rPr>
  </w:style>
  <w:style w:type="paragraph" w:customStyle="1" w:styleId="xl73">
    <w:name w:val="xl73"/>
    <w:basedOn w:val="a"/>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7">
    <w:name w:val="xl77"/>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8">
    <w:name w:val="xl78"/>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color w:val="000000"/>
      <w:kern w:val="0"/>
      <w:sz w:val="20"/>
      <w:szCs w:val="20"/>
    </w:rPr>
  </w:style>
  <w:style w:type="paragraph" w:customStyle="1" w:styleId="xl84">
    <w:name w:val="xl84"/>
    <w:basedOn w:val="a"/>
    <w:qFormat/>
    <w:pPr>
      <w:widowControl/>
      <w:pBdr>
        <w:top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eastAsia="宋体" w:hAnsi="宋体" w:cs="宋体"/>
      <w:color w:val="000000"/>
      <w:kern w:val="0"/>
      <w:sz w:val="20"/>
      <w:szCs w:val="20"/>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7">
    <w:name w:val="xl87"/>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88">
    <w:name w:val="xl88"/>
    <w:basedOn w:val="a"/>
    <w:qFormat/>
    <w:pPr>
      <w:widowControl/>
      <w:spacing w:before="100" w:beforeAutospacing="1" w:after="100" w:afterAutospacing="1"/>
      <w:jc w:val="left"/>
    </w:pPr>
    <w:rPr>
      <w:rFonts w:ascii="宋体" w:eastAsia="宋体" w:hAnsi="宋体" w:cs="宋体"/>
      <w:kern w:val="0"/>
      <w:sz w:val="20"/>
      <w:szCs w:val="20"/>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90">
    <w:name w:val="xl90"/>
    <w:basedOn w:val="a"/>
    <w:qFormat/>
    <w:pPr>
      <w:widowControl/>
      <w:pBdr>
        <w:top w:val="single" w:sz="4" w:space="0" w:color="auto"/>
        <w:left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91">
    <w:name w:val="xl91"/>
    <w:basedOn w:val="a"/>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92">
    <w:name w:val="xl92"/>
    <w:basedOn w:val="a"/>
    <w:qFormat/>
    <w:pPr>
      <w:widowControl/>
      <w:spacing w:before="100" w:beforeAutospacing="1" w:after="100" w:afterAutospacing="1"/>
      <w:jc w:val="center"/>
    </w:pPr>
    <w:rPr>
      <w:rFonts w:ascii="宋体" w:eastAsia="宋体" w:hAnsi="宋体" w:cs="宋体"/>
      <w:kern w:val="0"/>
      <w:sz w:val="20"/>
      <w:szCs w:val="20"/>
    </w:rPr>
  </w:style>
  <w:style w:type="paragraph" w:customStyle="1" w:styleId="xl93">
    <w:name w:val="xl93"/>
    <w:basedOn w:val="a"/>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94">
    <w:name w:val="xl94"/>
    <w:basedOn w:val="a"/>
    <w:qFormat/>
    <w:pPr>
      <w:widowControl/>
      <w:pBdr>
        <w:top w:val="single" w:sz="4" w:space="0" w:color="auto"/>
        <w:left w:val="single" w:sz="4" w:space="0" w:color="auto"/>
        <w:bottom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95">
    <w:name w:val="xl95"/>
    <w:basedOn w:val="a"/>
    <w:qFormat/>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宋体" w:eastAsia="宋体" w:hAnsi="宋体" w:cs="宋体"/>
      <w:color w:val="000000"/>
      <w:kern w:val="0"/>
      <w:sz w:val="20"/>
      <w:szCs w:val="20"/>
    </w:rPr>
  </w:style>
  <w:style w:type="paragraph" w:styleId="a8">
    <w:name w:val="List Paragraph"/>
    <w:basedOn w:val="a"/>
    <w:uiPriority w:val="34"/>
    <w:qFormat/>
    <w:pPr>
      <w:ind w:firstLineChars="200" w:firstLine="420"/>
    </w:p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customStyle="1" w:styleId="font7">
    <w:name w:val="font7"/>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font8">
    <w:name w:val="font8"/>
    <w:basedOn w:val="a"/>
    <w:qFormat/>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xl96">
    <w:name w:val="xl9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0"/>
      <w:szCs w:val="20"/>
    </w:rPr>
  </w:style>
  <w:style w:type="paragraph" w:customStyle="1" w:styleId="xl97">
    <w:name w:val="xl97"/>
    <w:basedOn w:val="a"/>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color w:val="000000"/>
      <w:kern w:val="0"/>
      <w:sz w:val="20"/>
      <w:szCs w:val="20"/>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20"/>
      <w:szCs w:val="20"/>
    </w:rPr>
  </w:style>
  <w:style w:type="paragraph" w:customStyle="1" w:styleId="xl101">
    <w:name w:val="xl10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3">
    <w:name w:val="xl103"/>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04">
    <w:name w:val="xl104"/>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5">
    <w:name w:val="xl105"/>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6">
    <w:name w:val="xl106"/>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7">
    <w:name w:val="xl10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eastAsia="宋体" w:hAnsi="宋体" w:cs="宋体"/>
      <w:color w:val="000000"/>
      <w:kern w:val="0"/>
      <w:sz w:val="20"/>
      <w:szCs w:val="20"/>
    </w:rPr>
  </w:style>
  <w:style w:type="paragraph" w:customStyle="1" w:styleId="xl108">
    <w:name w:val="xl108"/>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eastAsia="宋体" w:hAnsi="宋体" w:cs="宋体"/>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7B80D-DCC7-49D8-873D-8A391000B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15</Pages>
  <Words>1848</Words>
  <Characters>10537</Characters>
  <Application>Microsoft Office Word</Application>
  <DocSecurity>0</DocSecurity>
  <Lines>87</Lines>
  <Paragraphs>24</Paragraphs>
  <ScaleCrop>false</ScaleCrop>
  <Company>微软中国</Company>
  <LinksUpToDate>false</LinksUpToDate>
  <CharactersWithSpaces>12361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个人用户</dc:creator>
  <cp:lastModifiedBy>个人用户</cp:lastModifiedBy>
  <cp:revision>63</cp:revision>
  <dcterms:created xsi:type="dcterms:W3CDTF">2022-05-18T09:12:00Z</dcterms:created>
  <dcterms:modified xsi:type="dcterms:W3CDTF">2022-11-16T10:13:00Z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0673F4B4C7C4438BB4E8C69E1D9DFCF0</vt:lpwstr>
  </property>
</Properties>
</file>