
<file path=[Content_Types].xml><?xml version="1.0" encoding="utf-8"?>
<Types xmlns="http://schemas.openxmlformats.org/package/2006/content-types">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15369" w:rsidRPr="001D0C65" w:rsidRDefault="003615BE">
      <w:pPr>
        <w:snapToGrid w:val="0"/>
        <w:jc w:val="center"/>
        <w:rPr>
          <w:rFonts w:eastAsiaTheme="minorEastAsia"/>
          <w:sz w:val="28"/>
        </w:rPr>
      </w:pPr>
      <w:r w:rsidRPr="001D0C65">
        <w:rPr>
          <w:rFonts w:eastAsiaTheme="minorEastAsia"/>
          <w:sz w:val="32"/>
        </w:rPr>
        <w:t>QD690</w:t>
      </w:r>
      <w:r w:rsidR="00BB4392">
        <w:rPr>
          <w:rFonts w:eastAsiaTheme="minorEastAsia"/>
          <w:sz w:val="32"/>
        </w:rPr>
        <w:t>H</w:t>
      </w:r>
      <w:r w:rsidRPr="001D0C65">
        <w:rPr>
          <w:rFonts w:asciiTheme="minorEastAsia" w:eastAsiaTheme="minorEastAsia" w:hAnsiTheme="minorEastAsia" w:hint="eastAsia"/>
          <w:sz w:val="32"/>
        </w:rPr>
        <w:t>系列控制系统说明书</w:t>
      </w:r>
      <w:r w:rsidRPr="001D0C65">
        <w:rPr>
          <w:rFonts w:eastAsiaTheme="minorEastAsia"/>
          <w:sz w:val="32"/>
        </w:rPr>
        <w:t>V1.</w:t>
      </w:r>
      <w:r w:rsidR="00BB4392">
        <w:rPr>
          <w:rFonts w:eastAsiaTheme="minorEastAsia"/>
          <w:sz w:val="32"/>
        </w:rPr>
        <w:t>0</w:t>
      </w:r>
      <w:bookmarkStart w:id="0" w:name="_GoBack"/>
      <w:bookmarkEnd w:id="0"/>
      <w:r w:rsidRPr="001D0C65">
        <w:rPr>
          <w:rFonts w:eastAsiaTheme="minorEastAsia"/>
          <w:sz w:val="32"/>
        </w:rPr>
        <w:t>.02</w:t>
      </w:r>
    </w:p>
    <w:p w:rsidR="00A15369" w:rsidRDefault="003615BE">
      <w:pPr>
        <w:snapToGrid w:val="0"/>
        <w:ind w:right="240"/>
        <w:jc w:val="right"/>
        <w:rPr>
          <w:rFonts w:eastAsiaTheme="minorEastAsia"/>
          <w:sz w:val="22"/>
        </w:rPr>
      </w:pPr>
      <w:r>
        <w:rPr>
          <w:rFonts w:eastAsiaTheme="minorEastAsia"/>
          <w:sz w:val="24"/>
        </w:rPr>
        <w:t>No.10404</w:t>
      </w:r>
      <w:r w:rsidR="00CE7CB7">
        <w:rPr>
          <w:rFonts w:eastAsiaTheme="minorEastAsia"/>
          <w:sz w:val="24"/>
        </w:rPr>
        <w:t>1</w:t>
      </w:r>
      <w:r w:rsidR="00BB4392">
        <w:rPr>
          <w:rFonts w:eastAsiaTheme="minorEastAsia"/>
          <w:sz w:val="24"/>
        </w:rPr>
        <w:t>04</w:t>
      </w:r>
    </w:p>
    <w:p w:rsidR="00A15369" w:rsidRDefault="003615BE">
      <w:pPr>
        <w:snapToGrid w:val="0"/>
        <w:jc w:val="center"/>
        <w:rPr>
          <w:rFonts w:asciiTheme="minorEastAsia" w:eastAsiaTheme="minorEastAsia" w:hAnsiTheme="minorEastAsia"/>
          <w:szCs w:val="21"/>
        </w:rPr>
      </w:pPr>
      <w:r>
        <w:rPr>
          <w:rFonts w:asciiTheme="minorEastAsia" w:eastAsiaTheme="minorEastAsia" w:hAnsiTheme="minorEastAsia"/>
          <w:noProof/>
          <w:szCs w:val="21"/>
        </w:rPr>
        <w:drawing>
          <wp:inline distT="0" distB="0" distL="0" distR="0">
            <wp:extent cx="167005" cy="135255"/>
            <wp:effectExtent l="0" t="0" r="4445" b="0"/>
            <wp:docPr id="1"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167005" cy="135255"/>
                    </a:xfrm>
                    <a:prstGeom prst="rect">
                      <a:avLst/>
                    </a:prstGeom>
                    <a:noFill/>
                    <a:ln>
                      <a:noFill/>
                    </a:ln>
                  </pic:spPr>
                </pic:pic>
              </a:graphicData>
            </a:graphic>
          </wp:inline>
        </w:drawing>
      </w:r>
      <w:r>
        <w:rPr>
          <w:rFonts w:asciiTheme="minorEastAsia" w:eastAsiaTheme="minorEastAsia" w:hAnsiTheme="minorEastAsia" w:hint="eastAsia"/>
          <w:b/>
          <w:sz w:val="24"/>
        </w:rPr>
        <w:t>安全指示</w:t>
      </w:r>
    </w:p>
    <w:p w:rsidR="00A15369" w:rsidRDefault="003615BE">
      <w:pPr>
        <w:snapToGrid w:val="0"/>
        <w:spacing w:line="240" w:lineRule="auto"/>
        <w:jc w:val="left"/>
        <w:rPr>
          <w:rFonts w:asciiTheme="minorEastAsia" w:eastAsiaTheme="minorEastAsia" w:hAnsiTheme="minorEastAsia"/>
          <w:szCs w:val="21"/>
        </w:rPr>
      </w:pPr>
      <w:r>
        <w:rPr>
          <w:rFonts w:asciiTheme="minorEastAsia" w:eastAsiaTheme="minorEastAsia" w:hAnsiTheme="minorEastAsia" w:hint="eastAsia"/>
          <w:szCs w:val="21"/>
        </w:rPr>
        <w:t>1）在安装或使用本产品前，使用者必须详细阅读本操作手册。</w:t>
      </w:r>
    </w:p>
    <w:p w:rsidR="00A15369" w:rsidRDefault="003615BE">
      <w:pPr>
        <w:snapToGrid w:val="0"/>
        <w:spacing w:line="240" w:lineRule="auto"/>
        <w:ind w:left="315" w:hangingChars="150" w:hanging="315"/>
        <w:jc w:val="left"/>
        <w:rPr>
          <w:rFonts w:asciiTheme="minorEastAsia" w:eastAsiaTheme="minorEastAsia" w:hAnsiTheme="minorEastAsia"/>
          <w:szCs w:val="21"/>
        </w:rPr>
      </w:pPr>
      <w:r>
        <w:rPr>
          <w:rFonts w:asciiTheme="minorEastAsia" w:eastAsiaTheme="minorEastAsia" w:hAnsiTheme="minorEastAsia"/>
          <w:szCs w:val="21"/>
        </w:rPr>
        <w:t>2</w:t>
      </w:r>
      <w:r>
        <w:rPr>
          <w:rFonts w:asciiTheme="minorEastAsia" w:eastAsiaTheme="minorEastAsia" w:hAnsiTheme="minorEastAsia" w:hint="eastAsia"/>
          <w:szCs w:val="21"/>
        </w:rPr>
        <w:t>）本产品须由受过正确训练的人员来安装或操作。安装作业时必须关闭所有电源，切记不可带电操作。</w:t>
      </w:r>
    </w:p>
    <w:p w:rsidR="00A15369" w:rsidRDefault="003615BE">
      <w:pPr>
        <w:snapToGrid w:val="0"/>
        <w:ind w:leftChars="1" w:left="283" w:hangingChars="134" w:hanging="281"/>
        <w:jc w:val="left"/>
        <w:rPr>
          <w:rFonts w:asciiTheme="minorEastAsia" w:eastAsiaTheme="minorEastAsia" w:hAnsiTheme="minorEastAsia"/>
          <w:szCs w:val="21"/>
        </w:rPr>
      </w:pPr>
      <w:r>
        <w:rPr>
          <w:rFonts w:asciiTheme="minorEastAsia" w:eastAsiaTheme="minorEastAsia" w:hAnsiTheme="minorEastAsia" w:hint="eastAsia"/>
          <w:szCs w:val="21"/>
        </w:rPr>
        <w:t>3）所有标有</w:t>
      </w:r>
      <w:r>
        <w:rPr>
          <w:rFonts w:asciiTheme="minorEastAsia" w:eastAsiaTheme="minorEastAsia" w:hAnsiTheme="minorEastAsia"/>
          <w:noProof/>
          <w:szCs w:val="21"/>
        </w:rPr>
        <w:drawing>
          <wp:inline distT="0" distB="0" distL="0" distR="0">
            <wp:extent cx="182880" cy="127000"/>
            <wp:effectExtent l="0" t="0" r="7620" b="6350"/>
            <wp:docPr id="2"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5"/>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182880" cy="127000"/>
                    </a:xfrm>
                    <a:prstGeom prst="rect">
                      <a:avLst/>
                    </a:prstGeom>
                    <a:noFill/>
                    <a:ln>
                      <a:noFill/>
                    </a:ln>
                  </pic:spPr>
                </pic:pic>
              </a:graphicData>
            </a:graphic>
          </wp:inline>
        </w:drawing>
      </w:r>
      <w:r>
        <w:rPr>
          <w:rFonts w:asciiTheme="minorEastAsia" w:eastAsiaTheme="minorEastAsia" w:hAnsiTheme="minorEastAsia" w:hint="eastAsia"/>
          <w:szCs w:val="21"/>
        </w:rPr>
        <w:t>符号的指示，必须特别注意并按照说明书上的执行，以免造成不必要的损害。</w:t>
      </w:r>
    </w:p>
    <w:p w:rsidR="00A15369" w:rsidRDefault="003615BE">
      <w:pPr>
        <w:snapToGrid w:val="0"/>
        <w:jc w:val="left"/>
        <w:rPr>
          <w:rFonts w:asciiTheme="minorEastAsia" w:eastAsiaTheme="minorEastAsia" w:hAnsiTheme="minorEastAsia"/>
          <w:szCs w:val="21"/>
        </w:rPr>
      </w:pPr>
      <w:r>
        <w:rPr>
          <w:rFonts w:asciiTheme="minorEastAsia" w:eastAsiaTheme="minorEastAsia" w:hAnsiTheme="minorEastAsia" w:hint="eastAsia"/>
          <w:szCs w:val="21"/>
        </w:rPr>
        <w:t>4）为安全起见，禁止以延长线作电源座供应二项以上的电器产品使用。</w:t>
      </w:r>
    </w:p>
    <w:p w:rsidR="00A15369" w:rsidRDefault="003615BE">
      <w:pPr>
        <w:snapToGrid w:val="0"/>
        <w:ind w:left="424" w:hangingChars="202" w:hanging="424"/>
        <w:jc w:val="left"/>
        <w:rPr>
          <w:rFonts w:asciiTheme="minorEastAsia" w:eastAsiaTheme="minorEastAsia" w:hAnsiTheme="minorEastAsia"/>
          <w:szCs w:val="21"/>
        </w:rPr>
      </w:pPr>
      <w:r>
        <w:rPr>
          <w:rFonts w:asciiTheme="minorEastAsia" w:eastAsiaTheme="minorEastAsia" w:hAnsiTheme="minorEastAsia" w:hint="eastAsia"/>
          <w:szCs w:val="21"/>
        </w:rPr>
        <w:t>5）在连接电源线时，必须确定工作电压符合本产品标识中规定的额定电压值。</w:t>
      </w:r>
    </w:p>
    <w:p w:rsidR="00A15369" w:rsidRDefault="003615BE">
      <w:pPr>
        <w:snapToGrid w:val="0"/>
        <w:jc w:val="left"/>
        <w:rPr>
          <w:rFonts w:asciiTheme="minorEastAsia" w:eastAsiaTheme="minorEastAsia" w:hAnsiTheme="minorEastAsia"/>
          <w:szCs w:val="21"/>
        </w:rPr>
      </w:pPr>
      <w:r>
        <w:rPr>
          <w:rFonts w:asciiTheme="minorEastAsia" w:eastAsiaTheme="minorEastAsia" w:hAnsiTheme="minorEastAsia" w:hint="eastAsia"/>
          <w:szCs w:val="21"/>
        </w:rPr>
        <w:t>6）请不要在日光直接照射的场所、室外及室温45℃以上或0℃以下的场所操作。</w:t>
      </w:r>
    </w:p>
    <w:p w:rsidR="00A15369" w:rsidRDefault="003615BE">
      <w:pPr>
        <w:snapToGrid w:val="0"/>
        <w:ind w:left="283" w:hangingChars="135" w:hanging="283"/>
        <w:jc w:val="left"/>
        <w:rPr>
          <w:rFonts w:asciiTheme="minorEastAsia" w:eastAsiaTheme="minorEastAsia" w:hAnsiTheme="minorEastAsia"/>
        </w:rPr>
      </w:pPr>
      <w:r>
        <w:rPr>
          <w:rFonts w:asciiTheme="minorEastAsia" w:eastAsiaTheme="minorEastAsia" w:hAnsiTheme="minorEastAsia" w:hint="eastAsia"/>
          <w:szCs w:val="21"/>
        </w:rPr>
        <w:t>7）</w:t>
      </w:r>
      <w:r>
        <w:rPr>
          <w:rFonts w:asciiTheme="minorEastAsia" w:eastAsiaTheme="minorEastAsia" w:hAnsiTheme="minorEastAsia" w:hint="eastAsia"/>
        </w:rPr>
        <w:t>请不要在暖气（电热器）旁、有露水的场所及在相对湿度10%以下或90%以上的场所操作。</w:t>
      </w:r>
    </w:p>
    <w:p w:rsidR="00A15369" w:rsidRDefault="003615BE">
      <w:pPr>
        <w:snapToGrid w:val="0"/>
        <w:jc w:val="left"/>
        <w:rPr>
          <w:rFonts w:asciiTheme="minorEastAsia" w:eastAsiaTheme="minorEastAsia" w:hAnsiTheme="minorEastAsia"/>
          <w:szCs w:val="21"/>
        </w:rPr>
      </w:pPr>
      <w:r>
        <w:rPr>
          <w:rFonts w:asciiTheme="minorEastAsia" w:eastAsiaTheme="minorEastAsia" w:hAnsiTheme="minorEastAsia" w:hint="eastAsia"/>
          <w:szCs w:val="21"/>
        </w:rPr>
        <w:t>8）请不要在灰尘多的场所、具有腐蚀性物质的场所及有挥发性气体的场所操作。</w:t>
      </w:r>
    </w:p>
    <w:p w:rsidR="00A15369" w:rsidRDefault="003615BE">
      <w:pPr>
        <w:snapToGrid w:val="0"/>
        <w:jc w:val="left"/>
        <w:rPr>
          <w:rFonts w:asciiTheme="minorEastAsia" w:eastAsiaTheme="minorEastAsia" w:hAnsiTheme="minorEastAsia"/>
          <w:szCs w:val="21"/>
        </w:rPr>
      </w:pPr>
      <w:r>
        <w:rPr>
          <w:rFonts w:asciiTheme="minorEastAsia" w:eastAsiaTheme="minorEastAsia" w:hAnsiTheme="minorEastAsia" w:hint="eastAsia"/>
          <w:szCs w:val="21"/>
        </w:rPr>
        <w:t>9）请注意所有电源线、信号线、接地线等接线时不要受压或过度扭曲，以确保使用安全。</w:t>
      </w:r>
    </w:p>
    <w:p w:rsidR="00A15369" w:rsidRDefault="003615BE">
      <w:pPr>
        <w:snapToGrid w:val="0"/>
        <w:ind w:left="424" w:hangingChars="202" w:hanging="424"/>
        <w:jc w:val="left"/>
        <w:rPr>
          <w:rFonts w:asciiTheme="minorEastAsia" w:eastAsiaTheme="minorEastAsia" w:hAnsiTheme="minorEastAsia"/>
          <w:szCs w:val="21"/>
        </w:rPr>
      </w:pPr>
      <w:r>
        <w:rPr>
          <w:rFonts w:asciiTheme="minorEastAsia" w:eastAsiaTheme="minorEastAsia" w:hAnsiTheme="minorEastAsia" w:hint="eastAsia"/>
          <w:szCs w:val="21"/>
        </w:rPr>
        <w:t>10）电源线的接地端须以适当大小的导线和接头连接到生产工厂的系统地线，此连接必须被永久固定。</w:t>
      </w:r>
    </w:p>
    <w:p w:rsidR="00A15369" w:rsidRDefault="003615BE">
      <w:pPr>
        <w:snapToGrid w:val="0"/>
        <w:jc w:val="left"/>
        <w:rPr>
          <w:rFonts w:asciiTheme="minorEastAsia" w:eastAsiaTheme="minorEastAsia" w:hAnsiTheme="minorEastAsia"/>
          <w:szCs w:val="21"/>
        </w:rPr>
      </w:pPr>
      <w:r>
        <w:rPr>
          <w:rFonts w:asciiTheme="minorEastAsia" w:eastAsiaTheme="minorEastAsia" w:hAnsiTheme="minorEastAsia" w:hint="eastAsia"/>
          <w:szCs w:val="21"/>
        </w:rPr>
        <w:t>11）所有可转动的部分，必须以所提供的零件加以防范露出。</w:t>
      </w:r>
    </w:p>
    <w:p w:rsidR="00A15369" w:rsidRDefault="003615BE">
      <w:pPr>
        <w:snapToGrid w:val="0"/>
        <w:ind w:left="420" w:hangingChars="200" w:hanging="420"/>
        <w:jc w:val="left"/>
        <w:rPr>
          <w:rFonts w:asciiTheme="minorEastAsia" w:eastAsiaTheme="minorEastAsia" w:hAnsiTheme="minorEastAsia"/>
          <w:szCs w:val="21"/>
        </w:rPr>
      </w:pPr>
      <w:r>
        <w:rPr>
          <w:rFonts w:asciiTheme="minorEastAsia" w:eastAsiaTheme="minorEastAsia" w:hAnsiTheme="minorEastAsia" w:hint="eastAsia"/>
          <w:szCs w:val="21"/>
        </w:rPr>
        <w:t>12）在安装完成第一次开电后，先关闭切线功能以低速操作缝纫机并检查转动方向是否正确、运转是否稳定。</w:t>
      </w:r>
    </w:p>
    <w:p w:rsidR="00A15369" w:rsidRDefault="003615BE">
      <w:pPr>
        <w:snapToGrid w:val="0"/>
        <w:jc w:val="left"/>
        <w:rPr>
          <w:rFonts w:asciiTheme="minorEastAsia" w:eastAsiaTheme="minorEastAsia" w:hAnsiTheme="minorEastAsia"/>
          <w:szCs w:val="21"/>
        </w:rPr>
      </w:pPr>
      <w:r>
        <w:rPr>
          <w:rFonts w:asciiTheme="minorEastAsia" w:eastAsiaTheme="minorEastAsia" w:hAnsiTheme="minorEastAsia" w:hint="eastAsia"/>
          <w:szCs w:val="21"/>
        </w:rPr>
        <w:t>13）在进行以下操作前，请先关闭所有电源：</w:t>
      </w:r>
    </w:p>
    <w:p w:rsidR="00A15369" w:rsidRDefault="003615BE">
      <w:pPr>
        <w:snapToGrid w:val="0"/>
        <w:ind w:firstLineChars="200" w:firstLine="420"/>
        <w:jc w:val="left"/>
        <w:rPr>
          <w:rFonts w:asciiTheme="minorEastAsia" w:eastAsiaTheme="minorEastAsia" w:hAnsiTheme="minorEastAsia"/>
          <w:szCs w:val="21"/>
        </w:rPr>
      </w:pPr>
      <w:r>
        <w:rPr>
          <w:rFonts w:asciiTheme="minorEastAsia" w:eastAsiaTheme="minorEastAsia" w:hAnsiTheme="minorEastAsia" w:hint="eastAsia"/>
          <w:szCs w:val="21"/>
        </w:rPr>
        <w:t>1.在控制箱与马达上插拔任何连接插头时。</w:t>
      </w:r>
    </w:p>
    <w:p w:rsidR="00A15369" w:rsidRDefault="003615BE">
      <w:pPr>
        <w:snapToGrid w:val="0"/>
        <w:ind w:firstLineChars="200" w:firstLine="420"/>
        <w:jc w:val="left"/>
        <w:rPr>
          <w:rFonts w:asciiTheme="minorEastAsia" w:eastAsiaTheme="minorEastAsia" w:hAnsiTheme="minorEastAsia"/>
          <w:szCs w:val="21"/>
        </w:rPr>
      </w:pPr>
      <w:r>
        <w:rPr>
          <w:rFonts w:asciiTheme="minorEastAsia" w:eastAsiaTheme="minorEastAsia" w:hAnsiTheme="minorEastAsia" w:hint="eastAsia"/>
          <w:szCs w:val="21"/>
        </w:rPr>
        <w:t>2.穿针线时。</w:t>
      </w:r>
    </w:p>
    <w:p w:rsidR="00A15369" w:rsidRDefault="003615BE">
      <w:pPr>
        <w:snapToGrid w:val="0"/>
        <w:ind w:firstLineChars="200" w:firstLine="420"/>
        <w:jc w:val="left"/>
        <w:rPr>
          <w:rFonts w:asciiTheme="minorEastAsia" w:eastAsiaTheme="minorEastAsia" w:hAnsiTheme="minorEastAsia"/>
          <w:szCs w:val="21"/>
        </w:rPr>
      </w:pPr>
      <w:r>
        <w:rPr>
          <w:rFonts w:asciiTheme="minorEastAsia" w:eastAsiaTheme="minorEastAsia" w:hAnsiTheme="minorEastAsia" w:hint="eastAsia"/>
          <w:szCs w:val="21"/>
        </w:rPr>
        <w:t>3.翻抬缝纫机机头时。</w:t>
      </w:r>
    </w:p>
    <w:p w:rsidR="00A15369" w:rsidRDefault="003615BE">
      <w:pPr>
        <w:snapToGrid w:val="0"/>
        <w:ind w:firstLineChars="200" w:firstLine="420"/>
        <w:jc w:val="left"/>
        <w:rPr>
          <w:rFonts w:asciiTheme="minorEastAsia" w:eastAsiaTheme="minorEastAsia" w:hAnsiTheme="minorEastAsia"/>
          <w:szCs w:val="21"/>
        </w:rPr>
      </w:pPr>
      <w:r>
        <w:rPr>
          <w:rFonts w:asciiTheme="minorEastAsia" w:eastAsiaTheme="minorEastAsia" w:hAnsiTheme="minorEastAsia" w:hint="eastAsia"/>
          <w:szCs w:val="21"/>
        </w:rPr>
        <w:t>4.修理或做任何机械上的调整时。</w:t>
      </w:r>
    </w:p>
    <w:p w:rsidR="00A15369" w:rsidRDefault="003615BE">
      <w:pPr>
        <w:snapToGrid w:val="0"/>
        <w:ind w:firstLineChars="200" w:firstLine="420"/>
        <w:jc w:val="left"/>
        <w:rPr>
          <w:rFonts w:asciiTheme="minorEastAsia" w:eastAsiaTheme="minorEastAsia" w:hAnsiTheme="minorEastAsia"/>
          <w:szCs w:val="21"/>
        </w:rPr>
      </w:pPr>
      <w:r>
        <w:rPr>
          <w:rFonts w:asciiTheme="minorEastAsia" w:eastAsiaTheme="minorEastAsia" w:hAnsiTheme="minorEastAsia" w:hint="eastAsia"/>
          <w:szCs w:val="21"/>
        </w:rPr>
        <w:t>5.机器闲置不用时。</w:t>
      </w:r>
    </w:p>
    <w:p w:rsidR="00A15369" w:rsidRDefault="003615BE">
      <w:pPr>
        <w:snapToGrid w:val="0"/>
        <w:jc w:val="left"/>
        <w:rPr>
          <w:rFonts w:asciiTheme="minorEastAsia" w:eastAsiaTheme="minorEastAsia" w:hAnsiTheme="minorEastAsia"/>
          <w:szCs w:val="21"/>
        </w:rPr>
      </w:pPr>
      <w:r>
        <w:rPr>
          <w:rFonts w:asciiTheme="minorEastAsia" w:eastAsiaTheme="minorEastAsia" w:hAnsiTheme="minorEastAsia" w:hint="eastAsia"/>
          <w:szCs w:val="21"/>
        </w:rPr>
        <w:t>14）修理或高层次的保养工作，仅能由受过训练的机电技师来执行。</w:t>
      </w:r>
    </w:p>
    <w:p w:rsidR="00A15369" w:rsidRDefault="003615BE">
      <w:pPr>
        <w:snapToGrid w:val="0"/>
        <w:ind w:firstLineChars="200" w:firstLine="420"/>
        <w:jc w:val="left"/>
        <w:rPr>
          <w:rFonts w:asciiTheme="minorEastAsia" w:eastAsiaTheme="minorEastAsia" w:hAnsiTheme="minorEastAsia"/>
          <w:szCs w:val="21"/>
        </w:rPr>
      </w:pPr>
      <w:r>
        <w:rPr>
          <w:rFonts w:asciiTheme="minorEastAsia" w:eastAsiaTheme="minorEastAsia" w:hAnsiTheme="minorEastAsia" w:hint="eastAsia"/>
          <w:szCs w:val="21"/>
        </w:rPr>
        <w:t>所有维修用的零件，须由本公司提供认可，方可使用。</w:t>
      </w:r>
    </w:p>
    <w:p w:rsidR="00A15369" w:rsidRDefault="003615BE">
      <w:pPr>
        <w:snapToGrid w:val="0"/>
        <w:ind w:left="420" w:hangingChars="200" w:hanging="420"/>
        <w:jc w:val="left"/>
        <w:rPr>
          <w:rFonts w:asciiTheme="minorEastAsia" w:eastAsiaTheme="minorEastAsia" w:hAnsiTheme="minorEastAsia"/>
          <w:szCs w:val="21"/>
        </w:rPr>
      </w:pPr>
      <w:r>
        <w:rPr>
          <w:rFonts w:asciiTheme="minorEastAsia" w:eastAsiaTheme="minorEastAsia" w:hAnsiTheme="minorEastAsia" w:hint="eastAsia"/>
          <w:szCs w:val="21"/>
        </w:rPr>
        <w:t>15）使用本产品请远离高频电磁波和电波发射器等，以免所产生的电磁波干扰伺服驱动装置而发生误动作。</w:t>
      </w:r>
    </w:p>
    <w:p w:rsidR="00A15369" w:rsidRDefault="003615BE">
      <w:pPr>
        <w:snapToGrid w:val="0"/>
        <w:jc w:val="left"/>
        <w:rPr>
          <w:rFonts w:asciiTheme="minorEastAsia" w:eastAsiaTheme="minorEastAsia" w:hAnsiTheme="minorEastAsia"/>
          <w:szCs w:val="21"/>
        </w:rPr>
      </w:pPr>
      <w:r>
        <w:rPr>
          <w:rFonts w:asciiTheme="minorEastAsia" w:eastAsiaTheme="minorEastAsia" w:hAnsiTheme="minorEastAsia" w:hint="eastAsia"/>
          <w:szCs w:val="21"/>
        </w:rPr>
        <w:t>16）请不要以不适当物体来敲击或撞击本产品及各装置。</w:t>
      </w:r>
    </w:p>
    <w:p w:rsidR="00A15369" w:rsidRDefault="003615BE">
      <w:pPr>
        <w:snapToGrid w:val="0"/>
        <w:ind w:leftChars="202" w:left="424"/>
        <w:jc w:val="left"/>
        <w:rPr>
          <w:rFonts w:asciiTheme="minorEastAsia" w:eastAsiaTheme="minorEastAsia" w:hAnsiTheme="minorEastAsia"/>
          <w:b/>
          <w:szCs w:val="21"/>
        </w:rPr>
      </w:pPr>
      <w:r>
        <w:rPr>
          <w:rFonts w:asciiTheme="minorEastAsia" w:eastAsiaTheme="minorEastAsia" w:hAnsiTheme="minorEastAsia" w:hint="eastAsia"/>
          <w:b/>
          <w:szCs w:val="21"/>
        </w:rPr>
        <w:t>保修期限</w:t>
      </w:r>
    </w:p>
    <w:p w:rsidR="00A15369" w:rsidRDefault="003615BE">
      <w:pPr>
        <w:snapToGrid w:val="0"/>
        <w:ind w:leftChars="202" w:left="424"/>
        <w:jc w:val="left"/>
        <w:rPr>
          <w:rFonts w:asciiTheme="minorEastAsia" w:eastAsiaTheme="minorEastAsia" w:hAnsiTheme="minorEastAsia"/>
          <w:szCs w:val="21"/>
        </w:rPr>
      </w:pPr>
      <w:r>
        <w:rPr>
          <w:rFonts w:asciiTheme="minorEastAsia" w:eastAsiaTheme="minorEastAsia" w:hAnsiTheme="minorEastAsia" w:hint="eastAsia"/>
          <w:szCs w:val="21"/>
        </w:rPr>
        <w:t>本产品保修期限为购买日期起一年内或出厂月份起两年内。</w:t>
      </w:r>
    </w:p>
    <w:p w:rsidR="00A15369" w:rsidRDefault="003615BE">
      <w:pPr>
        <w:snapToGrid w:val="0"/>
        <w:ind w:leftChars="202" w:left="424"/>
        <w:jc w:val="left"/>
        <w:rPr>
          <w:rFonts w:asciiTheme="minorEastAsia" w:eastAsiaTheme="minorEastAsia" w:hAnsiTheme="minorEastAsia"/>
          <w:b/>
          <w:szCs w:val="21"/>
        </w:rPr>
      </w:pPr>
      <w:r>
        <w:rPr>
          <w:rFonts w:asciiTheme="minorEastAsia" w:eastAsiaTheme="minorEastAsia" w:hAnsiTheme="minorEastAsia" w:hint="eastAsia"/>
          <w:b/>
          <w:szCs w:val="21"/>
        </w:rPr>
        <w:t>保修内容</w:t>
      </w:r>
    </w:p>
    <w:p w:rsidR="00A15369" w:rsidRDefault="003615BE">
      <w:pPr>
        <w:snapToGrid w:val="0"/>
        <w:ind w:leftChars="202" w:left="424"/>
        <w:jc w:val="left"/>
        <w:rPr>
          <w:rFonts w:asciiTheme="minorEastAsia" w:eastAsiaTheme="minorEastAsia" w:hAnsiTheme="minorEastAsia"/>
          <w:szCs w:val="21"/>
        </w:rPr>
      </w:pPr>
      <w:r>
        <w:rPr>
          <w:rFonts w:asciiTheme="minorEastAsia" w:eastAsiaTheme="minorEastAsia" w:hAnsiTheme="minorEastAsia" w:hint="eastAsia"/>
          <w:szCs w:val="21"/>
        </w:rPr>
        <w:t>本产品在正常情况使用且无人为操作失误的前提下，于保修期间无偿为客户维修使能正常操作。</w:t>
      </w:r>
    </w:p>
    <w:p w:rsidR="00A15369" w:rsidRDefault="003615BE">
      <w:pPr>
        <w:snapToGrid w:val="0"/>
        <w:ind w:leftChars="202" w:left="424"/>
        <w:jc w:val="left"/>
        <w:rPr>
          <w:rFonts w:asciiTheme="minorEastAsia" w:eastAsiaTheme="minorEastAsia" w:hAnsiTheme="minorEastAsia"/>
          <w:szCs w:val="21"/>
        </w:rPr>
      </w:pPr>
      <w:r>
        <w:rPr>
          <w:rFonts w:asciiTheme="minorEastAsia" w:eastAsiaTheme="minorEastAsia" w:hAnsiTheme="minorEastAsia" w:hint="eastAsia"/>
          <w:szCs w:val="21"/>
        </w:rPr>
        <w:t>但以下情况于保修期间将收取维修费用：</w:t>
      </w:r>
    </w:p>
    <w:p w:rsidR="00A15369" w:rsidRDefault="003615BE">
      <w:pPr>
        <w:snapToGrid w:val="0"/>
        <w:ind w:leftChars="202" w:left="424"/>
        <w:jc w:val="left"/>
        <w:rPr>
          <w:rFonts w:asciiTheme="minorEastAsia" w:eastAsiaTheme="minorEastAsia" w:hAnsiTheme="minorEastAsia"/>
          <w:szCs w:val="21"/>
        </w:rPr>
      </w:pPr>
      <w:r>
        <w:rPr>
          <w:rFonts w:asciiTheme="minorEastAsia" w:eastAsiaTheme="minorEastAsia" w:hAnsiTheme="minorEastAsia" w:hint="eastAsia"/>
          <w:szCs w:val="21"/>
        </w:rPr>
        <w:t>1.不当使用包括误接高压电源、将产品移做其它用途、自行拆卸、维修、更改、或不依规格范围使用、进水进油及插入异物于本产品。</w:t>
      </w:r>
    </w:p>
    <w:p w:rsidR="00A15369" w:rsidRDefault="003615BE">
      <w:pPr>
        <w:snapToGrid w:val="0"/>
        <w:ind w:leftChars="202" w:left="424"/>
        <w:jc w:val="left"/>
        <w:rPr>
          <w:rFonts w:asciiTheme="minorEastAsia" w:eastAsiaTheme="minorEastAsia" w:hAnsiTheme="minorEastAsia"/>
          <w:szCs w:val="21"/>
        </w:rPr>
      </w:pPr>
      <w:r>
        <w:rPr>
          <w:rFonts w:asciiTheme="minorEastAsia" w:eastAsiaTheme="minorEastAsia" w:hAnsiTheme="minorEastAsia" w:hint="eastAsia"/>
          <w:szCs w:val="21"/>
        </w:rPr>
        <w:t>2.火灾、地震、闪电、风灾、水灾、盐蚀、潮湿、异常电压及其它天灾或不当场所造成的损害。</w:t>
      </w:r>
    </w:p>
    <w:p w:rsidR="00A15369" w:rsidRDefault="003615BE">
      <w:pPr>
        <w:snapToGrid w:val="0"/>
        <w:ind w:leftChars="202" w:left="424"/>
        <w:jc w:val="left"/>
        <w:rPr>
          <w:rFonts w:asciiTheme="minorEastAsia" w:eastAsiaTheme="minorEastAsia" w:hAnsiTheme="minorEastAsia"/>
          <w:szCs w:val="21"/>
        </w:rPr>
      </w:pPr>
      <w:r>
        <w:rPr>
          <w:rFonts w:asciiTheme="minorEastAsia" w:eastAsiaTheme="minorEastAsia" w:hAnsiTheme="minorEastAsia" w:hint="eastAsia"/>
          <w:szCs w:val="21"/>
        </w:rPr>
        <w:t>3.客户购买后摔落本产品，或客户自行运输（或托付运输公司）造成的损害。</w:t>
      </w:r>
    </w:p>
    <w:p w:rsidR="00A15369" w:rsidRDefault="003615BE">
      <w:pPr>
        <w:snapToGrid w:val="0"/>
        <w:ind w:leftChars="202" w:left="424"/>
        <w:jc w:val="left"/>
        <w:rPr>
          <w:rFonts w:asciiTheme="minorEastAsia" w:eastAsiaTheme="minorEastAsia" w:hAnsiTheme="minorEastAsia"/>
          <w:szCs w:val="21"/>
        </w:rPr>
      </w:pPr>
      <w:r>
        <w:rPr>
          <w:rFonts w:asciiTheme="minorEastAsia" w:eastAsiaTheme="minorEastAsia" w:hAnsiTheme="minorEastAsia" w:hint="eastAsia"/>
          <w:szCs w:val="21"/>
        </w:rPr>
        <w:t>* 本产品在生产及测试上皆尽最大努力和严格控制使其达到高品质及高稳定的标准，但外部的电磁或静电干扰或不稳定的供应电源，仍可能对本产品造成影响或损害，因此操作场所的接地系统一定要确实做好，并建议用户安装故障安全防护装置（如漏电保护器）。</w:t>
      </w:r>
    </w:p>
    <w:p w:rsidR="00A15369" w:rsidRDefault="00A15369">
      <w:pPr>
        <w:snapToGrid w:val="0"/>
        <w:ind w:leftChars="202" w:left="424"/>
        <w:rPr>
          <w:rFonts w:asciiTheme="minorEastAsia" w:eastAsiaTheme="minorEastAsia" w:hAnsiTheme="minorEastAsia"/>
          <w:szCs w:val="21"/>
        </w:rPr>
      </w:pPr>
    </w:p>
    <w:p w:rsidR="00A15369" w:rsidRDefault="00A15369">
      <w:pPr>
        <w:tabs>
          <w:tab w:val="left" w:pos="426"/>
        </w:tabs>
        <w:spacing w:line="276" w:lineRule="auto"/>
        <w:rPr>
          <w:rFonts w:asciiTheme="minorEastAsia" w:eastAsiaTheme="minorEastAsia" w:hAnsiTheme="minorEastAsia"/>
          <w:b/>
        </w:rPr>
      </w:pPr>
    </w:p>
    <w:p w:rsidR="00A15369" w:rsidRDefault="00A15369">
      <w:pPr>
        <w:tabs>
          <w:tab w:val="left" w:pos="426"/>
        </w:tabs>
        <w:spacing w:line="276" w:lineRule="auto"/>
        <w:rPr>
          <w:rFonts w:asciiTheme="minorEastAsia" w:eastAsiaTheme="minorEastAsia" w:hAnsiTheme="minorEastAsia"/>
          <w:b/>
        </w:rPr>
      </w:pPr>
    </w:p>
    <w:p w:rsidR="00A15369" w:rsidRDefault="003615BE">
      <w:pPr>
        <w:tabs>
          <w:tab w:val="left" w:pos="426"/>
        </w:tabs>
        <w:spacing w:line="276" w:lineRule="auto"/>
        <w:rPr>
          <w:rFonts w:asciiTheme="minorEastAsia" w:eastAsiaTheme="minorEastAsia" w:hAnsiTheme="minorEastAsia"/>
          <w:b/>
        </w:rPr>
      </w:pPr>
      <w:r>
        <w:rPr>
          <w:rFonts w:asciiTheme="minorEastAsia" w:eastAsiaTheme="minorEastAsia" w:hAnsiTheme="minorEastAsia"/>
          <w:b/>
        </w:rPr>
        <w:lastRenderedPageBreak/>
        <w:t xml:space="preserve">1 </w:t>
      </w:r>
      <w:r>
        <w:rPr>
          <w:rFonts w:asciiTheme="minorEastAsia" w:eastAsiaTheme="minorEastAsia" w:hAnsiTheme="minorEastAsia" w:hint="eastAsia"/>
          <w:b/>
        </w:rPr>
        <w:t>按键显示及操作说明</w:t>
      </w:r>
    </w:p>
    <w:p w:rsidR="00A15369" w:rsidRDefault="003615BE">
      <w:pPr>
        <w:tabs>
          <w:tab w:val="left" w:pos="426"/>
        </w:tabs>
        <w:spacing w:line="276" w:lineRule="auto"/>
        <w:rPr>
          <w:rFonts w:asciiTheme="minorEastAsia" w:eastAsiaTheme="minorEastAsia" w:hAnsiTheme="minorEastAsia"/>
          <w:b/>
          <w:szCs w:val="21"/>
        </w:rPr>
      </w:pPr>
      <w:r>
        <w:rPr>
          <w:rFonts w:asciiTheme="minorEastAsia" w:eastAsiaTheme="minorEastAsia" w:hAnsiTheme="minorEastAsia" w:hint="eastAsia"/>
          <w:b/>
          <w:szCs w:val="21"/>
        </w:rPr>
        <w:t>1.1 按键说明</w:t>
      </w:r>
    </w:p>
    <w:tbl>
      <w:tblPr>
        <w:tblW w:w="85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53"/>
        <w:gridCol w:w="947"/>
        <w:gridCol w:w="6222"/>
      </w:tblGrid>
      <w:tr w:rsidR="00A15369" w:rsidTr="00C1280B">
        <w:trPr>
          <w:cantSplit/>
          <w:trHeight w:val="368"/>
          <w:jc w:val="center"/>
        </w:trPr>
        <w:tc>
          <w:tcPr>
            <w:tcW w:w="1353" w:type="dxa"/>
            <w:vAlign w:val="center"/>
          </w:tcPr>
          <w:p w:rsidR="00A15369" w:rsidRDefault="003615BE">
            <w:pPr>
              <w:spacing w:line="276" w:lineRule="auto"/>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名称</w:t>
            </w:r>
          </w:p>
        </w:tc>
        <w:tc>
          <w:tcPr>
            <w:tcW w:w="947" w:type="dxa"/>
            <w:vAlign w:val="center"/>
          </w:tcPr>
          <w:p w:rsidR="00A15369" w:rsidRDefault="003615BE">
            <w:pPr>
              <w:spacing w:line="276" w:lineRule="auto"/>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按键</w:t>
            </w:r>
          </w:p>
        </w:tc>
        <w:tc>
          <w:tcPr>
            <w:tcW w:w="6222" w:type="dxa"/>
            <w:vAlign w:val="center"/>
          </w:tcPr>
          <w:p w:rsidR="00A15369" w:rsidRDefault="003615BE">
            <w:pPr>
              <w:spacing w:line="276" w:lineRule="auto"/>
              <w:jc w:val="center"/>
              <w:rPr>
                <w:rFonts w:asciiTheme="minorEastAsia" w:eastAsiaTheme="minorEastAsia" w:hAnsiTheme="minorEastAsia"/>
                <w:sz w:val="18"/>
                <w:szCs w:val="18"/>
              </w:rPr>
            </w:pPr>
            <w:r>
              <w:rPr>
                <w:rFonts w:asciiTheme="minorEastAsia" w:eastAsiaTheme="minorEastAsia" w:hAnsiTheme="minorEastAsia" w:hint="eastAsia"/>
                <w:sz w:val="18"/>
                <w:szCs w:val="18"/>
              </w:rPr>
              <w:t>注明</w:t>
            </w:r>
          </w:p>
        </w:tc>
      </w:tr>
      <w:tr w:rsidR="00C1280B" w:rsidTr="00C1280B">
        <w:trPr>
          <w:cantSplit/>
          <w:trHeight w:val="368"/>
          <w:jc w:val="center"/>
        </w:trPr>
        <w:tc>
          <w:tcPr>
            <w:tcW w:w="1353" w:type="dxa"/>
            <w:vAlign w:val="center"/>
          </w:tcPr>
          <w:p w:rsidR="00C1280B" w:rsidRDefault="00C1280B" w:rsidP="00C1280B">
            <w:pPr>
              <w:snapToGrid w:val="0"/>
              <w:spacing w:line="276" w:lineRule="auto"/>
              <w:jc w:val="left"/>
              <w:rPr>
                <w:rFonts w:asciiTheme="minorEastAsia" w:eastAsiaTheme="minorEastAsia" w:hAnsiTheme="minorEastAsia"/>
                <w:sz w:val="18"/>
                <w:szCs w:val="18"/>
              </w:rPr>
            </w:pPr>
            <w:r>
              <w:rPr>
                <w:rFonts w:asciiTheme="minorEastAsia" w:eastAsiaTheme="minorEastAsia" w:hAnsiTheme="minorEastAsia" w:hint="eastAsia"/>
                <w:sz w:val="18"/>
                <w:szCs w:val="18"/>
              </w:rPr>
              <w:t>功能键</w:t>
            </w:r>
          </w:p>
        </w:tc>
        <w:tc>
          <w:tcPr>
            <w:tcW w:w="947" w:type="dxa"/>
            <w:vAlign w:val="center"/>
          </w:tcPr>
          <w:p w:rsidR="00C1280B" w:rsidRPr="00CB5382" w:rsidRDefault="00C1280B" w:rsidP="00C1280B">
            <w:pPr>
              <w:snapToGrid w:val="0"/>
              <w:spacing w:line="276" w:lineRule="auto"/>
              <w:jc w:val="center"/>
            </w:pPr>
            <w:r>
              <w:rPr>
                <w:noProof/>
                <w:sz w:val="18"/>
                <w:szCs w:val="18"/>
              </w:rPr>
              <w:drawing>
                <wp:inline distT="0" distB="0" distL="0" distR="0" wp14:anchorId="466A16AF" wp14:editId="6EF51FCC">
                  <wp:extent cx="396000" cy="396000"/>
                  <wp:effectExtent l="0" t="0" r="4445" b="4445"/>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96000" cy="396000"/>
                          </a:xfrm>
                          <a:prstGeom prst="rect">
                            <a:avLst/>
                          </a:prstGeom>
                          <a:noFill/>
                          <a:ln>
                            <a:noFill/>
                          </a:ln>
                        </pic:spPr>
                      </pic:pic>
                    </a:graphicData>
                  </a:graphic>
                </wp:inline>
              </w:drawing>
            </w:r>
          </w:p>
        </w:tc>
        <w:tc>
          <w:tcPr>
            <w:tcW w:w="6222" w:type="dxa"/>
            <w:vAlign w:val="center"/>
          </w:tcPr>
          <w:p w:rsidR="00C1280B" w:rsidRDefault="00C1280B" w:rsidP="00C1280B">
            <w:pPr>
              <w:snapToGrid w:val="0"/>
              <w:spacing w:line="276" w:lineRule="auto"/>
              <w:rPr>
                <w:rFonts w:asciiTheme="minorEastAsia" w:eastAsiaTheme="minorEastAsia" w:hAnsiTheme="minorEastAsia"/>
                <w:sz w:val="18"/>
                <w:szCs w:val="18"/>
              </w:rPr>
            </w:pPr>
            <w:r>
              <w:rPr>
                <w:rFonts w:asciiTheme="minorEastAsia" w:eastAsiaTheme="minorEastAsia" w:hAnsiTheme="minorEastAsia" w:hint="eastAsia"/>
                <w:sz w:val="18"/>
                <w:szCs w:val="18"/>
              </w:rPr>
              <w:t>若点击，进入或退出用户参数设定界面。</w:t>
            </w:r>
          </w:p>
          <w:p w:rsidR="00C1280B" w:rsidRDefault="00C1280B" w:rsidP="00C1280B">
            <w:pPr>
              <w:snapToGrid w:val="0"/>
              <w:spacing w:line="276" w:lineRule="auto"/>
              <w:rPr>
                <w:rFonts w:asciiTheme="minorEastAsia" w:eastAsiaTheme="minorEastAsia" w:hAnsiTheme="minorEastAsia"/>
                <w:sz w:val="18"/>
                <w:szCs w:val="18"/>
              </w:rPr>
            </w:pPr>
            <w:r>
              <w:rPr>
                <w:rFonts w:asciiTheme="minorEastAsia" w:eastAsiaTheme="minorEastAsia" w:hAnsiTheme="minorEastAsia" w:hint="eastAsia"/>
                <w:sz w:val="18"/>
                <w:szCs w:val="18"/>
              </w:rPr>
              <w:t>若长按，转换到密码输入界面。输入正确密码，短按S键确认，可进入高级参数设定界面。</w:t>
            </w:r>
          </w:p>
        </w:tc>
      </w:tr>
      <w:tr w:rsidR="00C1280B" w:rsidTr="00C1280B">
        <w:trPr>
          <w:cantSplit/>
          <w:trHeight w:val="368"/>
          <w:jc w:val="center"/>
        </w:trPr>
        <w:tc>
          <w:tcPr>
            <w:tcW w:w="1353" w:type="dxa"/>
            <w:vAlign w:val="center"/>
          </w:tcPr>
          <w:p w:rsidR="00C1280B" w:rsidRDefault="00C1280B" w:rsidP="00C1280B">
            <w:pPr>
              <w:snapToGrid w:val="0"/>
              <w:spacing w:line="276" w:lineRule="auto"/>
              <w:jc w:val="left"/>
              <w:rPr>
                <w:rFonts w:asciiTheme="minorEastAsia" w:eastAsiaTheme="minorEastAsia" w:hAnsiTheme="minorEastAsia"/>
                <w:sz w:val="18"/>
                <w:szCs w:val="18"/>
              </w:rPr>
            </w:pPr>
            <w:r>
              <w:rPr>
                <w:rFonts w:asciiTheme="minorEastAsia" w:eastAsiaTheme="minorEastAsia" w:hAnsiTheme="minorEastAsia" w:hint="eastAsia"/>
                <w:sz w:val="18"/>
                <w:szCs w:val="18"/>
              </w:rPr>
              <w:t>确认键</w:t>
            </w:r>
          </w:p>
        </w:tc>
        <w:tc>
          <w:tcPr>
            <w:tcW w:w="947" w:type="dxa"/>
            <w:vAlign w:val="center"/>
          </w:tcPr>
          <w:p w:rsidR="00C1280B" w:rsidRPr="00CB5382" w:rsidRDefault="00C1280B" w:rsidP="00C1280B">
            <w:pPr>
              <w:snapToGrid w:val="0"/>
              <w:spacing w:line="276" w:lineRule="auto"/>
              <w:jc w:val="center"/>
            </w:pPr>
            <w:r>
              <w:rPr>
                <w:noProof/>
              </w:rPr>
              <w:drawing>
                <wp:inline distT="0" distB="0" distL="0" distR="0" wp14:anchorId="26FFE642" wp14:editId="42314958">
                  <wp:extent cx="396000" cy="396000"/>
                  <wp:effectExtent l="0" t="0" r="4445" b="4445"/>
                  <wp:docPr id="40"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96000" cy="396000"/>
                          </a:xfrm>
                          <a:prstGeom prst="rect">
                            <a:avLst/>
                          </a:prstGeom>
                          <a:noFill/>
                          <a:ln>
                            <a:noFill/>
                          </a:ln>
                        </pic:spPr>
                      </pic:pic>
                    </a:graphicData>
                  </a:graphic>
                </wp:inline>
              </w:drawing>
            </w:r>
          </w:p>
        </w:tc>
        <w:tc>
          <w:tcPr>
            <w:tcW w:w="6222" w:type="dxa"/>
            <w:vAlign w:val="center"/>
          </w:tcPr>
          <w:p w:rsidR="00C1280B" w:rsidRDefault="00C1280B" w:rsidP="00C1280B">
            <w:pPr>
              <w:snapToGrid w:val="0"/>
              <w:spacing w:line="276" w:lineRule="auto"/>
              <w:rPr>
                <w:rFonts w:asciiTheme="minorEastAsia" w:eastAsiaTheme="minorEastAsia" w:hAnsiTheme="minorEastAsia"/>
                <w:sz w:val="18"/>
                <w:szCs w:val="18"/>
              </w:rPr>
            </w:pPr>
            <w:r>
              <w:rPr>
                <w:rFonts w:asciiTheme="minorEastAsia" w:eastAsiaTheme="minorEastAsia" w:hAnsiTheme="minorEastAsia" w:cs="宋体" w:hint="eastAsia"/>
                <w:sz w:val="18"/>
                <w:szCs w:val="18"/>
              </w:rPr>
              <w:t>对所选参数号内容进行查看和保存：选择好参数号后按此键可以进行查看和修改操作，修改参数值后按此键则退出并保存参数。</w:t>
            </w:r>
          </w:p>
        </w:tc>
      </w:tr>
      <w:tr w:rsidR="00C1280B" w:rsidTr="00C1280B">
        <w:trPr>
          <w:cantSplit/>
          <w:trHeight w:val="368"/>
          <w:jc w:val="center"/>
        </w:trPr>
        <w:tc>
          <w:tcPr>
            <w:tcW w:w="1353" w:type="dxa"/>
            <w:vAlign w:val="center"/>
          </w:tcPr>
          <w:p w:rsidR="00C1280B" w:rsidRDefault="00C1280B" w:rsidP="00C1280B">
            <w:pPr>
              <w:snapToGrid w:val="0"/>
              <w:spacing w:line="276" w:lineRule="auto"/>
              <w:jc w:val="left"/>
              <w:rPr>
                <w:rFonts w:asciiTheme="minorEastAsia" w:eastAsiaTheme="minorEastAsia" w:hAnsiTheme="minorEastAsia"/>
                <w:sz w:val="18"/>
                <w:szCs w:val="18"/>
              </w:rPr>
            </w:pPr>
            <w:r>
              <w:rPr>
                <w:rFonts w:asciiTheme="minorEastAsia" w:eastAsiaTheme="minorEastAsia" w:hAnsiTheme="minorEastAsia" w:hint="eastAsia"/>
                <w:sz w:val="18"/>
                <w:szCs w:val="18"/>
              </w:rPr>
              <w:t>加号键</w:t>
            </w:r>
          </w:p>
        </w:tc>
        <w:tc>
          <w:tcPr>
            <w:tcW w:w="947" w:type="dxa"/>
            <w:vAlign w:val="center"/>
          </w:tcPr>
          <w:p w:rsidR="00C1280B" w:rsidRPr="00CB5382" w:rsidRDefault="00C1280B" w:rsidP="00C1280B">
            <w:pPr>
              <w:snapToGrid w:val="0"/>
              <w:spacing w:line="276" w:lineRule="auto"/>
              <w:jc w:val="center"/>
            </w:pPr>
            <w:r>
              <w:rPr>
                <w:noProof/>
              </w:rPr>
              <w:drawing>
                <wp:inline distT="0" distB="0" distL="0" distR="0" wp14:anchorId="225DBA95" wp14:editId="00CBA7FF">
                  <wp:extent cx="396000" cy="396000"/>
                  <wp:effectExtent l="0" t="0" r="4445" b="4445"/>
                  <wp:docPr id="45"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96000" cy="396000"/>
                          </a:xfrm>
                          <a:prstGeom prst="rect">
                            <a:avLst/>
                          </a:prstGeom>
                          <a:noFill/>
                          <a:ln>
                            <a:noFill/>
                          </a:ln>
                        </pic:spPr>
                      </pic:pic>
                    </a:graphicData>
                  </a:graphic>
                </wp:inline>
              </w:drawing>
            </w:r>
          </w:p>
        </w:tc>
        <w:tc>
          <w:tcPr>
            <w:tcW w:w="6222" w:type="dxa"/>
            <w:vAlign w:val="center"/>
          </w:tcPr>
          <w:p w:rsidR="00C1280B" w:rsidRDefault="00C1280B" w:rsidP="00C1280B">
            <w:pPr>
              <w:spacing w:line="276" w:lineRule="auto"/>
              <w:jc w:val="left"/>
              <w:rPr>
                <w:rFonts w:asciiTheme="minorEastAsia" w:eastAsiaTheme="minorEastAsia" w:hAnsiTheme="minorEastAsia"/>
                <w:sz w:val="18"/>
                <w:szCs w:val="18"/>
              </w:rPr>
            </w:pPr>
            <w:r>
              <w:rPr>
                <w:rFonts w:asciiTheme="minorEastAsia" w:eastAsiaTheme="minorEastAsia" w:hAnsiTheme="minorEastAsia" w:hint="eastAsia"/>
                <w:sz w:val="18"/>
                <w:szCs w:val="18"/>
              </w:rPr>
              <w:t>若点击，增加参数值。</w:t>
            </w:r>
          </w:p>
          <w:p w:rsidR="00C1280B" w:rsidRDefault="00C1280B" w:rsidP="00C1280B">
            <w:pPr>
              <w:snapToGrid w:val="0"/>
              <w:spacing w:line="276" w:lineRule="auto"/>
              <w:rPr>
                <w:rFonts w:asciiTheme="minorEastAsia" w:eastAsiaTheme="minorEastAsia" w:hAnsiTheme="minorEastAsia" w:cs="宋体"/>
                <w:sz w:val="18"/>
                <w:szCs w:val="18"/>
              </w:rPr>
            </w:pPr>
            <w:r>
              <w:rPr>
                <w:rFonts w:asciiTheme="minorEastAsia" w:eastAsiaTheme="minorEastAsia" w:hAnsiTheme="minorEastAsia" w:hint="eastAsia"/>
                <w:sz w:val="18"/>
                <w:szCs w:val="18"/>
              </w:rPr>
              <w:t>若长按，连续增加参数值。</w:t>
            </w:r>
          </w:p>
        </w:tc>
      </w:tr>
      <w:tr w:rsidR="00C1280B" w:rsidTr="00C1280B">
        <w:trPr>
          <w:cantSplit/>
          <w:trHeight w:val="368"/>
          <w:jc w:val="center"/>
        </w:trPr>
        <w:tc>
          <w:tcPr>
            <w:tcW w:w="1353" w:type="dxa"/>
            <w:vAlign w:val="center"/>
          </w:tcPr>
          <w:p w:rsidR="00C1280B" w:rsidRDefault="00C1280B" w:rsidP="00C1280B">
            <w:pPr>
              <w:snapToGrid w:val="0"/>
              <w:spacing w:line="276" w:lineRule="auto"/>
              <w:jc w:val="left"/>
              <w:rPr>
                <w:rFonts w:asciiTheme="minorEastAsia" w:eastAsiaTheme="minorEastAsia" w:hAnsiTheme="minorEastAsia"/>
                <w:sz w:val="18"/>
                <w:szCs w:val="18"/>
              </w:rPr>
            </w:pPr>
            <w:r>
              <w:rPr>
                <w:rFonts w:asciiTheme="minorEastAsia" w:eastAsiaTheme="minorEastAsia" w:hAnsiTheme="minorEastAsia" w:hint="eastAsia"/>
                <w:sz w:val="18"/>
                <w:szCs w:val="18"/>
              </w:rPr>
              <w:t>减号键</w:t>
            </w:r>
          </w:p>
        </w:tc>
        <w:tc>
          <w:tcPr>
            <w:tcW w:w="947" w:type="dxa"/>
            <w:vAlign w:val="center"/>
          </w:tcPr>
          <w:p w:rsidR="00C1280B" w:rsidRPr="00CB5382" w:rsidRDefault="00C1280B" w:rsidP="00C1280B">
            <w:pPr>
              <w:snapToGrid w:val="0"/>
              <w:spacing w:line="276" w:lineRule="auto"/>
              <w:jc w:val="center"/>
            </w:pPr>
            <w:r>
              <w:rPr>
                <w:noProof/>
              </w:rPr>
              <w:drawing>
                <wp:inline distT="0" distB="0" distL="0" distR="0" wp14:anchorId="1C8C0196" wp14:editId="4225860F">
                  <wp:extent cx="396000" cy="396000"/>
                  <wp:effectExtent l="0" t="0" r="4445" b="4445"/>
                  <wp:docPr id="57" name="图片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96000" cy="396000"/>
                          </a:xfrm>
                          <a:prstGeom prst="rect">
                            <a:avLst/>
                          </a:prstGeom>
                          <a:noFill/>
                          <a:ln>
                            <a:noFill/>
                          </a:ln>
                        </pic:spPr>
                      </pic:pic>
                    </a:graphicData>
                  </a:graphic>
                </wp:inline>
              </w:drawing>
            </w:r>
          </w:p>
        </w:tc>
        <w:tc>
          <w:tcPr>
            <w:tcW w:w="6222" w:type="dxa"/>
            <w:vAlign w:val="center"/>
          </w:tcPr>
          <w:p w:rsidR="00C1280B" w:rsidRDefault="00C1280B" w:rsidP="00C1280B">
            <w:pPr>
              <w:spacing w:line="276" w:lineRule="auto"/>
              <w:jc w:val="left"/>
              <w:rPr>
                <w:rFonts w:asciiTheme="minorEastAsia" w:eastAsiaTheme="minorEastAsia" w:hAnsiTheme="minorEastAsia"/>
                <w:sz w:val="18"/>
                <w:szCs w:val="18"/>
              </w:rPr>
            </w:pPr>
            <w:r>
              <w:rPr>
                <w:rFonts w:asciiTheme="minorEastAsia" w:eastAsiaTheme="minorEastAsia" w:hAnsiTheme="minorEastAsia" w:hint="eastAsia"/>
                <w:sz w:val="18"/>
                <w:szCs w:val="18"/>
              </w:rPr>
              <w:t>若点击，减少参数值。</w:t>
            </w:r>
          </w:p>
          <w:p w:rsidR="00C1280B" w:rsidRDefault="00C1280B" w:rsidP="00C1280B">
            <w:pPr>
              <w:snapToGrid w:val="0"/>
              <w:spacing w:line="276" w:lineRule="auto"/>
              <w:rPr>
                <w:rFonts w:asciiTheme="minorEastAsia" w:eastAsiaTheme="minorEastAsia" w:hAnsiTheme="minorEastAsia"/>
                <w:sz w:val="18"/>
                <w:szCs w:val="18"/>
              </w:rPr>
            </w:pPr>
            <w:r>
              <w:rPr>
                <w:rFonts w:asciiTheme="minorEastAsia" w:eastAsiaTheme="minorEastAsia" w:hAnsiTheme="minorEastAsia" w:hint="eastAsia"/>
                <w:sz w:val="18"/>
                <w:szCs w:val="18"/>
              </w:rPr>
              <w:t>若长按，连续减少参数值。</w:t>
            </w:r>
          </w:p>
        </w:tc>
      </w:tr>
      <w:tr w:rsidR="00C1280B" w:rsidTr="00C1280B">
        <w:trPr>
          <w:cantSplit/>
          <w:trHeight w:val="368"/>
          <w:jc w:val="center"/>
        </w:trPr>
        <w:tc>
          <w:tcPr>
            <w:tcW w:w="1353" w:type="dxa"/>
            <w:vAlign w:val="center"/>
          </w:tcPr>
          <w:p w:rsidR="00C1280B" w:rsidRDefault="00C1280B" w:rsidP="00C1280B">
            <w:pPr>
              <w:snapToGrid w:val="0"/>
              <w:spacing w:line="276" w:lineRule="auto"/>
              <w:jc w:val="left"/>
              <w:rPr>
                <w:rFonts w:asciiTheme="minorEastAsia" w:eastAsiaTheme="minorEastAsia" w:hAnsiTheme="minorEastAsia"/>
                <w:sz w:val="18"/>
                <w:szCs w:val="18"/>
              </w:rPr>
            </w:pPr>
            <w:r>
              <w:rPr>
                <w:rFonts w:asciiTheme="minorEastAsia" w:eastAsiaTheme="minorEastAsia" w:hAnsiTheme="minorEastAsia" w:hint="eastAsia"/>
                <w:sz w:val="18"/>
                <w:szCs w:val="18"/>
              </w:rPr>
              <w:t>左键</w:t>
            </w:r>
          </w:p>
        </w:tc>
        <w:tc>
          <w:tcPr>
            <w:tcW w:w="947" w:type="dxa"/>
            <w:vAlign w:val="center"/>
          </w:tcPr>
          <w:p w:rsidR="00C1280B" w:rsidRPr="00CB5382" w:rsidRDefault="00C1280B" w:rsidP="00C1280B">
            <w:pPr>
              <w:snapToGrid w:val="0"/>
              <w:spacing w:line="276" w:lineRule="auto"/>
              <w:jc w:val="center"/>
              <w:rPr>
                <w:noProof/>
              </w:rPr>
            </w:pPr>
            <w:r>
              <w:rPr>
                <w:noProof/>
              </w:rPr>
              <w:drawing>
                <wp:inline distT="0" distB="0" distL="0" distR="0" wp14:anchorId="4CEBA9CB" wp14:editId="07DD9D1A">
                  <wp:extent cx="396000" cy="396000"/>
                  <wp:effectExtent l="0" t="0" r="4445" b="4445"/>
                  <wp:docPr id="58" name="图片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96000" cy="396000"/>
                          </a:xfrm>
                          <a:prstGeom prst="rect">
                            <a:avLst/>
                          </a:prstGeom>
                          <a:noFill/>
                          <a:ln>
                            <a:noFill/>
                          </a:ln>
                        </pic:spPr>
                      </pic:pic>
                    </a:graphicData>
                  </a:graphic>
                </wp:inline>
              </w:drawing>
            </w:r>
          </w:p>
        </w:tc>
        <w:tc>
          <w:tcPr>
            <w:tcW w:w="6222" w:type="dxa"/>
            <w:vAlign w:val="center"/>
          </w:tcPr>
          <w:p w:rsidR="00C1280B" w:rsidRDefault="00C1280B" w:rsidP="00C1280B">
            <w:pPr>
              <w:spacing w:line="276" w:lineRule="auto"/>
              <w:rPr>
                <w:sz w:val="18"/>
                <w:szCs w:val="18"/>
              </w:rPr>
            </w:pPr>
            <w:r>
              <w:rPr>
                <w:rFonts w:hint="eastAsia"/>
                <w:sz w:val="18"/>
                <w:szCs w:val="18"/>
              </w:rPr>
              <w:t>若点击，参数位左移。</w:t>
            </w:r>
          </w:p>
          <w:p w:rsidR="00C1280B" w:rsidRDefault="00C1280B" w:rsidP="00C1280B">
            <w:pPr>
              <w:snapToGrid w:val="0"/>
              <w:spacing w:line="276" w:lineRule="auto"/>
              <w:rPr>
                <w:rFonts w:asciiTheme="minorEastAsia" w:eastAsiaTheme="minorEastAsia" w:hAnsiTheme="minorEastAsia"/>
                <w:sz w:val="18"/>
                <w:szCs w:val="18"/>
              </w:rPr>
            </w:pPr>
            <w:r>
              <w:rPr>
                <w:rFonts w:hint="eastAsia"/>
                <w:sz w:val="18"/>
                <w:szCs w:val="18"/>
              </w:rPr>
              <w:t>若长按，参数位连续左移。</w:t>
            </w:r>
          </w:p>
        </w:tc>
      </w:tr>
      <w:tr w:rsidR="00C1280B" w:rsidTr="00C1280B">
        <w:trPr>
          <w:cantSplit/>
          <w:trHeight w:val="368"/>
          <w:jc w:val="center"/>
        </w:trPr>
        <w:tc>
          <w:tcPr>
            <w:tcW w:w="1353" w:type="dxa"/>
            <w:vAlign w:val="center"/>
          </w:tcPr>
          <w:p w:rsidR="00C1280B" w:rsidRDefault="00C1280B" w:rsidP="00C1280B">
            <w:pPr>
              <w:snapToGrid w:val="0"/>
              <w:spacing w:line="276" w:lineRule="auto"/>
              <w:jc w:val="left"/>
              <w:rPr>
                <w:rFonts w:asciiTheme="minorEastAsia" w:eastAsiaTheme="minorEastAsia" w:hAnsiTheme="minorEastAsia"/>
                <w:sz w:val="18"/>
                <w:szCs w:val="18"/>
              </w:rPr>
            </w:pPr>
            <w:r>
              <w:rPr>
                <w:rFonts w:asciiTheme="minorEastAsia" w:eastAsiaTheme="minorEastAsia" w:hAnsiTheme="minorEastAsia" w:hint="eastAsia"/>
                <w:sz w:val="18"/>
                <w:szCs w:val="18"/>
              </w:rPr>
              <w:t>右键</w:t>
            </w:r>
          </w:p>
        </w:tc>
        <w:tc>
          <w:tcPr>
            <w:tcW w:w="947" w:type="dxa"/>
            <w:vAlign w:val="center"/>
          </w:tcPr>
          <w:p w:rsidR="00C1280B" w:rsidRPr="00CB5382" w:rsidRDefault="00C1280B" w:rsidP="00C1280B">
            <w:pPr>
              <w:snapToGrid w:val="0"/>
              <w:spacing w:line="276" w:lineRule="auto"/>
              <w:jc w:val="center"/>
              <w:rPr>
                <w:noProof/>
              </w:rPr>
            </w:pPr>
            <w:r>
              <w:rPr>
                <w:noProof/>
              </w:rPr>
              <w:drawing>
                <wp:inline distT="0" distB="0" distL="0" distR="0" wp14:anchorId="5437C654" wp14:editId="7AC05C07">
                  <wp:extent cx="396000" cy="396000"/>
                  <wp:effectExtent l="0" t="0" r="4445" b="4445"/>
                  <wp:docPr id="59" name="图片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96000" cy="396000"/>
                          </a:xfrm>
                          <a:prstGeom prst="rect">
                            <a:avLst/>
                          </a:prstGeom>
                          <a:noFill/>
                          <a:ln>
                            <a:noFill/>
                          </a:ln>
                        </pic:spPr>
                      </pic:pic>
                    </a:graphicData>
                  </a:graphic>
                </wp:inline>
              </w:drawing>
            </w:r>
          </w:p>
        </w:tc>
        <w:tc>
          <w:tcPr>
            <w:tcW w:w="6222" w:type="dxa"/>
            <w:vAlign w:val="center"/>
          </w:tcPr>
          <w:p w:rsidR="00C1280B" w:rsidRDefault="00C1280B" w:rsidP="00C1280B">
            <w:pPr>
              <w:spacing w:line="276" w:lineRule="auto"/>
              <w:rPr>
                <w:sz w:val="18"/>
                <w:szCs w:val="18"/>
              </w:rPr>
            </w:pPr>
            <w:r>
              <w:rPr>
                <w:rFonts w:hint="eastAsia"/>
                <w:sz w:val="18"/>
                <w:szCs w:val="18"/>
              </w:rPr>
              <w:t>若点击，参数位右移。</w:t>
            </w:r>
          </w:p>
          <w:p w:rsidR="00C1280B" w:rsidRDefault="00C1280B" w:rsidP="00C1280B">
            <w:pPr>
              <w:snapToGrid w:val="0"/>
              <w:spacing w:line="276" w:lineRule="auto"/>
              <w:rPr>
                <w:rFonts w:asciiTheme="minorEastAsia" w:eastAsiaTheme="minorEastAsia" w:hAnsiTheme="minorEastAsia"/>
                <w:sz w:val="18"/>
                <w:szCs w:val="18"/>
              </w:rPr>
            </w:pPr>
            <w:r>
              <w:rPr>
                <w:rFonts w:hint="eastAsia"/>
                <w:sz w:val="18"/>
                <w:szCs w:val="18"/>
              </w:rPr>
              <w:t>若长按，参数位连续右移。</w:t>
            </w:r>
          </w:p>
        </w:tc>
      </w:tr>
      <w:tr w:rsidR="00C1280B" w:rsidTr="00C1280B">
        <w:trPr>
          <w:cantSplit/>
          <w:trHeight w:val="368"/>
          <w:jc w:val="center"/>
        </w:trPr>
        <w:tc>
          <w:tcPr>
            <w:tcW w:w="1353" w:type="dxa"/>
            <w:vAlign w:val="center"/>
          </w:tcPr>
          <w:p w:rsidR="00C1280B" w:rsidRDefault="00C1280B" w:rsidP="00C1280B">
            <w:pPr>
              <w:snapToGrid w:val="0"/>
              <w:spacing w:line="276" w:lineRule="auto"/>
              <w:jc w:val="left"/>
              <w:rPr>
                <w:rFonts w:asciiTheme="minorEastAsia" w:eastAsiaTheme="minorEastAsia" w:hAnsiTheme="minorEastAsia"/>
                <w:sz w:val="18"/>
                <w:szCs w:val="18"/>
              </w:rPr>
            </w:pPr>
            <w:r>
              <w:rPr>
                <w:rFonts w:asciiTheme="minorEastAsia" w:eastAsiaTheme="minorEastAsia" w:hAnsiTheme="minorEastAsia" w:hint="eastAsia"/>
                <w:sz w:val="18"/>
                <w:szCs w:val="18"/>
              </w:rPr>
              <w:t>补针键</w:t>
            </w:r>
          </w:p>
        </w:tc>
        <w:tc>
          <w:tcPr>
            <w:tcW w:w="947" w:type="dxa"/>
            <w:vAlign w:val="center"/>
          </w:tcPr>
          <w:p w:rsidR="00C1280B" w:rsidRPr="00CB5382" w:rsidRDefault="00C1280B" w:rsidP="00C1280B">
            <w:pPr>
              <w:snapToGrid w:val="0"/>
              <w:spacing w:line="276" w:lineRule="auto"/>
              <w:jc w:val="center"/>
            </w:pPr>
            <w:r>
              <w:rPr>
                <w:noProof/>
              </w:rPr>
              <w:drawing>
                <wp:inline distT="0" distB="0" distL="0" distR="0" wp14:anchorId="0EE5FECA" wp14:editId="286C54F7">
                  <wp:extent cx="396000" cy="396000"/>
                  <wp:effectExtent l="0" t="0" r="4445" b="4445"/>
                  <wp:docPr id="60" name="图片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96000" cy="396000"/>
                          </a:xfrm>
                          <a:prstGeom prst="rect">
                            <a:avLst/>
                          </a:prstGeom>
                          <a:noFill/>
                          <a:ln>
                            <a:noFill/>
                          </a:ln>
                        </pic:spPr>
                      </pic:pic>
                    </a:graphicData>
                  </a:graphic>
                </wp:inline>
              </w:drawing>
            </w:r>
          </w:p>
        </w:tc>
        <w:tc>
          <w:tcPr>
            <w:tcW w:w="6222" w:type="dxa"/>
            <w:vAlign w:val="center"/>
          </w:tcPr>
          <w:p w:rsidR="00C1280B" w:rsidRDefault="00C1280B" w:rsidP="00C1280B">
            <w:pPr>
              <w:spacing w:line="276" w:lineRule="auto"/>
              <w:rPr>
                <w:rFonts w:asciiTheme="minorEastAsia" w:eastAsiaTheme="minorEastAsia" w:hAnsiTheme="minorEastAsia"/>
                <w:sz w:val="18"/>
                <w:szCs w:val="18"/>
              </w:rPr>
            </w:pPr>
            <w:r>
              <w:rPr>
                <w:rFonts w:hint="eastAsia"/>
                <w:sz w:val="18"/>
                <w:szCs w:val="18"/>
              </w:rPr>
              <w:t>车缝中途停止时，</w:t>
            </w:r>
            <w:r>
              <w:rPr>
                <w:rFonts w:ascii="宋体" w:hAnsi="宋体" w:cs="宋体" w:hint="eastAsia"/>
                <w:sz w:val="18"/>
                <w:szCs w:val="18"/>
              </w:rPr>
              <w:t>若点击，</w:t>
            </w:r>
            <w:r>
              <w:rPr>
                <w:rFonts w:hint="eastAsia"/>
                <w:sz w:val="18"/>
                <w:szCs w:val="18"/>
              </w:rPr>
              <w:t>则作提针或往前补针。</w:t>
            </w:r>
          </w:p>
        </w:tc>
      </w:tr>
      <w:tr w:rsidR="00C1280B" w:rsidTr="00C1280B">
        <w:trPr>
          <w:cantSplit/>
          <w:trHeight w:val="368"/>
          <w:jc w:val="center"/>
        </w:trPr>
        <w:tc>
          <w:tcPr>
            <w:tcW w:w="1353" w:type="dxa"/>
            <w:vAlign w:val="center"/>
          </w:tcPr>
          <w:p w:rsidR="00C1280B" w:rsidRDefault="00C1280B" w:rsidP="00C1280B">
            <w:pPr>
              <w:snapToGrid w:val="0"/>
              <w:spacing w:line="276" w:lineRule="auto"/>
              <w:jc w:val="left"/>
              <w:rPr>
                <w:rFonts w:asciiTheme="minorEastAsia" w:eastAsiaTheme="minorEastAsia" w:hAnsiTheme="minorEastAsia"/>
                <w:sz w:val="18"/>
                <w:szCs w:val="18"/>
              </w:rPr>
            </w:pPr>
            <w:r>
              <w:rPr>
                <w:rFonts w:asciiTheme="minorEastAsia" w:eastAsiaTheme="minorEastAsia" w:hAnsiTheme="minorEastAsia" w:hint="eastAsia"/>
                <w:sz w:val="18"/>
                <w:szCs w:val="18"/>
              </w:rPr>
              <w:t>起始回缝键/慢速起缝键</w:t>
            </w:r>
          </w:p>
        </w:tc>
        <w:tc>
          <w:tcPr>
            <w:tcW w:w="947" w:type="dxa"/>
            <w:vAlign w:val="center"/>
          </w:tcPr>
          <w:p w:rsidR="00C1280B" w:rsidRPr="00CB5382" w:rsidRDefault="00C1280B" w:rsidP="00C1280B">
            <w:pPr>
              <w:snapToGrid w:val="0"/>
              <w:spacing w:line="276" w:lineRule="auto"/>
              <w:jc w:val="center"/>
            </w:pPr>
            <w:r>
              <w:rPr>
                <w:noProof/>
              </w:rPr>
              <w:drawing>
                <wp:inline distT="0" distB="0" distL="0" distR="0" wp14:anchorId="4282595B" wp14:editId="1DAAC1B7">
                  <wp:extent cx="396000" cy="396000"/>
                  <wp:effectExtent l="0" t="0" r="4445" b="4445"/>
                  <wp:docPr id="61"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96000" cy="396000"/>
                          </a:xfrm>
                          <a:prstGeom prst="rect">
                            <a:avLst/>
                          </a:prstGeom>
                          <a:noFill/>
                          <a:ln>
                            <a:noFill/>
                          </a:ln>
                        </pic:spPr>
                      </pic:pic>
                    </a:graphicData>
                  </a:graphic>
                </wp:inline>
              </w:drawing>
            </w:r>
          </w:p>
        </w:tc>
        <w:tc>
          <w:tcPr>
            <w:tcW w:w="6222" w:type="dxa"/>
            <w:vAlign w:val="center"/>
          </w:tcPr>
          <w:p w:rsidR="00C1280B" w:rsidRDefault="00C1280B" w:rsidP="00C1280B">
            <w:pPr>
              <w:spacing w:line="276" w:lineRule="auto"/>
              <w:jc w:val="left"/>
              <w:rPr>
                <w:rFonts w:asciiTheme="minorEastAsia" w:eastAsiaTheme="minorEastAsia" w:hAnsiTheme="minorEastAsia"/>
                <w:sz w:val="18"/>
                <w:szCs w:val="18"/>
              </w:rPr>
            </w:pPr>
            <w:r>
              <w:rPr>
                <w:rFonts w:asciiTheme="minorEastAsia" w:eastAsiaTheme="minorEastAsia" w:hAnsiTheme="minorEastAsia" w:hint="eastAsia"/>
                <w:sz w:val="18"/>
                <w:szCs w:val="18"/>
              </w:rPr>
              <w:t>若点击，依次切换AB加固缝→ABAB加固缝→无加固缝→B加固缝。</w:t>
            </w:r>
          </w:p>
          <w:p w:rsidR="00C1280B" w:rsidRDefault="00C1280B" w:rsidP="00C1280B">
            <w:pPr>
              <w:snapToGrid w:val="0"/>
              <w:spacing w:line="276" w:lineRule="auto"/>
              <w:rPr>
                <w:rFonts w:asciiTheme="minorEastAsia" w:eastAsiaTheme="minorEastAsia" w:hAnsiTheme="minorEastAsia"/>
                <w:sz w:val="18"/>
                <w:szCs w:val="18"/>
              </w:rPr>
            </w:pPr>
            <w:r>
              <w:rPr>
                <w:rFonts w:asciiTheme="minorEastAsia" w:eastAsiaTheme="minorEastAsia" w:hAnsiTheme="minorEastAsia" w:hint="eastAsia"/>
                <w:sz w:val="18"/>
                <w:szCs w:val="18"/>
              </w:rPr>
              <w:t>若长按，设定使用或取消慢速起缝功能。</w:t>
            </w:r>
          </w:p>
        </w:tc>
      </w:tr>
      <w:tr w:rsidR="00C1280B" w:rsidTr="00C1280B">
        <w:trPr>
          <w:cantSplit/>
          <w:trHeight w:val="368"/>
          <w:jc w:val="center"/>
        </w:trPr>
        <w:tc>
          <w:tcPr>
            <w:tcW w:w="1353" w:type="dxa"/>
            <w:vAlign w:val="center"/>
          </w:tcPr>
          <w:p w:rsidR="00C1280B" w:rsidRDefault="00C1280B" w:rsidP="00C1280B">
            <w:pPr>
              <w:snapToGrid w:val="0"/>
              <w:spacing w:line="276" w:lineRule="auto"/>
              <w:jc w:val="left"/>
              <w:rPr>
                <w:rFonts w:asciiTheme="minorEastAsia" w:eastAsiaTheme="minorEastAsia" w:hAnsiTheme="minorEastAsia"/>
                <w:sz w:val="18"/>
                <w:szCs w:val="18"/>
              </w:rPr>
            </w:pPr>
            <w:r>
              <w:rPr>
                <w:rFonts w:asciiTheme="minorEastAsia" w:eastAsiaTheme="minorEastAsia" w:hAnsiTheme="minorEastAsia" w:hint="eastAsia"/>
                <w:sz w:val="18"/>
                <w:szCs w:val="18"/>
              </w:rPr>
              <w:t>终止回缝键/停针位键</w:t>
            </w:r>
          </w:p>
        </w:tc>
        <w:tc>
          <w:tcPr>
            <w:tcW w:w="947" w:type="dxa"/>
            <w:vAlign w:val="center"/>
          </w:tcPr>
          <w:p w:rsidR="00C1280B" w:rsidRPr="00CB5382" w:rsidRDefault="00C1280B" w:rsidP="00C1280B">
            <w:pPr>
              <w:snapToGrid w:val="0"/>
              <w:spacing w:line="276" w:lineRule="auto"/>
              <w:jc w:val="center"/>
            </w:pPr>
            <w:r>
              <w:rPr>
                <w:noProof/>
              </w:rPr>
              <w:drawing>
                <wp:inline distT="0" distB="0" distL="0" distR="0" wp14:anchorId="4B1AD014" wp14:editId="5EAD594B">
                  <wp:extent cx="396000" cy="396000"/>
                  <wp:effectExtent l="0" t="0" r="4445" b="4445"/>
                  <wp:docPr id="62" name="图片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96000" cy="396000"/>
                          </a:xfrm>
                          <a:prstGeom prst="rect">
                            <a:avLst/>
                          </a:prstGeom>
                          <a:noFill/>
                          <a:ln>
                            <a:noFill/>
                          </a:ln>
                        </pic:spPr>
                      </pic:pic>
                    </a:graphicData>
                  </a:graphic>
                </wp:inline>
              </w:drawing>
            </w:r>
          </w:p>
        </w:tc>
        <w:tc>
          <w:tcPr>
            <w:tcW w:w="6222" w:type="dxa"/>
            <w:vAlign w:val="center"/>
          </w:tcPr>
          <w:p w:rsidR="00C1280B" w:rsidRDefault="00C1280B" w:rsidP="00C1280B">
            <w:pPr>
              <w:spacing w:line="276" w:lineRule="auto"/>
              <w:jc w:val="left"/>
              <w:rPr>
                <w:rFonts w:asciiTheme="minorEastAsia" w:eastAsiaTheme="minorEastAsia" w:hAnsiTheme="minorEastAsia"/>
                <w:sz w:val="18"/>
                <w:szCs w:val="18"/>
              </w:rPr>
            </w:pPr>
            <w:r>
              <w:rPr>
                <w:rFonts w:asciiTheme="minorEastAsia" w:eastAsiaTheme="minorEastAsia" w:hAnsiTheme="minorEastAsia" w:hint="eastAsia"/>
                <w:sz w:val="18"/>
                <w:szCs w:val="18"/>
              </w:rPr>
              <w:t>若点击，依次切换CD加固缝→CDCD加固缝→无加固缝→C加固缝。</w:t>
            </w:r>
          </w:p>
          <w:p w:rsidR="00C1280B" w:rsidRDefault="00C1280B" w:rsidP="00C1280B">
            <w:pPr>
              <w:snapToGrid w:val="0"/>
              <w:spacing w:line="276" w:lineRule="auto"/>
              <w:rPr>
                <w:rFonts w:asciiTheme="minorEastAsia" w:eastAsiaTheme="minorEastAsia" w:hAnsiTheme="minorEastAsia"/>
                <w:sz w:val="18"/>
                <w:szCs w:val="18"/>
              </w:rPr>
            </w:pPr>
            <w:r>
              <w:rPr>
                <w:rFonts w:asciiTheme="minorEastAsia" w:eastAsiaTheme="minorEastAsia" w:hAnsiTheme="minorEastAsia" w:hint="eastAsia"/>
                <w:sz w:val="18"/>
                <w:szCs w:val="18"/>
              </w:rPr>
              <w:t>若长按，切换缝制后机针的停止位置（上停针位/下停针位）。</w:t>
            </w:r>
          </w:p>
        </w:tc>
      </w:tr>
      <w:tr w:rsidR="00C1280B" w:rsidTr="00C1280B">
        <w:trPr>
          <w:cantSplit/>
          <w:trHeight w:val="368"/>
          <w:jc w:val="center"/>
        </w:trPr>
        <w:tc>
          <w:tcPr>
            <w:tcW w:w="1353" w:type="dxa"/>
            <w:vAlign w:val="center"/>
          </w:tcPr>
          <w:p w:rsidR="00C1280B" w:rsidRDefault="00C1280B" w:rsidP="00C1280B">
            <w:pPr>
              <w:snapToGrid w:val="0"/>
              <w:spacing w:line="276" w:lineRule="auto"/>
              <w:jc w:val="left"/>
              <w:rPr>
                <w:rFonts w:asciiTheme="minorEastAsia" w:eastAsiaTheme="minorEastAsia" w:hAnsiTheme="minorEastAsia"/>
                <w:sz w:val="18"/>
                <w:szCs w:val="18"/>
              </w:rPr>
            </w:pPr>
            <w:r>
              <w:rPr>
                <w:rFonts w:asciiTheme="minorEastAsia" w:eastAsiaTheme="minorEastAsia" w:hAnsiTheme="minorEastAsia" w:hint="eastAsia"/>
                <w:sz w:val="18"/>
                <w:szCs w:val="18"/>
              </w:rPr>
              <w:t>自由缝键/一段定针缝键</w:t>
            </w:r>
          </w:p>
        </w:tc>
        <w:tc>
          <w:tcPr>
            <w:tcW w:w="947" w:type="dxa"/>
            <w:vAlign w:val="center"/>
          </w:tcPr>
          <w:p w:rsidR="00C1280B" w:rsidRPr="00CB5382" w:rsidRDefault="00C1280B" w:rsidP="00C1280B">
            <w:pPr>
              <w:snapToGrid w:val="0"/>
              <w:spacing w:line="276" w:lineRule="auto"/>
              <w:jc w:val="center"/>
            </w:pPr>
            <w:r>
              <w:rPr>
                <w:noProof/>
              </w:rPr>
              <w:drawing>
                <wp:inline distT="0" distB="0" distL="0" distR="0" wp14:anchorId="40B0BB25" wp14:editId="57084658">
                  <wp:extent cx="396000" cy="396000"/>
                  <wp:effectExtent l="0" t="0" r="4445" b="4445"/>
                  <wp:docPr id="63" name="图片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96000" cy="396000"/>
                          </a:xfrm>
                          <a:prstGeom prst="rect">
                            <a:avLst/>
                          </a:prstGeom>
                          <a:noFill/>
                          <a:ln>
                            <a:noFill/>
                          </a:ln>
                        </pic:spPr>
                      </pic:pic>
                    </a:graphicData>
                  </a:graphic>
                </wp:inline>
              </w:drawing>
            </w:r>
          </w:p>
        </w:tc>
        <w:tc>
          <w:tcPr>
            <w:tcW w:w="6222" w:type="dxa"/>
            <w:vAlign w:val="center"/>
          </w:tcPr>
          <w:p w:rsidR="00C1280B" w:rsidRDefault="00C1280B" w:rsidP="00C1280B">
            <w:pPr>
              <w:spacing w:line="276" w:lineRule="auto"/>
              <w:jc w:val="left"/>
              <w:rPr>
                <w:rFonts w:asciiTheme="minorEastAsia" w:eastAsiaTheme="minorEastAsia" w:hAnsiTheme="minorEastAsia"/>
                <w:sz w:val="18"/>
                <w:szCs w:val="18"/>
              </w:rPr>
            </w:pPr>
            <w:r>
              <w:rPr>
                <w:rFonts w:asciiTheme="minorEastAsia" w:eastAsiaTheme="minorEastAsia" w:hAnsiTheme="minorEastAsia" w:hint="eastAsia"/>
                <w:sz w:val="18"/>
                <w:szCs w:val="18"/>
              </w:rPr>
              <w:t>若点击，设定为自由缝模式。</w:t>
            </w:r>
          </w:p>
          <w:p w:rsidR="00C1280B" w:rsidRDefault="00C1280B" w:rsidP="00C1280B">
            <w:pPr>
              <w:snapToGrid w:val="0"/>
              <w:spacing w:line="276" w:lineRule="auto"/>
              <w:rPr>
                <w:rFonts w:asciiTheme="minorEastAsia" w:eastAsiaTheme="minorEastAsia" w:hAnsiTheme="minorEastAsia"/>
                <w:sz w:val="18"/>
                <w:szCs w:val="18"/>
              </w:rPr>
            </w:pPr>
            <w:r>
              <w:rPr>
                <w:rFonts w:asciiTheme="minorEastAsia" w:eastAsiaTheme="minorEastAsia" w:hAnsiTheme="minorEastAsia" w:hint="eastAsia"/>
                <w:sz w:val="18"/>
                <w:szCs w:val="18"/>
              </w:rPr>
              <w:t>若长按，设定为一段定针缝模式。</w:t>
            </w:r>
          </w:p>
        </w:tc>
      </w:tr>
      <w:tr w:rsidR="00C1280B" w:rsidTr="00C1280B">
        <w:trPr>
          <w:cantSplit/>
          <w:trHeight w:val="368"/>
          <w:jc w:val="center"/>
        </w:trPr>
        <w:tc>
          <w:tcPr>
            <w:tcW w:w="1353" w:type="dxa"/>
            <w:vAlign w:val="center"/>
          </w:tcPr>
          <w:p w:rsidR="00C1280B" w:rsidRDefault="00C1280B" w:rsidP="00C1280B">
            <w:pPr>
              <w:snapToGrid w:val="0"/>
              <w:spacing w:line="276" w:lineRule="auto"/>
              <w:jc w:val="left"/>
              <w:rPr>
                <w:rFonts w:asciiTheme="minorEastAsia" w:eastAsiaTheme="minorEastAsia" w:hAnsiTheme="minorEastAsia"/>
                <w:sz w:val="18"/>
                <w:szCs w:val="18"/>
              </w:rPr>
            </w:pPr>
            <w:r>
              <w:rPr>
                <w:rFonts w:asciiTheme="minorEastAsia" w:eastAsiaTheme="minorEastAsia" w:hAnsiTheme="minorEastAsia" w:hint="eastAsia"/>
                <w:sz w:val="18"/>
                <w:szCs w:val="18"/>
              </w:rPr>
              <w:t>连续回缝键/多段定针缝键</w:t>
            </w:r>
          </w:p>
        </w:tc>
        <w:tc>
          <w:tcPr>
            <w:tcW w:w="947" w:type="dxa"/>
            <w:vAlign w:val="center"/>
          </w:tcPr>
          <w:p w:rsidR="00C1280B" w:rsidRPr="00CB5382" w:rsidRDefault="00C1280B" w:rsidP="00C1280B">
            <w:pPr>
              <w:snapToGrid w:val="0"/>
              <w:spacing w:line="276" w:lineRule="auto"/>
              <w:jc w:val="center"/>
            </w:pPr>
            <w:r>
              <w:rPr>
                <w:noProof/>
              </w:rPr>
              <w:drawing>
                <wp:inline distT="0" distB="0" distL="0" distR="0" wp14:anchorId="7C26F1BD" wp14:editId="7D14DB5D">
                  <wp:extent cx="396000" cy="396000"/>
                  <wp:effectExtent l="0" t="0" r="4445" b="4445"/>
                  <wp:docPr id="64" name="图片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96000" cy="396000"/>
                          </a:xfrm>
                          <a:prstGeom prst="rect">
                            <a:avLst/>
                          </a:prstGeom>
                          <a:noFill/>
                          <a:ln>
                            <a:noFill/>
                          </a:ln>
                        </pic:spPr>
                      </pic:pic>
                    </a:graphicData>
                  </a:graphic>
                </wp:inline>
              </w:drawing>
            </w:r>
          </w:p>
        </w:tc>
        <w:tc>
          <w:tcPr>
            <w:tcW w:w="6222" w:type="dxa"/>
            <w:vAlign w:val="center"/>
          </w:tcPr>
          <w:p w:rsidR="00C1280B" w:rsidRDefault="00C1280B" w:rsidP="00C1280B">
            <w:pPr>
              <w:spacing w:line="276" w:lineRule="auto"/>
              <w:jc w:val="left"/>
              <w:rPr>
                <w:rFonts w:asciiTheme="minorEastAsia" w:eastAsiaTheme="minorEastAsia" w:hAnsiTheme="minorEastAsia"/>
                <w:sz w:val="18"/>
                <w:szCs w:val="18"/>
              </w:rPr>
            </w:pPr>
            <w:r>
              <w:rPr>
                <w:rFonts w:asciiTheme="minorEastAsia" w:eastAsiaTheme="minorEastAsia" w:hAnsiTheme="minorEastAsia" w:hint="eastAsia"/>
                <w:sz w:val="18"/>
                <w:szCs w:val="18"/>
              </w:rPr>
              <w:t>若点击，设定为连续回缝模式。</w:t>
            </w:r>
          </w:p>
          <w:p w:rsidR="00C1280B" w:rsidRDefault="00C1280B" w:rsidP="00C1280B">
            <w:pPr>
              <w:snapToGrid w:val="0"/>
              <w:spacing w:line="276" w:lineRule="auto"/>
              <w:rPr>
                <w:rFonts w:asciiTheme="minorEastAsia" w:eastAsiaTheme="minorEastAsia" w:hAnsiTheme="minorEastAsia"/>
                <w:sz w:val="18"/>
                <w:szCs w:val="18"/>
              </w:rPr>
            </w:pPr>
            <w:r>
              <w:rPr>
                <w:rFonts w:asciiTheme="minorEastAsia" w:eastAsiaTheme="minorEastAsia" w:hAnsiTheme="minorEastAsia" w:hint="eastAsia"/>
                <w:sz w:val="18"/>
                <w:szCs w:val="18"/>
              </w:rPr>
              <w:t>若长按，设定为多段定针缝模式（依次切换为四段缝、七段缝、八段缝、十五段缝模式）。</w:t>
            </w:r>
          </w:p>
        </w:tc>
      </w:tr>
      <w:tr w:rsidR="00C1280B" w:rsidTr="00C1280B">
        <w:trPr>
          <w:cantSplit/>
          <w:trHeight w:val="368"/>
          <w:jc w:val="center"/>
        </w:trPr>
        <w:tc>
          <w:tcPr>
            <w:tcW w:w="1353" w:type="dxa"/>
            <w:vAlign w:val="center"/>
          </w:tcPr>
          <w:p w:rsidR="00C1280B" w:rsidRDefault="00C1280B" w:rsidP="00C1280B">
            <w:pPr>
              <w:snapToGrid w:val="0"/>
              <w:spacing w:line="276" w:lineRule="auto"/>
              <w:jc w:val="left"/>
              <w:rPr>
                <w:rFonts w:asciiTheme="minorEastAsia" w:eastAsiaTheme="minorEastAsia" w:hAnsiTheme="minorEastAsia"/>
                <w:sz w:val="18"/>
                <w:szCs w:val="18"/>
              </w:rPr>
            </w:pPr>
            <w:r>
              <w:rPr>
                <w:rFonts w:asciiTheme="minorEastAsia" w:eastAsiaTheme="minorEastAsia" w:hAnsiTheme="minorEastAsia" w:hint="eastAsia"/>
                <w:sz w:val="18"/>
                <w:szCs w:val="18"/>
              </w:rPr>
              <w:t>抬压脚键/自动触发键</w:t>
            </w:r>
          </w:p>
        </w:tc>
        <w:tc>
          <w:tcPr>
            <w:tcW w:w="947" w:type="dxa"/>
            <w:vAlign w:val="center"/>
          </w:tcPr>
          <w:p w:rsidR="00C1280B" w:rsidRPr="00CB5382" w:rsidRDefault="00C1280B" w:rsidP="00C1280B">
            <w:pPr>
              <w:snapToGrid w:val="0"/>
              <w:spacing w:line="276" w:lineRule="auto"/>
              <w:jc w:val="center"/>
            </w:pPr>
            <w:r>
              <w:rPr>
                <w:noProof/>
              </w:rPr>
              <w:drawing>
                <wp:inline distT="0" distB="0" distL="0" distR="0" wp14:anchorId="72E388E5" wp14:editId="1E07C084">
                  <wp:extent cx="396000" cy="396000"/>
                  <wp:effectExtent l="0" t="0" r="4445" b="4445"/>
                  <wp:docPr id="65" name="图片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96000" cy="396000"/>
                          </a:xfrm>
                          <a:prstGeom prst="rect">
                            <a:avLst/>
                          </a:prstGeom>
                          <a:noFill/>
                          <a:ln>
                            <a:noFill/>
                          </a:ln>
                        </pic:spPr>
                      </pic:pic>
                    </a:graphicData>
                  </a:graphic>
                </wp:inline>
              </w:drawing>
            </w:r>
          </w:p>
        </w:tc>
        <w:tc>
          <w:tcPr>
            <w:tcW w:w="6222" w:type="dxa"/>
            <w:vAlign w:val="center"/>
          </w:tcPr>
          <w:p w:rsidR="00C1280B" w:rsidRDefault="00C1280B" w:rsidP="00C1280B">
            <w:pPr>
              <w:spacing w:line="276" w:lineRule="auto"/>
              <w:jc w:val="left"/>
              <w:rPr>
                <w:rFonts w:asciiTheme="minorEastAsia" w:eastAsiaTheme="minorEastAsia" w:hAnsiTheme="minorEastAsia"/>
                <w:sz w:val="18"/>
                <w:szCs w:val="18"/>
              </w:rPr>
            </w:pPr>
            <w:r>
              <w:rPr>
                <w:rFonts w:asciiTheme="minorEastAsia" w:eastAsiaTheme="minorEastAsia" w:hAnsiTheme="minorEastAsia" w:hint="eastAsia"/>
                <w:sz w:val="18"/>
                <w:szCs w:val="18"/>
              </w:rPr>
              <w:t>若点击，依次切换关闭自动抬压脚→切完线后压脚自动抬起→车缝中马达停止时压脚自动抬起→切完线后和车缝中马达停止时压脚都自动抬起。</w:t>
            </w:r>
          </w:p>
          <w:p w:rsidR="00C1280B" w:rsidRDefault="00C1280B" w:rsidP="00C1280B">
            <w:pPr>
              <w:snapToGrid w:val="0"/>
              <w:spacing w:line="276" w:lineRule="auto"/>
              <w:rPr>
                <w:rFonts w:asciiTheme="minorEastAsia" w:eastAsiaTheme="minorEastAsia" w:hAnsiTheme="minorEastAsia"/>
                <w:sz w:val="18"/>
                <w:szCs w:val="18"/>
              </w:rPr>
            </w:pPr>
            <w:r>
              <w:rPr>
                <w:rFonts w:asciiTheme="minorEastAsia" w:eastAsiaTheme="minorEastAsia" w:hAnsiTheme="minorEastAsia" w:hint="eastAsia"/>
                <w:sz w:val="18"/>
                <w:szCs w:val="18"/>
              </w:rPr>
              <w:t>若长按，设定使用或取消触发自动功能。</w:t>
            </w:r>
          </w:p>
        </w:tc>
      </w:tr>
      <w:tr w:rsidR="00C1280B" w:rsidTr="00C1280B">
        <w:trPr>
          <w:cantSplit/>
          <w:trHeight w:val="368"/>
          <w:jc w:val="center"/>
        </w:trPr>
        <w:tc>
          <w:tcPr>
            <w:tcW w:w="1353" w:type="dxa"/>
            <w:vAlign w:val="center"/>
          </w:tcPr>
          <w:p w:rsidR="00C1280B" w:rsidRDefault="00C1280B" w:rsidP="00C1280B">
            <w:pPr>
              <w:snapToGrid w:val="0"/>
              <w:spacing w:line="276" w:lineRule="auto"/>
              <w:jc w:val="left"/>
              <w:rPr>
                <w:rFonts w:asciiTheme="minorEastAsia" w:eastAsiaTheme="minorEastAsia" w:hAnsiTheme="minorEastAsia"/>
                <w:sz w:val="18"/>
                <w:szCs w:val="18"/>
              </w:rPr>
            </w:pPr>
            <w:r>
              <w:rPr>
                <w:rFonts w:asciiTheme="minorEastAsia" w:eastAsiaTheme="minorEastAsia" w:hAnsiTheme="minorEastAsia" w:hint="eastAsia"/>
                <w:sz w:val="18"/>
                <w:szCs w:val="18"/>
              </w:rPr>
              <w:t>切线键/夹线键</w:t>
            </w:r>
          </w:p>
        </w:tc>
        <w:tc>
          <w:tcPr>
            <w:tcW w:w="947" w:type="dxa"/>
            <w:vAlign w:val="center"/>
          </w:tcPr>
          <w:p w:rsidR="00C1280B" w:rsidRPr="00CB5382" w:rsidRDefault="00C1280B" w:rsidP="00C1280B">
            <w:pPr>
              <w:snapToGrid w:val="0"/>
              <w:spacing w:line="276" w:lineRule="auto"/>
              <w:jc w:val="center"/>
            </w:pPr>
            <w:r>
              <w:rPr>
                <w:noProof/>
              </w:rPr>
              <w:drawing>
                <wp:inline distT="0" distB="0" distL="0" distR="0" wp14:anchorId="5546B987" wp14:editId="1548599F">
                  <wp:extent cx="396000" cy="396000"/>
                  <wp:effectExtent l="0" t="0" r="4445" b="4445"/>
                  <wp:docPr id="66" name="图片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96000" cy="396000"/>
                          </a:xfrm>
                          <a:prstGeom prst="rect">
                            <a:avLst/>
                          </a:prstGeom>
                          <a:noFill/>
                          <a:ln>
                            <a:noFill/>
                          </a:ln>
                        </pic:spPr>
                      </pic:pic>
                    </a:graphicData>
                  </a:graphic>
                </wp:inline>
              </w:drawing>
            </w:r>
          </w:p>
        </w:tc>
        <w:tc>
          <w:tcPr>
            <w:tcW w:w="6222" w:type="dxa"/>
            <w:vAlign w:val="center"/>
          </w:tcPr>
          <w:p w:rsidR="00C1280B" w:rsidRDefault="00C1280B" w:rsidP="00C1280B">
            <w:pPr>
              <w:spacing w:line="276" w:lineRule="auto"/>
              <w:jc w:val="left"/>
              <w:rPr>
                <w:rFonts w:asciiTheme="minorEastAsia" w:eastAsiaTheme="minorEastAsia" w:hAnsiTheme="minorEastAsia"/>
                <w:sz w:val="18"/>
                <w:szCs w:val="18"/>
              </w:rPr>
            </w:pPr>
            <w:r>
              <w:rPr>
                <w:rFonts w:asciiTheme="minorEastAsia" w:eastAsiaTheme="minorEastAsia" w:hAnsiTheme="minorEastAsia" w:hint="eastAsia"/>
                <w:sz w:val="18"/>
                <w:szCs w:val="18"/>
              </w:rPr>
              <w:t>若点击，设定使用或取消切线功能。</w:t>
            </w:r>
          </w:p>
          <w:p w:rsidR="00C1280B" w:rsidRDefault="00C1280B" w:rsidP="00C1280B">
            <w:pPr>
              <w:snapToGrid w:val="0"/>
              <w:spacing w:line="276" w:lineRule="auto"/>
              <w:rPr>
                <w:rFonts w:asciiTheme="minorEastAsia" w:eastAsiaTheme="minorEastAsia" w:hAnsiTheme="minorEastAsia"/>
                <w:sz w:val="18"/>
                <w:szCs w:val="18"/>
              </w:rPr>
            </w:pPr>
            <w:r>
              <w:rPr>
                <w:rFonts w:asciiTheme="minorEastAsia" w:eastAsiaTheme="minorEastAsia" w:hAnsiTheme="minorEastAsia" w:hint="eastAsia"/>
                <w:sz w:val="18"/>
                <w:szCs w:val="18"/>
              </w:rPr>
              <w:t>若长按，设定使用或取消夹线功能。</w:t>
            </w:r>
          </w:p>
        </w:tc>
      </w:tr>
      <w:tr w:rsidR="00C1280B" w:rsidTr="00C1280B">
        <w:trPr>
          <w:cantSplit/>
          <w:trHeight w:val="368"/>
          <w:jc w:val="center"/>
        </w:trPr>
        <w:tc>
          <w:tcPr>
            <w:tcW w:w="1353" w:type="dxa"/>
            <w:vAlign w:val="center"/>
          </w:tcPr>
          <w:p w:rsidR="00C1280B" w:rsidRDefault="00C1280B" w:rsidP="00C1280B">
            <w:pPr>
              <w:snapToGrid w:val="0"/>
              <w:spacing w:line="276" w:lineRule="auto"/>
              <w:jc w:val="left"/>
              <w:rPr>
                <w:rFonts w:asciiTheme="minorEastAsia" w:eastAsiaTheme="minorEastAsia" w:hAnsiTheme="minorEastAsia"/>
                <w:sz w:val="18"/>
                <w:szCs w:val="18"/>
              </w:rPr>
            </w:pPr>
            <w:r>
              <w:rPr>
                <w:rFonts w:asciiTheme="minorEastAsia" w:eastAsiaTheme="minorEastAsia" w:hAnsiTheme="minorEastAsia" w:hint="eastAsia"/>
                <w:sz w:val="18"/>
                <w:szCs w:val="18"/>
              </w:rPr>
              <w:t>自由缝花样键</w:t>
            </w:r>
          </w:p>
        </w:tc>
        <w:tc>
          <w:tcPr>
            <w:tcW w:w="947" w:type="dxa"/>
            <w:vAlign w:val="center"/>
          </w:tcPr>
          <w:p w:rsidR="00C1280B" w:rsidRPr="00CB5382" w:rsidRDefault="00C1280B" w:rsidP="00C1280B">
            <w:pPr>
              <w:snapToGrid w:val="0"/>
              <w:spacing w:line="276" w:lineRule="auto"/>
              <w:jc w:val="center"/>
            </w:pPr>
            <w:r>
              <w:rPr>
                <w:noProof/>
              </w:rPr>
              <w:drawing>
                <wp:inline distT="0" distB="0" distL="0" distR="0" wp14:anchorId="6983465B" wp14:editId="6C2F0798">
                  <wp:extent cx="396000" cy="396000"/>
                  <wp:effectExtent l="0" t="0" r="4445" b="4445"/>
                  <wp:docPr id="67" name="图片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96000" cy="396000"/>
                          </a:xfrm>
                          <a:prstGeom prst="rect">
                            <a:avLst/>
                          </a:prstGeom>
                          <a:noFill/>
                          <a:ln>
                            <a:noFill/>
                          </a:ln>
                        </pic:spPr>
                      </pic:pic>
                    </a:graphicData>
                  </a:graphic>
                </wp:inline>
              </w:drawing>
            </w:r>
          </w:p>
        </w:tc>
        <w:tc>
          <w:tcPr>
            <w:tcW w:w="6222" w:type="dxa"/>
            <w:vAlign w:val="center"/>
          </w:tcPr>
          <w:p w:rsidR="00C1280B" w:rsidRDefault="00C1280B" w:rsidP="00C1280B">
            <w:pPr>
              <w:spacing w:line="276" w:lineRule="auto"/>
              <w:jc w:val="left"/>
              <w:rPr>
                <w:rFonts w:asciiTheme="minorEastAsia" w:eastAsiaTheme="minorEastAsia" w:hAnsiTheme="minorEastAsia"/>
                <w:sz w:val="18"/>
                <w:szCs w:val="18"/>
              </w:rPr>
            </w:pPr>
            <w:r>
              <w:rPr>
                <w:rFonts w:asciiTheme="minorEastAsia" w:eastAsiaTheme="minorEastAsia" w:hAnsiTheme="minorEastAsia" w:hint="eastAsia"/>
                <w:sz w:val="18"/>
                <w:szCs w:val="18"/>
              </w:rPr>
              <w:t>若点击，转换到自由缝花样样式选择界面。</w:t>
            </w:r>
          </w:p>
          <w:p w:rsidR="00C1280B" w:rsidRDefault="00C1280B" w:rsidP="00C1280B">
            <w:pPr>
              <w:tabs>
                <w:tab w:val="left" w:pos="818"/>
              </w:tabs>
              <w:snapToGrid w:val="0"/>
              <w:spacing w:line="276" w:lineRule="auto"/>
              <w:rPr>
                <w:rFonts w:asciiTheme="minorEastAsia" w:eastAsiaTheme="minorEastAsia" w:hAnsiTheme="minorEastAsia"/>
                <w:sz w:val="18"/>
                <w:szCs w:val="18"/>
              </w:rPr>
            </w:pPr>
            <w:r>
              <w:rPr>
                <w:rFonts w:asciiTheme="minorEastAsia" w:eastAsiaTheme="minorEastAsia" w:hAnsiTheme="minorEastAsia" w:hint="eastAsia"/>
                <w:sz w:val="18"/>
                <w:szCs w:val="18"/>
              </w:rPr>
              <w:t>若长按，转换到花样样式编辑界面。</w:t>
            </w:r>
          </w:p>
        </w:tc>
      </w:tr>
      <w:tr w:rsidR="00C1280B" w:rsidTr="00C1280B">
        <w:trPr>
          <w:cantSplit/>
          <w:trHeight w:val="368"/>
          <w:jc w:val="center"/>
        </w:trPr>
        <w:tc>
          <w:tcPr>
            <w:tcW w:w="1353" w:type="dxa"/>
            <w:vAlign w:val="center"/>
          </w:tcPr>
          <w:p w:rsidR="00C1280B" w:rsidRDefault="00C1280B" w:rsidP="00C1280B">
            <w:pPr>
              <w:snapToGrid w:val="0"/>
              <w:spacing w:line="276" w:lineRule="auto"/>
              <w:jc w:val="left"/>
              <w:rPr>
                <w:rFonts w:asciiTheme="minorEastAsia" w:eastAsiaTheme="minorEastAsia" w:hAnsiTheme="minorEastAsia"/>
                <w:sz w:val="18"/>
                <w:szCs w:val="18"/>
              </w:rPr>
            </w:pPr>
            <w:r>
              <w:rPr>
                <w:rFonts w:asciiTheme="minorEastAsia" w:eastAsiaTheme="minorEastAsia" w:hAnsiTheme="minorEastAsia" w:hint="eastAsia"/>
                <w:sz w:val="18"/>
                <w:szCs w:val="18"/>
              </w:rPr>
              <w:t>密缝键</w:t>
            </w:r>
          </w:p>
        </w:tc>
        <w:tc>
          <w:tcPr>
            <w:tcW w:w="947" w:type="dxa"/>
            <w:vAlign w:val="center"/>
          </w:tcPr>
          <w:p w:rsidR="00C1280B" w:rsidRPr="00CB5382" w:rsidRDefault="00C1280B" w:rsidP="00C1280B">
            <w:pPr>
              <w:snapToGrid w:val="0"/>
              <w:spacing w:line="276" w:lineRule="auto"/>
              <w:jc w:val="center"/>
            </w:pPr>
            <w:r>
              <w:rPr>
                <w:noProof/>
              </w:rPr>
              <w:drawing>
                <wp:inline distT="0" distB="0" distL="0" distR="0" wp14:anchorId="250935A9" wp14:editId="6D5C5F9F">
                  <wp:extent cx="396000" cy="396000"/>
                  <wp:effectExtent l="0" t="0" r="4445" b="4445"/>
                  <wp:docPr id="68" name="图片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96000" cy="396000"/>
                          </a:xfrm>
                          <a:prstGeom prst="rect">
                            <a:avLst/>
                          </a:prstGeom>
                          <a:noFill/>
                          <a:ln>
                            <a:noFill/>
                          </a:ln>
                        </pic:spPr>
                      </pic:pic>
                    </a:graphicData>
                  </a:graphic>
                </wp:inline>
              </w:drawing>
            </w:r>
          </w:p>
        </w:tc>
        <w:tc>
          <w:tcPr>
            <w:tcW w:w="6222" w:type="dxa"/>
            <w:vAlign w:val="center"/>
          </w:tcPr>
          <w:p w:rsidR="00C1280B" w:rsidRDefault="00C1280B" w:rsidP="00C1280B">
            <w:pPr>
              <w:tabs>
                <w:tab w:val="left" w:pos="818"/>
              </w:tabs>
              <w:snapToGrid w:val="0"/>
              <w:spacing w:line="276" w:lineRule="auto"/>
              <w:rPr>
                <w:rFonts w:asciiTheme="minorEastAsia" w:eastAsiaTheme="minorEastAsia" w:hAnsiTheme="minorEastAsia"/>
                <w:sz w:val="18"/>
                <w:szCs w:val="18"/>
              </w:rPr>
            </w:pPr>
            <w:r>
              <w:rPr>
                <w:rFonts w:asciiTheme="minorEastAsia" w:eastAsiaTheme="minorEastAsia" w:hAnsiTheme="minorEastAsia" w:hint="eastAsia"/>
                <w:sz w:val="18"/>
                <w:szCs w:val="18"/>
              </w:rPr>
              <w:t>若点击，依次切换起始密缝、终止密缝、全开和全关。</w:t>
            </w:r>
          </w:p>
          <w:p w:rsidR="00C1280B" w:rsidRDefault="00C1280B" w:rsidP="00C1280B">
            <w:pPr>
              <w:tabs>
                <w:tab w:val="left" w:pos="818"/>
              </w:tabs>
              <w:snapToGrid w:val="0"/>
              <w:spacing w:line="276" w:lineRule="auto"/>
              <w:rPr>
                <w:rFonts w:asciiTheme="minorEastAsia" w:eastAsiaTheme="minorEastAsia" w:hAnsiTheme="minorEastAsia"/>
                <w:sz w:val="18"/>
                <w:szCs w:val="18"/>
              </w:rPr>
            </w:pPr>
            <w:r>
              <w:rPr>
                <w:rFonts w:asciiTheme="minorEastAsia" w:eastAsiaTheme="minorEastAsia" w:hAnsiTheme="minorEastAsia" w:hint="eastAsia"/>
                <w:sz w:val="18"/>
                <w:szCs w:val="18"/>
              </w:rPr>
              <w:t>若长按，转换到密缝样式编辑界面。</w:t>
            </w:r>
          </w:p>
        </w:tc>
      </w:tr>
      <w:tr w:rsidR="00C1280B" w:rsidTr="00C1280B">
        <w:trPr>
          <w:cantSplit/>
          <w:trHeight w:val="368"/>
          <w:jc w:val="center"/>
        </w:trPr>
        <w:tc>
          <w:tcPr>
            <w:tcW w:w="1353" w:type="dxa"/>
            <w:vAlign w:val="center"/>
          </w:tcPr>
          <w:p w:rsidR="00C1280B" w:rsidRDefault="00C1280B" w:rsidP="00C1280B">
            <w:pPr>
              <w:spacing w:line="276" w:lineRule="auto"/>
              <w:jc w:val="left"/>
              <w:rPr>
                <w:rFonts w:asciiTheme="minorEastAsia" w:eastAsiaTheme="minorEastAsia" w:hAnsiTheme="minorEastAsia"/>
                <w:sz w:val="18"/>
                <w:szCs w:val="18"/>
              </w:rPr>
            </w:pPr>
            <w:r>
              <w:rPr>
                <w:rFonts w:asciiTheme="minorEastAsia" w:eastAsiaTheme="minorEastAsia" w:hAnsiTheme="minorEastAsia" w:hint="eastAsia"/>
                <w:sz w:val="18"/>
                <w:szCs w:val="18"/>
              </w:rPr>
              <w:t>回缝花样键</w:t>
            </w:r>
          </w:p>
        </w:tc>
        <w:tc>
          <w:tcPr>
            <w:tcW w:w="947" w:type="dxa"/>
            <w:vAlign w:val="center"/>
          </w:tcPr>
          <w:p w:rsidR="00C1280B" w:rsidRPr="00CB5382" w:rsidRDefault="00C1280B" w:rsidP="00C1280B">
            <w:pPr>
              <w:spacing w:line="276" w:lineRule="auto"/>
              <w:jc w:val="center"/>
            </w:pPr>
            <w:r>
              <w:rPr>
                <w:noProof/>
              </w:rPr>
              <w:drawing>
                <wp:inline distT="0" distB="0" distL="0" distR="0" wp14:anchorId="5BEABD61" wp14:editId="57700B1A">
                  <wp:extent cx="396000" cy="396000"/>
                  <wp:effectExtent l="0" t="0" r="4445" b="4445"/>
                  <wp:docPr id="69" name="图片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96000" cy="396000"/>
                          </a:xfrm>
                          <a:prstGeom prst="rect">
                            <a:avLst/>
                          </a:prstGeom>
                          <a:noFill/>
                          <a:ln>
                            <a:noFill/>
                          </a:ln>
                        </pic:spPr>
                      </pic:pic>
                    </a:graphicData>
                  </a:graphic>
                </wp:inline>
              </w:drawing>
            </w:r>
          </w:p>
        </w:tc>
        <w:tc>
          <w:tcPr>
            <w:tcW w:w="6222" w:type="dxa"/>
            <w:vAlign w:val="center"/>
          </w:tcPr>
          <w:p w:rsidR="00C1280B" w:rsidRDefault="00C1280B" w:rsidP="00C1280B">
            <w:pPr>
              <w:spacing w:line="276" w:lineRule="auto"/>
              <w:jc w:val="left"/>
              <w:rPr>
                <w:rFonts w:asciiTheme="minorEastAsia" w:eastAsiaTheme="minorEastAsia" w:hAnsiTheme="minorEastAsia"/>
                <w:sz w:val="18"/>
                <w:szCs w:val="18"/>
              </w:rPr>
            </w:pPr>
            <w:r>
              <w:rPr>
                <w:rFonts w:asciiTheme="minorEastAsia" w:eastAsiaTheme="minorEastAsia" w:hAnsiTheme="minorEastAsia" w:hint="eastAsia"/>
                <w:sz w:val="18"/>
                <w:szCs w:val="18"/>
              </w:rPr>
              <w:t>若点击，设定使用或取消回缝花样功能。</w:t>
            </w:r>
          </w:p>
          <w:p w:rsidR="00C1280B" w:rsidRDefault="00C1280B" w:rsidP="00C1280B">
            <w:pPr>
              <w:spacing w:line="276" w:lineRule="auto"/>
              <w:jc w:val="left"/>
              <w:rPr>
                <w:rFonts w:asciiTheme="minorEastAsia" w:eastAsiaTheme="minorEastAsia" w:hAnsiTheme="minorEastAsia"/>
                <w:sz w:val="18"/>
                <w:szCs w:val="18"/>
              </w:rPr>
            </w:pPr>
            <w:r>
              <w:rPr>
                <w:rFonts w:asciiTheme="minorEastAsia" w:eastAsiaTheme="minorEastAsia" w:hAnsiTheme="minorEastAsia" w:hint="eastAsia"/>
                <w:sz w:val="18"/>
                <w:szCs w:val="18"/>
              </w:rPr>
              <w:t>若长按，转换到回缝花样样式编辑界面。</w:t>
            </w:r>
          </w:p>
        </w:tc>
      </w:tr>
      <w:tr w:rsidR="00C1280B" w:rsidTr="00C1280B">
        <w:trPr>
          <w:cantSplit/>
          <w:trHeight w:val="368"/>
          <w:jc w:val="center"/>
        </w:trPr>
        <w:tc>
          <w:tcPr>
            <w:tcW w:w="1353" w:type="dxa"/>
            <w:vAlign w:val="center"/>
          </w:tcPr>
          <w:p w:rsidR="00C1280B" w:rsidRDefault="00C1280B" w:rsidP="00C1280B">
            <w:pPr>
              <w:spacing w:line="276" w:lineRule="auto"/>
              <w:jc w:val="left"/>
              <w:rPr>
                <w:rFonts w:asciiTheme="minorEastAsia" w:eastAsiaTheme="minorEastAsia" w:hAnsiTheme="minorEastAsia"/>
                <w:sz w:val="18"/>
                <w:szCs w:val="18"/>
              </w:rPr>
            </w:pPr>
            <w:r>
              <w:rPr>
                <w:rFonts w:asciiTheme="minorEastAsia" w:eastAsiaTheme="minorEastAsia" w:hAnsiTheme="minorEastAsia" w:hint="eastAsia"/>
                <w:sz w:val="18"/>
                <w:szCs w:val="18"/>
              </w:rPr>
              <w:t>定针缝花样键</w:t>
            </w:r>
          </w:p>
        </w:tc>
        <w:tc>
          <w:tcPr>
            <w:tcW w:w="947" w:type="dxa"/>
            <w:vAlign w:val="center"/>
          </w:tcPr>
          <w:p w:rsidR="00C1280B" w:rsidRPr="00CB5382" w:rsidRDefault="00C1280B" w:rsidP="00C1280B">
            <w:pPr>
              <w:spacing w:line="276" w:lineRule="auto"/>
              <w:jc w:val="center"/>
            </w:pPr>
            <w:r>
              <w:rPr>
                <w:noProof/>
              </w:rPr>
              <w:drawing>
                <wp:inline distT="0" distB="0" distL="0" distR="0" wp14:anchorId="03116C01" wp14:editId="4E69055B">
                  <wp:extent cx="396000" cy="396000"/>
                  <wp:effectExtent l="0" t="0" r="4445" b="4445"/>
                  <wp:docPr id="70" name="图片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96000" cy="396000"/>
                          </a:xfrm>
                          <a:prstGeom prst="rect">
                            <a:avLst/>
                          </a:prstGeom>
                          <a:noFill/>
                          <a:ln>
                            <a:noFill/>
                          </a:ln>
                        </pic:spPr>
                      </pic:pic>
                    </a:graphicData>
                  </a:graphic>
                </wp:inline>
              </w:drawing>
            </w:r>
          </w:p>
        </w:tc>
        <w:tc>
          <w:tcPr>
            <w:tcW w:w="6222" w:type="dxa"/>
            <w:vAlign w:val="center"/>
          </w:tcPr>
          <w:p w:rsidR="00C1280B" w:rsidRDefault="00C1280B" w:rsidP="00C1280B">
            <w:pPr>
              <w:spacing w:line="276" w:lineRule="auto"/>
              <w:jc w:val="left"/>
              <w:rPr>
                <w:rFonts w:asciiTheme="minorEastAsia" w:eastAsiaTheme="minorEastAsia" w:hAnsiTheme="minorEastAsia"/>
                <w:sz w:val="18"/>
                <w:szCs w:val="18"/>
              </w:rPr>
            </w:pPr>
            <w:r>
              <w:rPr>
                <w:rFonts w:asciiTheme="minorEastAsia" w:eastAsiaTheme="minorEastAsia" w:hAnsiTheme="minorEastAsia" w:hint="eastAsia"/>
                <w:sz w:val="18"/>
                <w:szCs w:val="18"/>
              </w:rPr>
              <w:t>在多段定针缝模式下，若点击，转换到定针缝花样模式界面。</w:t>
            </w:r>
          </w:p>
          <w:p w:rsidR="00C1280B" w:rsidRDefault="00C1280B" w:rsidP="00C1280B">
            <w:pPr>
              <w:spacing w:line="276" w:lineRule="auto"/>
              <w:jc w:val="left"/>
              <w:rPr>
                <w:rFonts w:asciiTheme="minorEastAsia" w:eastAsiaTheme="minorEastAsia" w:hAnsiTheme="minorEastAsia"/>
                <w:sz w:val="18"/>
                <w:szCs w:val="18"/>
              </w:rPr>
            </w:pPr>
            <w:r>
              <w:rPr>
                <w:rFonts w:asciiTheme="minorEastAsia" w:eastAsiaTheme="minorEastAsia" w:hAnsiTheme="minorEastAsia" w:hint="eastAsia"/>
                <w:sz w:val="18"/>
                <w:szCs w:val="18"/>
              </w:rPr>
              <w:t>在多段定针缝模式下，若长按，转换到定针缝花样样式编辑界面。</w:t>
            </w:r>
          </w:p>
        </w:tc>
      </w:tr>
      <w:tr w:rsidR="00C1280B" w:rsidTr="00C1280B">
        <w:trPr>
          <w:cantSplit/>
          <w:trHeight w:val="368"/>
          <w:jc w:val="center"/>
        </w:trPr>
        <w:tc>
          <w:tcPr>
            <w:tcW w:w="1353" w:type="dxa"/>
            <w:vAlign w:val="center"/>
          </w:tcPr>
          <w:p w:rsidR="00C1280B" w:rsidRDefault="00C1280B" w:rsidP="00C1280B">
            <w:pPr>
              <w:spacing w:line="276" w:lineRule="auto"/>
              <w:jc w:val="left"/>
              <w:rPr>
                <w:rFonts w:asciiTheme="minorEastAsia" w:eastAsiaTheme="minorEastAsia" w:hAnsiTheme="minorEastAsia"/>
                <w:sz w:val="18"/>
                <w:szCs w:val="18"/>
              </w:rPr>
            </w:pPr>
            <w:r>
              <w:rPr>
                <w:rFonts w:asciiTheme="minorEastAsia" w:eastAsiaTheme="minorEastAsia" w:hAnsiTheme="minorEastAsia" w:hint="eastAsia"/>
                <w:sz w:val="18"/>
                <w:szCs w:val="18"/>
              </w:rPr>
              <w:lastRenderedPageBreak/>
              <w:t>针距调整键</w:t>
            </w:r>
          </w:p>
        </w:tc>
        <w:tc>
          <w:tcPr>
            <w:tcW w:w="947" w:type="dxa"/>
            <w:vAlign w:val="center"/>
          </w:tcPr>
          <w:p w:rsidR="00C1280B" w:rsidRPr="00CB5382" w:rsidRDefault="00C1280B" w:rsidP="00C1280B">
            <w:pPr>
              <w:spacing w:line="276" w:lineRule="auto"/>
              <w:jc w:val="center"/>
            </w:pPr>
            <w:r>
              <w:rPr>
                <w:noProof/>
              </w:rPr>
              <w:drawing>
                <wp:inline distT="0" distB="0" distL="0" distR="0" wp14:anchorId="3783E1E4" wp14:editId="597DC5B6">
                  <wp:extent cx="471322" cy="216000"/>
                  <wp:effectExtent l="0" t="0" r="5080" b="0"/>
                  <wp:docPr id="71" name="图片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71322" cy="216000"/>
                          </a:xfrm>
                          <a:prstGeom prst="rect">
                            <a:avLst/>
                          </a:prstGeom>
                          <a:noFill/>
                          <a:ln>
                            <a:noFill/>
                          </a:ln>
                        </pic:spPr>
                      </pic:pic>
                    </a:graphicData>
                  </a:graphic>
                </wp:inline>
              </w:drawing>
            </w:r>
          </w:p>
        </w:tc>
        <w:tc>
          <w:tcPr>
            <w:tcW w:w="6222" w:type="dxa"/>
            <w:vAlign w:val="center"/>
          </w:tcPr>
          <w:p w:rsidR="00C1280B" w:rsidRDefault="00C1280B" w:rsidP="00C1280B">
            <w:pPr>
              <w:spacing w:line="276" w:lineRule="auto"/>
              <w:jc w:val="left"/>
              <w:rPr>
                <w:rFonts w:asciiTheme="minorEastAsia" w:eastAsiaTheme="minorEastAsia" w:hAnsiTheme="minorEastAsia"/>
                <w:sz w:val="18"/>
                <w:szCs w:val="18"/>
              </w:rPr>
            </w:pPr>
            <w:r>
              <w:rPr>
                <w:rFonts w:asciiTheme="minorEastAsia" w:eastAsiaTheme="minorEastAsia" w:hAnsiTheme="minorEastAsia" w:hint="eastAsia"/>
                <w:sz w:val="18"/>
                <w:szCs w:val="18"/>
              </w:rPr>
              <w:t>若点击，加大或减小针距。</w:t>
            </w:r>
          </w:p>
          <w:p w:rsidR="00C1280B" w:rsidRDefault="00C1280B" w:rsidP="00C1280B">
            <w:pPr>
              <w:spacing w:line="276" w:lineRule="auto"/>
              <w:jc w:val="left"/>
              <w:rPr>
                <w:rFonts w:asciiTheme="minorEastAsia" w:eastAsiaTheme="minorEastAsia" w:hAnsiTheme="minorEastAsia"/>
                <w:sz w:val="18"/>
                <w:szCs w:val="18"/>
              </w:rPr>
            </w:pPr>
            <w:r>
              <w:rPr>
                <w:rFonts w:asciiTheme="minorEastAsia" w:eastAsiaTheme="minorEastAsia" w:hAnsiTheme="minorEastAsia" w:hint="eastAsia"/>
                <w:sz w:val="18"/>
                <w:szCs w:val="18"/>
              </w:rPr>
              <w:t>若长按，连续加大或减小针距。</w:t>
            </w:r>
          </w:p>
        </w:tc>
      </w:tr>
    </w:tbl>
    <w:p w:rsidR="00A15369" w:rsidRDefault="00A15369">
      <w:pPr>
        <w:spacing w:line="276" w:lineRule="auto"/>
        <w:rPr>
          <w:rFonts w:asciiTheme="minorEastAsia" w:eastAsiaTheme="minorEastAsia" w:hAnsiTheme="minorEastAsia"/>
          <w:b/>
        </w:rPr>
      </w:pPr>
    </w:p>
    <w:p w:rsidR="00A15369" w:rsidRDefault="003615BE">
      <w:pPr>
        <w:spacing w:line="276" w:lineRule="auto"/>
        <w:jc w:val="left"/>
        <w:rPr>
          <w:rFonts w:asciiTheme="minorEastAsia" w:eastAsiaTheme="minorEastAsia" w:hAnsiTheme="minorEastAsia"/>
          <w:b/>
        </w:rPr>
      </w:pPr>
      <w:r>
        <w:rPr>
          <w:rFonts w:asciiTheme="minorEastAsia" w:eastAsiaTheme="minorEastAsia" w:hAnsiTheme="minorEastAsia" w:hint="eastAsia"/>
          <w:b/>
        </w:rPr>
        <w:t>1.2 辅助功能</w:t>
      </w:r>
    </w:p>
    <w:p w:rsidR="00A15369" w:rsidRDefault="003615BE">
      <w:pPr>
        <w:spacing w:line="276" w:lineRule="auto"/>
        <w:jc w:val="left"/>
        <w:rPr>
          <w:rFonts w:asciiTheme="minorEastAsia" w:eastAsiaTheme="minorEastAsia" w:hAnsiTheme="minorEastAsia"/>
          <w:b/>
          <w:sz w:val="18"/>
          <w:szCs w:val="18"/>
        </w:rPr>
      </w:pPr>
      <w:r>
        <w:rPr>
          <w:rFonts w:asciiTheme="minorEastAsia" w:eastAsiaTheme="minorEastAsia" w:hAnsiTheme="minorEastAsia" w:hint="eastAsia"/>
          <w:b/>
          <w:sz w:val="18"/>
          <w:szCs w:val="18"/>
        </w:rPr>
        <w:t>1.2.1 调试模式</w:t>
      </w:r>
    </w:p>
    <w:p w:rsidR="00A15369" w:rsidRDefault="003615BE">
      <w:pPr>
        <w:spacing w:line="276" w:lineRule="auto"/>
        <w:ind w:firstLine="426"/>
        <w:jc w:val="left"/>
        <w:rPr>
          <w:rFonts w:asciiTheme="minorEastAsia" w:eastAsiaTheme="minorEastAsia" w:hAnsiTheme="minorEastAsia"/>
          <w:sz w:val="18"/>
          <w:szCs w:val="18"/>
        </w:rPr>
      </w:pPr>
      <w:r>
        <w:rPr>
          <w:rFonts w:asciiTheme="minorEastAsia" w:eastAsiaTheme="minorEastAsia" w:hAnsiTheme="minorEastAsia" w:hint="eastAsia"/>
          <w:bCs/>
          <w:sz w:val="18"/>
          <w:szCs w:val="18"/>
        </w:rPr>
        <w:t>在主界面</w:t>
      </w:r>
      <w:r>
        <w:rPr>
          <w:rFonts w:asciiTheme="minorEastAsia" w:eastAsiaTheme="minorEastAsia" w:hAnsiTheme="minorEastAsia" w:hint="eastAsia"/>
          <w:sz w:val="18"/>
          <w:szCs w:val="18"/>
        </w:rPr>
        <w:t>长按S键，转换到调试参数项界面。包含：P92项</w:t>
      </w:r>
      <w:r>
        <w:rPr>
          <w:rFonts w:asciiTheme="minorEastAsia" w:eastAsiaTheme="minorEastAsia" w:hAnsiTheme="minorEastAsia" w:cs="宋体" w:hint="eastAsia"/>
          <w:color w:val="000000"/>
          <w:kern w:val="0"/>
          <w:sz w:val="18"/>
          <w:szCs w:val="18"/>
          <w:lang w:bidi="ar"/>
        </w:rPr>
        <w:t>电机电角度校正</w:t>
      </w:r>
      <w:r>
        <w:rPr>
          <w:rFonts w:asciiTheme="minorEastAsia" w:eastAsiaTheme="minorEastAsia" w:hAnsiTheme="minorEastAsia" w:hint="eastAsia"/>
          <w:sz w:val="18"/>
          <w:szCs w:val="18"/>
        </w:rPr>
        <w:t>、P72项</w:t>
      </w:r>
      <w:r>
        <w:rPr>
          <w:rFonts w:asciiTheme="minorEastAsia" w:eastAsiaTheme="minorEastAsia" w:hAnsiTheme="minorEastAsia" w:cs="宋体" w:hint="eastAsia"/>
          <w:color w:val="000000"/>
          <w:kern w:val="0"/>
          <w:sz w:val="18"/>
          <w:szCs w:val="18"/>
          <w:lang w:bidi="ar"/>
        </w:rPr>
        <w:t>上定位快捷调整</w:t>
      </w:r>
      <w:r>
        <w:rPr>
          <w:rFonts w:asciiTheme="minorEastAsia" w:eastAsiaTheme="minorEastAsia" w:hAnsiTheme="minorEastAsia" w:hint="eastAsia"/>
          <w:sz w:val="18"/>
          <w:szCs w:val="18"/>
        </w:rPr>
        <w:t>、P129项</w:t>
      </w:r>
      <w:r>
        <w:rPr>
          <w:rFonts w:asciiTheme="minorEastAsia" w:eastAsiaTheme="minorEastAsia" w:hAnsiTheme="minorEastAsia" w:cs="宋体" w:hint="eastAsia"/>
          <w:color w:val="000000"/>
          <w:kern w:val="0"/>
          <w:sz w:val="18"/>
          <w:szCs w:val="18"/>
          <w:lang w:bidi="ar"/>
        </w:rPr>
        <w:t>倒缝步进电机零点校正</w:t>
      </w:r>
      <w:r>
        <w:rPr>
          <w:rFonts w:asciiTheme="minorEastAsia" w:eastAsiaTheme="minorEastAsia" w:hAnsiTheme="minorEastAsia" w:hint="eastAsia"/>
          <w:sz w:val="18"/>
          <w:szCs w:val="18"/>
        </w:rPr>
        <w:t>、P74项</w:t>
      </w:r>
      <w:r>
        <w:rPr>
          <w:rFonts w:asciiTheme="minorEastAsia" w:eastAsiaTheme="minorEastAsia" w:hAnsiTheme="minorEastAsia" w:cs="宋体" w:hint="eastAsia"/>
          <w:color w:val="000000"/>
          <w:kern w:val="0"/>
          <w:sz w:val="18"/>
          <w:szCs w:val="18"/>
          <w:lang w:bidi="ar"/>
        </w:rPr>
        <w:t>正缝针距补偿</w:t>
      </w:r>
      <w:r>
        <w:rPr>
          <w:rFonts w:asciiTheme="minorEastAsia" w:eastAsiaTheme="minorEastAsia" w:hAnsiTheme="minorEastAsia" w:hint="eastAsia"/>
          <w:sz w:val="18"/>
          <w:szCs w:val="18"/>
        </w:rPr>
        <w:t>、P75项倒</w:t>
      </w:r>
      <w:r>
        <w:rPr>
          <w:rFonts w:asciiTheme="minorEastAsia" w:eastAsiaTheme="minorEastAsia" w:hAnsiTheme="minorEastAsia" w:cs="宋体" w:hint="eastAsia"/>
          <w:color w:val="000000"/>
          <w:kern w:val="0"/>
          <w:sz w:val="18"/>
          <w:szCs w:val="18"/>
          <w:lang w:bidi="ar"/>
        </w:rPr>
        <w:t>缝针距补偿</w:t>
      </w:r>
      <w:r>
        <w:rPr>
          <w:rFonts w:asciiTheme="minorEastAsia" w:eastAsiaTheme="minorEastAsia" w:hAnsiTheme="minorEastAsia" w:hint="eastAsia"/>
          <w:sz w:val="18"/>
          <w:szCs w:val="18"/>
        </w:rPr>
        <w:t>参数设置、P144项高速正缝针距整体补偿、P145项高速倒缝针距整体补偿、P11项回缝线迹整体补偿、P244项大针距回缝线迹整体补偿、P181项正向3mm针距基准值、P182项反向3mm针距基准值、P183项正向4mm针距基准值、P184项反向4mm针距基准值、P185项正向5mm针距基准值、P186项反向5mm针距基准值、P187项正向6mm针距基准值、P188项反向6mm针距基准值、P189项正向7mm针距基准值、P190项反向7mm针距基准值、P204项起缝抬压脚力度、P208项编码功能1、P209项编码功能2、P222项踏板档位切换。</w:t>
      </w:r>
    </w:p>
    <w:p w:rsidR="00A15369" w:rsidRDefault="003615BE">
      <w:pPr>
        <w:spacing w:line="276" w:lineRule="auto"/>
        <w:jc w:val="left"/>
        <w:rPr>
          <w:rFonts w:asciiTheme="minorEastAsia" w:eastAsiaTheme="minorEastAsia" w:hAnsiTheme="minorEastAsia"/>
          <w:b/>
          <w:sz w:val="18"/>
          <w:szCs w:val="18"/>
        </w:rPr>
      </w:pPr>
      <w:r>
        <w:rPr>
          <w:rFonts w:asciiTheme="minorEastAsia" w:eastAsiaTheme="minorEastAsia" w:hAnsiTheme="minorEastAsia" w:hint="eastAsia"/>
          <w:b/>
          <w:sz w:val="18"/>
          <w:szCs w:val="18"/>
        </w:rPr>
        <w:t>1.2.2 密缝样式编辑</w:t>
      </w:r>
    </w:p>
    <w:p w:rsidR="00A15369" w:rsidRDefault="003615BE">
      <w:pPr>
        <w:spacing w:line="276" w:lineRule="auto"/>
        <w:ind w:firstLineChars="236" w:firstLine="425"/>
        <w:jc w:val="left"/>
        <w:rPr>
          <w:rFonts w:asciiTheme="minorEastAsia" w:eastAsiaTheme="minorEastAsia" w:hAnsiTheme="minorEastAsia"/>
          <w:sz w:val="18"/>
          <w:szCs w:val="18"/>
        </w:rPr>
      </w:pPr>
      <w:r>
        <w:rPr>
          <w:rFonts w:asciiTheme="minorEastAsia" w:eastAsiaTheme="minorEastAsia" w:hAnsiTheme="minorEastAsia" w:hint="eastAsia"/>
          <w:bCs/>
          <w:sz w:val="18"/>
          <w:szCs w:val="18"/>
        </w:rPr>
        <w:t>在主界面长按密缝键，显示“F-1”（起始密缝）</w:t>
      </w:r>
      <w:r>
        <w:rPr>
          <w:rFonts w:asciiTheme="minorEastAsia" w:eastAsiaTheme="minorEastAsia" w:hAnsiTheme="minorEastAsia" w:hint="eastAsia"/>
          <w:sz w:val="18"/>
          <w:szCs w:val="18"/>
        </w:rPr>
        <w:t>，按第4列</w:t>
      </w:r>
      <w:r>
        <w:rPr>
          <w:rFonts w:asciiTheme="minorEastAsia" w:eastAsiaTheme="minorEastAsia" w:hAnsiTheme="minorEastAsia"/>
          <w:noProof/>
          <w:sz w:val="18"/>
          <w:szCs w:val="18"/>
        </w:rPr>
        <w:drawing>
          <wp:inline distT="0" distB="0" distL="0" distR="0">
            <wp:extent cx="214630" cy="214630"/>
            <wp:effectExtent l="0" t="0" r="0" b="0"/>
            <wp:docPr id="19" name="图片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89"/>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a:xfrm>
                      <a:off x="0" y="0"/>
                      <a:ext cx="214630" cy="214630"/>
                    </a:xfrm>
                    <a:prstGeom prst="rect">
                      <a:avLst/>
                    </a:prstGeom>
                    <a:noFill/>
                    <a:ln>
                      <a:noFill/>
                    </a:ln>
                  </pic:spPr>
                </pic:pic>
              </a:graphicData>
            </a:graphic>
          </wp:inline>
        </w:drawing>
      </w:r>
      <w:r>
        <w:rPr>
          <w:rFonts w:asciiTheme="minorEastAsia" w:eastAsiaTheme="minorEastAsia" w:hAnsiTheme="minorEastAsia" w:hint="eastAsia"/>
          <w:sz w:val="18"/>
          <w:szCs w:val="18"/>
        </w:rPr>
        <w:t>、</w:t>
      </w:r>
      <w:r>
        <w:rPr>
          <w:rFonts w:asciiTheme="minorEastAsia" w:eastAsiaTheme="minorEastAsia" w:hAnsiTheme="minorEastAsia"/>
          <w:noProof/>
          <w:sz w:val="18"/>
          <w:szCs w:val="18"/>
        </w:rPr>
        <w:drawing>
          <wp:inline distT="0" distB="0" distL="0" distR="0">
            <wp:extent cx="214630" cy="214630"/>
            <wp:effectExtent l="0" t="0" r="0" b="0"/>
            <wp:docPr id="20" name="图片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88"/>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a:xfrm>
                      <a:off x="0" y="0"/>
                      <a:ext cx="214630" cy="214630"/>
                    </a:xfrm>
                    <a:prstGeom prst="rect">
                      <a:avLst/>
                    </a:prstGeom>
                    <a:noFill/>
                    <a:ln>
                      <a:noFill/>
                    </a:ln>
                  </pic:spPr>
                </pic:pic>
              </a:graphicData>
            </a:graphic>
          </wp:inline>
        </w:drawing>
      </w:r>
      <w:r>
        <w:rPr>
          <w:rFonts w:asciiTheme="minorEastAsia" w:eastAsiaTheme="minorEastAsia" w:hAnsiTheme="minorEastAsia" w:hint="eastAsia"/>
          <w:sz w:val="18"/>
          <w:szCs w:val="18"/>
        </w:rPr>
        <w:t>切换</w:t>
      </w:r>
      <w:r>
        <w:rPr>
          <w:rFonts w:asciiTheme="minorEastAsia" w:eastAsiaTheme="minorEastAsia" w:hAnsiTheme="minorEastAsia" w:hint="eastAsia"/>
          <w:bCs/>
          <w:sz w:val="18"/>
          <w:szCs w:val="18"/>
        </w:rPr>
        <w:t>“F-1”（起始密缝）、“d-2”（终止密缝），短按S键确认，转换到</w:t>
      </w:r>
      <w:r>
        <w:rPr>
          <w:rFonts w:asciiTheme="minorEastAsia" w:eastAsiaTheme="minorEastAsia" w:hAnsiTheme="minorEastAsia" w:hint="eastAsia"/>
          <w:sz w:val="18"/>
          <w:szCs w:val="18"/>
        </w:rPr>
        <w:t>编辑界面</w:t>
      </w:r>
      <w:r>
        <w:rPr>
          <w:rFonts w:asciiTheme="minorEastAsia" w:eastAsiaTheme="minorEastAsia" w:hAnsiTheme="minorEastAsia" w:hint="eastAsia"/>
          <w:bCs/>
          <w:sz w:val="18"/>
          <w:szCs w:val="18"/>
        </w:rPr>
        <w:t>“01 0 0.8”，</w:t>
      </w:r>
      <w:r>
        <w:rPr>
          <w:rFonts w:asciiTheme="minorEastAsia" w:eastAsiaTheme="minorEastAsia" w:hAnsiTheme="minorEastAsia" w:hint="eastAsia"/>
          <w:sz w:val="18"/>
          <w:szCs w:val="18"/>
        </w:rPr>
        <w:t>按第1列或第2列</w:t>
      </w:r>
      <w:r>
        <w:rPr>
          <w:rFonts w:asciiTheme="minorEastAsia" w:eastAsiaTheme="minorEastAsia" w:hAnsiTheme="minorEastAsia"/>
          <w:noProof/>
          <w:sz w:val="18"/>
          <w:szCs w:val="18"/>
        </w:rPr>
        <w:drawing>
          <wp:inline distT="0" distB="0" distL="0" distR="0">
            <wp:extent cx="214630" cy="214630"/>
            <wp:effectExtent l="0" t="0" r="0" b="0"/>
            <wp:docPr id="2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a:xfrm>
                      <a:off x="0" y="0"/>
                      <a:ext cx="214630" cy="214630"/>
                    </a:xfrm>
                    <a:prstGeom prst="rect">
                      <a:avLst/>
                    </a:prstGeom>
                    <a:noFill/>
                    <a:ln>
                      <a:noFill/>
                    </a:ln>
                  </pic:spPr>
                </pic:pic>
              </a:graphicData>
            </a:graphic>
          </wp:inline>
        </w:drawing>
      </w:r>
      <w:r>
        <w:rPr>
          <w:rFonts w:asciiTheme="minorEastAsia" w:eastAsiaTheme="minorEastAsia" w:hAnsiTheme="minorEastAsia" w:hint="eastAsia"/>
          <w:sz w:val="18"/>
          <w:szCs w:val="18"/>
        </w:rPr>
        <w:t>、</w:t>
      </w:r>
      <w:r>
        <w:rPr>
          <w:rFonts w:asciiTheme="minorEastAsia" w:eastAsiaTheme="minorEastAsia" w:hAnsiTheme="minorEastAsia"/>
          <w:noProof/>
          <w:sz w:val="18"/>
          <w:szCs w:val="18"/>
        </w:rPr>
        <w:drawing>
          <wp:inline distT="0" distB="0" distL="0" distR="0">
            <wp:extent cx="214630" cy="214630"/>
            <wp:effectExtent l="0" t="0" r="0" b="0"/>
            <wp:docPr id="22"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4"/>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a:xfrm>
                      <a:off x="0" y="0"/>
                      <a:ext cx="214630" cy="214630"/>
                    </a:xfrm>
                    <a:prstGeom prst="rect">
                      <a:avLst/>
                    </a:prstGeom>
                    <a:noFill/>
                    <a:ln>
                      <a:noFill/>
                    </a:ln>
                  </pic:spPr>
                </pic:pic>
              </a:graphicData>
            </a:graphic>
          </wp:inline>
        </w:drawing>
      </w:r>
      <w:r>
        <w:rPr>
          <w:rFonts w:asciiTheme="minorEastAsia" w:eastAsiaTheme="minorEastAsia" w:hAnsiTheme="minorEastAsia" w:hint="eastAsia"/>
          <w:sz w:val="18"/>
          <w:szCs w:val="18"/>
        </w:rPr>
        <w:t>调整00-12针数，按第4列</w:t>
      </w:r>
      <w:r>
        <w:rPr>
          <w:rFonts w:asciiTheme="minorEastAsia" w:eastAsiaTheme="minorEastAsia" w:hAnsiTheme="minorEastAsia"/>
          <w:noProof/>
          <w:sz w:val="18"/>
          <w:szCs w:val="18"/>
        </w:rPr>
        <w:drawing>
          <wp:inline distT="0" distB="0" distL="0" distR="0">
            <wp:extent cx="214630" cy="214630"/>
            <wp:effectExtent l="0" t="0" r="0" b="0"/>
            <wp:docPr id="23"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5"/>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a:xfrm>
                      <a:off x="0" y="0"/>
                      <a:ext cx="214630" cy="214630"/>
                    </a:xfrm>
                    <a:prstGeom prst="rect">
                      <a:avLst/>
                    </a:prstGeom>
                    <a:noFill/>
                    <a:ln>
                      <a:noFill/>
                    </a:ln>
                  </pic:spPr>
                </pic:pic>
              </a:graphicData>
            </a:graphic>
          </wp:inline>
        </w:drawing>
      </w:r>
      <w:r>
        <w:rPr>
          <w:rFonts w:asciiTheme="minorEastAsia" w:eastAsiaTheme="minorEastAsia" w:hAnsiTheme="minorEastAsia" w:hint="eastAsia"/>
          <w:sz w:val="18"/>
          <w:szCs w:val="18"/>
        </w:rPr>
        <w:t>、</w:t>
      </w:r>
      <w:r>
        <w:rPr>
          <w:rFonts w:asciiTheme="minorEastAsia" w:eastAsiaTheme="minorEastAsia" w:hAnsiTheme="minorEastAsia"/>
          <w:noProof/>
          <w:sz w:val="18"/>
          <w:szCs w:val="18"/>
        </w:rPr>
        <w:drawing>
          <wp:inline distT="0" distB="0" distL="0" distR="0">
            <wp:extent cx="214630" cy="214630"/>
            <wp:effectExtent l="0" t="0" r="0" b="0"/>
            <wp:docPr id="24"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6"/>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a:xfrm>
                      <a:off x="0" y="0"/>
                      <a:ext cx="214630" cy="214630"/>
                    </a:xfrm>
                    <a:prstGeom prst="rect">
                      <a:avLst/>
                    </a:prstGeom>
                    <a:noFill/>
                    <a:ln>
                      <a:noFill/>
                    </a:ln>
                  </pic:spPr>
                </pic:pic>
              </a:graphicData>
            </a:graphic>
          </wp:inline>
        </w:drawing>
      </w:r>
      <w:r>
        <w:rPr>
          <w:rFonts w:asciiTheme="minorEastAsia" w:eastAsiaTheme="minorEastAsia" w:hAnsiTheme="minorEastAsia" w:hint="eastAsia"/>
          <w:sz w:val="18"/>
          <w:szCs w:val="18"/>
        </w:rPr>
        <w:t>调整0（正缝）-1（倒缝），按</w:t>
      </w:r>
      <w:r>
        <w:rPr>
          <w:noProof/>
        </w:rPr>
        <w:drawing>
          <wp:inline distT="0" distB="0" distL="0" distR="0">
            <wp:extent cx="636270" cy="270510"/>
            <wp:effectExtent l="0" t="0" r="0" b="0"/>
            <wp:docPr id="49"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9"/>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a:xfrm>
                      <a:off x="0" y="0"/>
                      <a:ext cx="636270" cy="270510"/>
                    </a:xfrm>
                    <a:prstGeom prst="rect">
                      <a:avLst/>
                    </a:prstGeom>
                    <a:noFill/>
                    <a:ln>
                      <a:noFill/>
                    </a:ln>
                  </pic:spPr>
                </pic:pic>
              </a:graphicData>
            </a:graphic>
          </wp:inline>
        </w:drawing>
      </w:r>
      <w:r>
        <w:rPr>
          <w:rFonts w:asciiTheme="minorEastAsia" w:eastAsiaTheme="minorEastAsia" w:hAnsiTheme="minorEastAsia" w:hint="eastAsia"/>
          <w:sz w:val="18"/>
          <w:szCs w:val="18"/>
        </w:rPr>
        <w:t>调整针距，设定完成后短按S键确认。短按P键退出到主界面。</w:t>
      </w:r>
    </w:p>
    <w:p w:rsidR="00A15369" w:rsidRDefault="003615BE">
      <w:pPr>
        <w:spacing w:line="276" w:lineRule="auto"/>
        <w:jc w:val="left"/>
        <w:rPr>
          <w:rFonts w:asciiTheme="minorEastAsia" w:eastAsiaTheme="minorEastAsia" w:hAnsiTheme="minorEastAsia"/>
          <w:b/>
          <w:sz w:val="18"/>
          <w:szCs w:val="18"/>
        </w:rPr>
      </w:pPr>
      <w:r>
        <w:rPr>
          <w:rFonts w:asciiTheme="minorEastAsia" w:eastAsiaTheme="minorEastAsia" w:hAnsiTheme="minorEastAsia" w:hint="eastAsia"/>
          <w:b/>
          <w:sz w:val="18"/>
          <w:szCs w:val="18"/>
        </w:rPr>
        <w:t>1.2.3 自由缝花样模式</w:t>
      </w:r>
    </w:p>
    <w:p w:rsidR="00A15369" w:rsidRDefault="003615BE">
      <w:pPr>
        <w:spacing w:line="276" w:lineRule="auto"/>
        <w:ind w:firstLineChars="236" w:firstLine="425"/>
        <w:jc w:val="left"/>
        <w:rPr>
          <w:rFonts w:asciiTheme="minorEastAsia" w:eastAsiaTheme="minorEastAsia" w:hAnsiTheme="minorEastAsia"/>
          <w:b/>
          <w:sz w:val="18"/>
          <w:szCs w:val="18"/>
        </w:rPr>
      </w:pPr>
      <w:r>
        <w:rPr>
          <w:rFonts w:asciiTheme="minorEastAsia" w:eastAsiaTheme="minorEastAsia" w:hAnsiTheme="minorEastAsia" w:hint="eastAsia"/>
          <w:bCs/>
          <w:sz w:val="18"/>
          <w:szCs w:val="18"/>
        </w:rPr>
        <w:t>在主界面短按</w:t>
      </w:r>
      <w:r>
        <w:rPr>
          <w:rFonts w:asciiTheme="minorEastAsia" w:eastAsiaTheme="minorEastAsia" w:hAnsiTheme="minorEastAsia"/>
          <w:noProof/>
          <w:sz w:val="18"/>
          <w:szCs w:val="18"/>
        </w:rPr>
        <w:drawing>
          <wp:inline distT="0" distB="0" distL="0" distR="0">
            <wp:extent cx="214630" cy="214630"/>
            <wp:effectExtent l="0" t="0" r="0" b="0"/>
            <wp:docPr id="26" name="图片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82"/>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a:xfrm>
                      <a:off x="0" y="0"/>
                      <a:ext cx="214630" cy="214630"/>
                    </a:xfrm>
                    <a:prstGeom prst="rect">
                      <a:avLst/>
                    </a:prstGeom>
                    <a:noFill/>
                    <a:ln>
                      <a:noFill/>
                    </a:ln>
                  </pic:spPr>
                </pic:pic>
              </a:graphicData>
            </a:graphic>
          </wp:inline>
        </w:drawing>
      </w:r>
      <w:r>
        <w:rPr>
          <w:rFonts w:asciiTheme="minorEastAsia" w:eastAsiaTheme="minorEastAsia" w:hAnsiTheme="minorEastAsia" w:hint="eastAsia"/>
          <w:bCs/>
          <w:sz w:val="18"/>
          <w:szCs w:val="18"/>
        </w:rPr>
        <w:t>，</w:t>
      </w:r>
      <w:r>
        <w:rPr>
          <w:rFonts w:asciiTheme="minorEastAsia" w:eastAsiaTheme="minorEastAsia" w:hAnsiTheme="minorEastAsia" w:hint="eastAsia"/>
          <w:sz w:val="18"/>
          <w:szCs w:val="18"/>
        </w:rPr>
        <w:t>转换到自由缝花样样式选择界面“n1”，按</w:t>
      </w:r>
      <w:r>
        <w:rPr>
          <w:noProof/>
        </w:rPr>
        <w:drawing>
          <wp:inline distT="0" distB="0" distL="0" distR="0">
            <wp:extent cx="636270" cy="270510"/>
            <wp:effectExtent l="0" t="0" r="0" b="0"/>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a:xfrm>
                      <a:off x="0" y="0"/>
                      <a:ext cx="636270" cy="270510"/>
                    </a:xfrm>
                    <a:prstGeom prst="rect">
                      <a:avLst/>
                    </a:prstGeom>
                    <a:noFill/>
                    <a:ln>
                      <a:noFill/>
                    </a:ln>
                  </pic:spPr>
                </pic:pic>
              </a:graphicData>
            </a:graphic>
          </wp:inline>
        </w:drawing>
      </w:r>
      <w:r>
        <w:rPr>
          <w:rFonts w:asciiTheme="minorEastAsia" w:eastAsiaTheme="minorEastAsia" w:hAnsiTheme="minorEastAsia" w:hint="eastAsia"/>
          <w:sz w:val="18"/>
          <w:szCs w:val="18"/>
        </w:rPr>
        <w:t>调整n1-n9花样号。</w:t>
      </w:r>
    </w:p>
    <w:p w:rsidR="00A15369" w:rsidRDefault="003615BE">
      <w:pPr>
        <w:spacing w:line="276" w:lineRule="auto"/>
        <w:jc w:val="left"/>
        <w:rPr>
          <w:rFonts w:asciiTheme="minorEastAsia" w:eastAsiaTheme="minorEastAsia" w:hAnsiTheme="minorEastAsia"/>
          <w:b/>
          <w:sz w:val="18"/>
          <w:szCs w:val="18"/>
        </w:rPr>
      </w:pPr>
      <w:r>
        <w:rPr>
          <w:rFonts w:asciiTheme="minorEastAsia" w:eastAsiaTheme="minorEastAsia" w:hAnsiTheme="minorEastAsia" w:hint="eastAsia"/>
          <w:b/>
          <w:sz w:val="18"/>
          <w:szCs w:val="18"/>
        </w:rPr>
        <w:t>1.2.4 自由缝花样样式编辑</w:t>
      </w:r>
    </w:p>
    <w:p w:rsidR="00A15369" w:rsidRDefault="003615BE">
      <w:pPr>
        <w:spacing w:line="276" w:lineRule="auto"/>
        <w:ind w:firstLine="426"/>
        <w:jc w:val="left"/>
        <w:rPr>
          <w:rFonts w:asciiTheme="minorEastAsia" w:eastAsiaTheme="minorEastAsia" w:hAnsiTheme="minorEastAsia"/>
          <w:sz w:val="18"/>
          <w:szCs w:val="18"/>
        </w:rPr>
      </w:pPr>
      <w:r>
        <w:rPr>
          <w:rFonts w:asciiTheme="minorEastAsia" w:eastAsiaTheme="minorEastAsia" w:hAnsiTheme="minorEastAsia" w:hint="eastAsia"/>
          <w:bCs/>
          <w:sz w:val="18"/>
          <w:szCs w:val="18"/>
        </w:rPr>
        <w:t>在主界面长按</w:t>
      </w:r>
      <w:r>
        <w:rPr>
          <w:rFonts w:asciiTheme="minorEastAsia" w:eastAsiaTheme="minorEastAsia" w:hAnsiTheme="minorEastAsia"/>
          <w:noProof/>
          <w:sz w:val="18"/>
          <w:szCs w:val="18"/>
        </w:rPr>
        <w:drawing>
          <wp:inline distT="0" distB="0" distL="0" distR="0">
            <wp:extent cx="214630" cy="214630"/>
            <wp:effectExtent l="0" t="0" r="0" b="0"/>
            <wp:docPr id="28" name="图片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80"/>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a:xfrm>
                      <a:off x="0" y="0"/>
                      <a:ext cx="214630" cy="214630"/>
                    </a:xfrm>
                    <a:prstGeom prst="rect">
                      <a:avLst/>
                    </a:prstGeom>
                    <a:noFill/>
                    <a:ln>
                      <a:noFill/>
                    </a:ln>
                  </pic:spPr>
                </pic:pic>
              </a:graphicData>
            </a:graphic>
          </wp:inline>
        </w:drawing>
      </w:r>
      <w:r>
        <w:rPr>
          <w:rFonts w:asciiTheme="minorEastAsia" w:eastAsiaTheme="minorEastAsia" w:hAnsiTheme="minorEastAsia" w:hint="eastAsia"/>
          <w:bCs/>
          <w:sz w:val="18"/>
          <w:szCs w:val="18"/>
        </w:rPr>
        <w:t>，</w:t>
      </w:r>
      <w:r>
        <w:rPr>
          <w:rFonts w:asciiTheme="minorEastAsia" w:eastAsiaTheme="minorEastAsia" w:hAnsiTheme="minorEastAsia" w:hint="eastAsia"/>
          <w:sz w:val="18"/>
          <w:szCs w:val="18"/>
        </w:rPr>
        <w:t>转换花样样式编辑界面“n-01 01”，按第4列</w:t>
      </w:r>
      <w:r>
        <w:rPr>
          <w:rFonts w:asciiTheme="minorEastAsia" w:eastAsiaTheme="minorEastAsia" w:hAnsiTheme="minorEastAsia"/>
          <w:noProof/>
          <w:sz w:val="18"/>
          <w:szCs w:val="18"/>
        </w:rPr>
        <w:drawing>
          <wp:inline distT="0" distB="0" distL="0" distR="0">
            <wp:extent cx="214630" cy="214630"/>
            <wp:effectExtent l="0" t="0" r="0" b="0"/>
            <wp:docPr id="29"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7"/>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a:xfrm>
                      <a:off x="0" y="0"/>
                      <a:ext cx="214630" cy="214630"/>
                    </a:xfrm>
                    <a:prstGeom prst="rect">
                      <a:avLst/>
                    </a:prstGeom>
                    <a:noFill/>
                    <a:ln>
                      <a:noFill/>
                    </a:ln>
                  </pic:spPr>
                </pic:pic>
              </a:graphicData>
            </a:graphic>
          </wp:inline>
        </w:drawing>
      </w:r>
      <w:r>
        <w:rPr>
          <w:rFonts w:asciiTheme="minorEastAsia" w:eastAsiaTheme="minorEastAsia" w:hAnsiTheme="minorEastAsia" w:hint="eastAsia"/>
          <w:sz w:val="18"/>
          <w:szCs w:val="18"/>
        </w:rPr>
        <w:t>、</w:t>
      </w:r>
      <w:r>
        <w:rPr>
          <w:rFonts w:asciiTheme="minorEastAsia" w:eastAsiaTheme="minorEastAsia" w:hAnsiTheme="minorEastAsia"/>
          <w:noProof/>
          <w:sz w:val="18"/>
          <w:szCs w:val="18"/>
        </w:rPr>
        <w:drawing>
          <wp:inline distT="0" distB="0" distL="0" distR="0">
            <wp:extent cx="214630" cy="214630"/>
            <wp:effectExtent l="0" t="0" r="0" b="0"/>
            <wp:docPr id="30"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8"/>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a:xfrm>
                      <a:off x="0" y="0"/>
                      <a:ext cx="214630" cy="214630"/>
                    </a:xfrm>
                    <a:prstGeom prst="rect">
                      <a:avLst/>
                    </a:prstGeom>
                    <a:noFill/>
                    <a:ln>
                      <a:noFill/>
                    </a:ln>
                  </pic:spPr>
                </pic:pic>
              </a:graphicData>
            </a:graphic>
          </wp:inline>
        </w:drawing>
      </w:r>
      <w:r>
        <w:rPr>
          <w:rFonts w:asciiTheme="minorEastAsia" w:eastAsiaTheme="minorEastAsia" w:hAnsiTheme="minorEastAsia" w:hint="eastAsia"/>
          <w:sz w:val="18"/>
          <w:szCs w:val="18"/>
        </w:rPr>
        <w:t>调整n01-n09花样号，短按</w:t>
      </w:r>
      <w:r>
        <w:rPr>
          <w:noProof/>
        </w:rPr>
        <w:drawing>
          <wp:inline distT="0" distB="0" distL="0" distR="0">
            <wp:extent cx="636270" cy="270510"/>
            <wp:effectExtent l="0" t="0" r="0" b="0"/>
            <wp:docPr id="50" name="图片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50"/>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a:xfrm>
                      <a:off x="0" y="0"/>
                      <a:ext cx="636270" cy="270510"/>
                    </a:xfrm>
                    <a:prstGeom prst="rect">
                      <a:avLst/>
                    </a:prstGeom>
                    <a:noFill/>
                    <a:ln>
                      <a:noFill/>
                    </a:ln>
                  </pic:spPr>
                </pic:pic>
              </a:graphicData>
            </a:graphic>
          </wp:inline>
        </w:drawing>
      </w:r>
      <w:r>
        <w:rPr>
          <w:rFonts w:asciiTheme="minorEastAsia" w:eastAsiaTheme="minorEastAsia" w:hAnsiTheme="minorEastAsia" w:hint="eastAsia"/>
          <w:sz w:val="18"/>
          <w:szCs w:val="18"/>
        </w:rPr>
        <w:t>调整01-10段号，调整到设定的花样号、段号，短按S键确认，转换到对应花样号编辑界面“01 5 7.0”，按第1列或第2列</w:t>
      </w:r>
      <w:r>
        <w:rPr>
          <w:rFonts w:asciiTheme="minorEastAsia" w:eastAsiaTheme="minorEastAsia" w:hAnsiTheme="minorEastAsia"/>
          <w:noProof/>
          <w:sz w:val="18"/>
          <w:szCs w:val="18"/>
        </w:rPr>
        <w:drawing>
          <wp:inline distT="0" distB="0" distL="0" distR="0">
            <wp:extent cx="214630" cy="214630"/>
            <wp:effectExtent l="0" t="0" r="0" b="0"/>
            <wp:docPr id="32"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9"/>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a:xfrm>
                      <a:off x="0" y="0"/>
                      <a:ext cx="214630" cy="214630"/>
                    </a:xfrm>
                    <a:prstGeom prst="rect">
                      <a:avLst/>
                    </a:prstGeom>
                    <a:noFill/>
                    <a:ln>
                      <a:noFill/>
                    </a:ln>
                  </pic:spPr>
                </pic:pic>
              </a:graphicData>
            </a:graphic>
          </wp:inline>
        </w:drawing>
      </w:r>
      <w:r>
        <w:rPr>
          <w:rFonts w:asciiTheme="minorEastAsia" w:eastAsiaTheme="minorEastAsia" w:hAnsiTheme="minorEastAsia" w:hint="eastAsia"/>
          <w:sz w:val="18"/>
          <w:szCs w:val="18"/>
        </w:rPr>
        <w:t>、</w:t>
      </w:r>
      <w:r>
        <w:rPr>
          <w:rFonts w:asciiTheme="minorEastAsia" w:eastAsiaTheme="minorEastAsia" w:hAnsiTheme="minorEastAsia"/>
          <w:noProof/>
          <w:sz w:val="18"/>
          <w:szCs w:val="18"/>
        </w:rPr>
        <w:drawing>
          <wp:inline distT="0" distB="0" distL="0" distR="0">
            <wp:extent cx="214630" cy="214630"/>
            <wp:effectExtent l="0" t="0" r="0" b="0"/>
            <wp:docPr id="33"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10"/>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a:xfrm>
                      <a:off x="0" y="0"/>
                      <a:ext cx="214630" cy="214630"/>
                    </a:xfrm>
                    <a:prstGeom prst="rect">
                      <a:avLst/>
                    </a:prstGeom>
                    <a:noFill/>
                    <a:ln>
                      <a:noFill/>
                    </a:ln>
                  </pic:spPr>
                </pic:pic>
              </a:graphicData>
            </a:graphic>
          </wp:inline>
        </w:drawing>
      </w:r>
      <w:r>
        <w:rPr>
          <w:rFonts w:asciiTheme="minorEastAsia" w:eastAsiaTheme="minorEastAsia" w:hAnsiTheme="minorEastAsia" w:hint="eastAsia"/>
          <w:sz w:val="18"/>
          <w:szCs w:val="18"/>
        </w:rPr>
        <w:t>调整00-99针数，按第4列</w:t>
      </w:r>
      <w:r>
        <w:rPr>
          <w:rFonts w:asciiTheme="minorEastAsia" w:eastAsiaTheme="minorEastAsia" w:hAnsiTheme="minorEastAsia"/>
          <w:noProof/>
          <w:sz w:val="18"/>
          <w:szCs w:val="18"/>
        </w:rPr>
        <w:drawing>
          <wp:inline distT="0" distB="0" distL="0" distR="0">
            <wp:extent cx="214630" cy="214630"/>
            <wp:effectExtent l="0" t="0" r="0" b="0"/>
            <wp:docPr id="34"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1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a:xfrm>
                      <a:off x="0" y="0"/>
                      <a:ext cx="214630" cy="214630"/>
                    </a:xfrm>
                    <a:prstGeom prst="rect">
                      <a:avLst/>
                    </a:prstGeom>
                    <a:noFill/>
                    <a:ln>
                      <a:noFill/>
                    </a:ln>
                  </pic:spPr>
                </pic:pic>
              </a:graphicData>
            </a:graphic>
          </wp:inline>
        </w:drawing>
      </w:r>
      <w:r>
        <w:rPr>
          <w:rFonts w:asciiTheme="minorEastAsia" w:eastAsiaTheme="minorEastAsia" w:hAnsiTheme="minorEastAsia" w:hint="eastAsia"/>
          <w:sz w:val="18"/>
          <w:szCs w:val="18"/>
        </w:rPr>
        <w:t>、</w:t>
      </w:r>
      <w:r>
        <w:rPr>
          <w:rFonts w:asciiTheme="minorEastAsia" w:eastAsiaTheme="minorEastAsia" w:hAnsiTheme="minorEastAsia"/>
          <w:noProof/>
          <w:sz w:val="18"/>
          <w:szCs w:val="18"/>
        </w:rPr>
        <w:drawing>
          <wp:inline distT="0" distB="0" distL="0" distR="0">
            <wp:extent cx="214630" cy="214630"/>
            <wp:effectExtent l="0" t="0" r="0" b="0"/>
            <wp:docPr id="35"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1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a:xfrm>
                      <a:off x="0" y="0"/>
                      <a:ext cx="214630" cy="214630"/>
                    </a:xfrm>
                    <a:prstGeom prst="rect">
                      <a:avLst/>
                    </a:prstGeom>
                    <a:noFill/>
                    <a:ln>
                      <a:noFill/>
                    </a:ln>
                  </pic:spPr>
                </pic:pic>
              </a:graphicData>
            </a:graphic>
          </wp:inline>
        </w:drawing>
      </w:r>
      <w:r>
        <w:rPr>
          <w:rFonts w:asciiTheme="minorEastAsia" w:eastAsiaTheme="minorEastAsia" w:hAnsiTheme="minorEastAsia" w:hint="eastAsia"/>
          <w:sz w:val="18"/>
          <w:szCs w:val="18"/>
        </w:rPr>
        <w:t>调整1-9重复次数，按</w:t>
      </w:r>
      <w:r>
        <w:rPr>
          <w:noProof/>
        </w:rPr>
        <w:drawing>
          <wp:inline distT="0" distB="0" distL="0" distR="0">
            <wp:extent cx="636270" cy="270510"/>
            <wp:effectExtent l="0" t="0" r="0" b="0"/>
            <wp:docPr id="53" name="图片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5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a:xfrm>
                      <a:off x="0" y="0"/>
                      <a:ext cx="636270" cy="270510"/>
                    </a:xfrm>
                    <a:prstGeom prst="rect">
                      <a:avLst/>
                    </a:prstGeom>
                    <a:noFill/>
                    <a:ln>
                      <a:noFill/>
                    </a:ln>
                  </pic:spPr>
                </pic:pic>
              </a:graphicData>
            </a:graphic>
          </wp:inline>
        </w:drawing>
      </w:r>
      <w:r>
        <w:rPr>
          <w:rFonts w:asciiTheme="minorEastAsia" w:eastAsiaTheme="minorEastAsia" w:hAnsiTheme="minorEastAsia" w:hint="eastAsia"/>
          <w:sz w:val="18"/>
          <w:szCs w:val="18"/>
        </w:rPr>
        <w:t>调整针距，设定完成后短按S键确认。短按P键退出到主界面。</w:t>
      </w:r>
    </w:p>
    <w:p w:rsidR="00A15369" w:rsidRDefault="003615BE">
      <w:pPr>
        <w:spacing w:line="276" w:lineRule="auto"/>
        <w:jc w:val="left"/>
        <w:rPr>
          <w:rFonts w:asciiTheme="minorEastAsia" w:eastAsiaTheme="minorEastAsia" w:hAnsiTheme="minorEastAsia"/>
          <w:b/>
          <w:sz w:val="18"/>
          <w:szCs w:val="18"/>
        </w:rPr>
      </w:pPr>
      <w:r>
        <w:rPr>
          <w:rFonts w:asciiTheme="minorEastAsia" w:eastAsiaTheme="minorEastAsia" w:hAnsiTheme="minorEastAsia" w:hint="eastAsia"/>
          <w:b/>
          <w:sz w:val="18"/>
          <w:szCs w:val="18"/>
        </w:rPr>
        <w:t>1.2.5 固缝花样样式编辑</w:t>
      </w:r>
    </w:p>
    <w:p w:rsidR="00A15369" w:rsidRDefault="003615BE">
      <w:pPr>
        <w:spacing w:line="276" w:lineRule="auto"/>
        <w:ind w:firstLineChars="236" w:firstLine="425"/>
        <w:jc w:val="left"/>
        <w:rPr>
          <w:rFonts w:asciiTheme="minorEastAsia" w:eastAsiaTheme="minorEastAsia" w:hAnsiTheme="minorEastAsia"/>
          <w:sz w:val="18"/>
          <w:szCs w:val="18"/>
        </w:rPr>
      </w:pPr>
      <w:r>
        <w:rPr>
          <w:rFonts w:asciiTheme="minorEastAsia" w:eastAsiaTheme="minorEastAsia" w:hAnsiTheme="minorEastAsia" w:hint="eastAsia"/>
          <w:bCs/>
          <w:sz w:val="18"/>
          <w:szCs w:val="18"/>
        </w:rPr>
        <w:t>在主界面长按</w:t>
      </w:r>
      <w:r>
        <w:rPr>
          <w:rFonts w:asciiTheme="minorEastAsia" w:eastAsiaTheme="minorEastAsia" w:hAnsiTheme="minorEastAsia"/>
          <w:noProof/>
          <w:sz w:val="18"/>
          <w:szCs w:val="18"/>
        </w:rPr>
        <w:drawing>
          <wp:inline distT="0" distB="0" distL="0" distR="0">
            <wp:extent cx="214630" cy="214630"/>
            <wp:effectExtent l="0" t="0" r="0" b="0"/>
            <wp:docPr id="37" name="图片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53"/>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a:xfrm>
                      <a:off x="0" y="0"/>
                      <a:ext cx="214630" cy="214630"/>
                    </a:xfrm>
                    <a:prstGeom prst="rect">
                      <a:avLst/>
                    </a:prstGeom>
                    <a:noFill/>
                    <a:ln>
                      <a:noFill/>
                    </a:ln>
                    <a:effectLst/>
                  </pic:spPr>
                </pic:pic>
              </a:graphicData>
            </a:graphic>
          </wp:inline>
        </w:drawing>
      </w:r>
      <w:r>
        <w:rPr>
          <w:rFonts w:asciiTheme="minorEastAsia" w:eastAsiaTheme="minorEastAsia" w:hAnsiTheme="minorEastAsia" w:hint="eastAsia"/>
          <w:bCs/>
          <w:sz w:val="18"/>
          <w:szCs w:val="18"/>
        </w:rPr>
        <w:t>，</w:t>
      </w:r>
      <w:r>
        <w:rPr>
          <w:rFonts w:asciiTheme="minorEastAsia" w:eastAsiaTheme="minorEastAsia" w:hAnsiTheme="minorEastAsia" w:hint="eastAsia"/>
          <w:sz w:val="18"/>
          <w:szCs w:val="18"/>
        </w:rPr>
        <w:t>转换花样样式编辑界面“H-01 01”，按第4列</w:t>
      </w:r>
      <w:r>
        <w:rPr>
          <w:rFonts w:asciiTheme="minorEastAsia" w:eastAsiaTheme="minorEastAsia" w:hAnsiTheme="minorEastAsia"/>
          <w:noProof/>
          <w:sz w:val="18"/>
          <w:szCs w:val="18"/>
        </w:rPr>
        <w:drawing>
          <wp:inline distT="0" distB="0" distL="0" distR="0">
            <wp:extent cx="214630" cy="214630"/>
            <wp:effectExtent l="0" t="0" r="0" b="0"/>
            <wp:docPr id="38"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1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a:xfrm>
                      <a:off x="0" y="0"/>
                      <a:ext cx="214630" cy="214630"/>
                    </a:xfrm>
                    <a:prstGeom prst="rect">
                      <a:avLst/>
                    </a:prstGeom>
                    <a:noFill/>
                    <a:ln>
                      <a:noFill/>
                    </a:ln>
                  </pic:spPr>
                </pic:pic>
              </a:graphicData>
            </a:graphic>
          </wp:inline>
        </w:drawing>
      </w:r>
      <w:r>
        <w:rPr>
          <w:rFonts w:asciiTheme="minorEastAsia" w:eastAsiaTheme="minorEastAsia" w:hAnsiTheme="minorEastAsia" w:hint="eastAsia"/>
          <w:sz w:val="18"/>
          <w:szCs w:val="18"/>
        </w:rPr>
        <w:t>、</w:t>
      </w:r>
      <w:r>
        <w:rPr>
          <w:rFonts w:asciiTheme="minorEastAsia" w:eastAsiaTheme="minorEastAsia" w:hAnsiTheme="minorEastAsia"/>
          <w:noProof/>
          <w:sz w:val="18"/>
          <w:szCs w:val="18"/>
        </w:rPr>
        <w:drawing>
          <wp:inline distT="0" distB="0" distL="0" distR="0">
            <wp:extent cx="214630" cy="214630"/>
            <wp:effectExtent l="0" t="0" r="0" b="0"/>
            <wp:docPr id="39"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14"/>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a:xfrm>
                      <a:off x="0" y="0"/>
                      <a:ext cx="214630" cy="214630"/>
                    </a:xfrm>
                    <a:prstGeom prst="rect">
                      <a:avLst/>
                    </a:prstGeom>
                    <a:noFill/>
                    <a:ln>
                      <a:noFill/>
                    </a:ln>
                  </pic:spPr>
                </pic:pic>
              </a:graphicData>
            </a:graphic>
          </wp:inline>
        </w:drawing>
      </w:r>
      <w:r>
        <w:rPr>
          <w:rFonts w:asciiTheme="minorEastAsia" w:eastAsiaTheme="minorEastAsia" w:hAnsiTheme="minorEastAsia" w:hint="eastAsia"/>
          <w:sz w:val="18"/>
          <w:szCs w:val="18"/>
        </w:rPr>
        <w:t>调整H01-H09花样号，短按</w:t>
      </w:r>
      <w:r>
        <w:rPr>
          <w:noProof/>
        </w:rPr>
        <w:drawing>
          <wp:inline distT="0" distB="0" distL="0" distR="0">
            <wp:extent cx="636270" cy="270510"/>
            <wp:effectExtent l="0" t="0" r="0" b="0"/>
            <wp:docPr id="54" name="图片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54"/>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a:xfrm>
                      <a:off x="0" y="0"/>
                      <a:ext cx="636270" cy="270510"/>
                    </a:xfrm>
                    <a:prstGeom prst="rect">
                      <a:avLst/>
                    </a:prstGeom>
                    <a:noFill/>
                    <a:ln>
                      <a:noFill/>
                    </a:ln>
                  </pic:spPr>
                </pic:pic>
              </a:graphicData>
            </a:graphic>
          </wp:inline>
        </w:drawing>
      </w:r>
      <w:r>
        <w:rPr>
          <w:rFonts w:asciiTheme="minorEastAsia" w:eastAsiaTheme="minorEastAsia" w:hAnsiTheme="minorEastAsia" w:hint="eastAsia"/>
          <w:sz w:val="18"/>
          <w:szCs w:val="18"/>
        </w:rPr>
        <w:t>调整01-10段号，调整到设定的花样号、段号，短按S键确认，转换到对应花样号编辑界面“01 5 7.0”，按第1列或第2列</w:t>
      </w:r>
      <w:r>
        <w:rPr>
          <w:rFonts w:asciiTheme="minorEastAsia" w:eastAsiaTheme="minorEastAsia" w:hAnsiTheme="minorEastAsia"/>
          <w:noProof/>
          <w:sz w:val="18"/>
          <w:szCs w:val="18"/>
        </w:rPr>
        <w:drawing>
          <wp:inline distT="0" distB="0" distL="0" distR="0">
            <wp:extent cx="214630" cy="214630"/>
            <wp:effectExtent l="0" t="0" r="0" b="0"/>
            <wp:docPr id="41"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15"/>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a:xfrm>
                      <a:off x="0" y="0"/>
                      <a:ext cx="214630" cy="214630"/>
                    </a:xfrm>
                    <a:prstGeom prst="rect">
                      <a:avLst/>
                    </a:prstGeom>
                    <a:noFill/>
                    <a:ln>
                      <a:noFill/>
                    </a:ln>
                  </pic:spPr>
                </pic:pic>
              </a:graphicData>
            </a:graphic>
          </wp:inline>
        </w:drawing>
      </w:r>
      <w:r>
        <w:rPr>
          <w:rFonts w:asciiTheme="minorEastAsia" w:eastAsiaTheme="minorEastAsia" w:hAnsiTheme="minorEastAsia" w:hint="eastAsia"/>
          <w:sz w:val="18"/>
          <w:szCs w:val="18"/>
        </w:rPr>
        <w:t>、</w:t>
      </w:r>
      <w:r>
        <w:rPr>
          <w:rFonts w:asciiTheme="minorEastAsia" w:eastAsiaTheme="minorEastAsia" w:hAnsiTheme="minorEastAsia"/>
          <w:noProof/>
          <w:sz w:val="18"/>
          <w:szCs w:val="18"/>
        </w:rPr>
        <w:drawing>
          <wp:inline distT="0" distB="0" distL="0" distR="0">
            <wp:extent cx="214630" cy="214630"/>
            <wp:effectExtent l="0" t="0" r="0" b="0"/>
            <wp:docPr id="42"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16"/>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a:xfrm>
                      <a:off x="0" y="0"/>
                      <a:ext cx="214630" cy="214630"/>
                    </a:xfrm>
                    <a:prstGeom prst="rect">
                      <a:avLst/>
                    </a:prstGeom>
                    <a:noFill/>
                    <a:ln>
                      <a:noFill/>
                    </a:ln>
                  </pic:spPr>
                </pic:pic>
              </a:graphicData>
            </a:graphic>
          </wp:inline>
        </w:drawing>
      </w:r>
      <w:r>
        <w:rPr>
          <w:rFonts w:asciiTheme="minorEastAsia" w:eastAsiaTheme="minorEastAsia" w:hAnsiTheme="minorEastAsia" w:hint="eastAsia"/>
          <w:sz w:val="18"/>
          <w:szCs w:val="18"/>
        </w:rPr>
        <w:t>调整00-99针数，按第4列</w:t>
      </w:r>
      <w:r>
        <w:rPr>
          <w:rFonts w:asciiTheme="minorEastAsia" w:eastAsiaTheme="minorEastAsia" w:hAnsiTheme="minorEastAsia"/>
          <w:noProof/>
          <w:sz w:val="18"/>
          <w:szCs w:val="18"/>
        </w:rPr>
        <w:drawing>
          <wp:inline distT="0" distB="0" distL="0" distR="0">
            <wp:extent cx="214630" cy="214630"/>
            <wp:effectExtent l="0" t="0" r="0" b="0"/>
            <wp:docPr id="43"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17"/>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a:xfrm>
                      <a:off x="0" y="0"/>
                      <a:ext cx="214630" cy="214630"/>
                    </a:xfrm>
                    <a:prstGeom prst="rect">
                      <a:avLst/>
                    </a:prstGeom>
                    <a:noFill/>
                    <a:ln>
                      <a:noFill/>
                    </a:ln>
                  </pic:spPr>
                </pic:pic>
              </a:graphicData>
            </a:graphic>
          </wp:inline>
        </w:drawing>
      </w:r>
      <w:r>
        <w:rPr>
          <w:rFonts w:asciiTheme="minorEastAsia" w:eastAsiaTheme="minorEastAsia" w:hAnsiTheme="minorEastAsia" w:hint="eastAsia"/>
          <w:sz w:val="18"/>
          <w:szCs w:val="18"/>
        </w:rPr>
        <w:t>、</w:t>
      </w:r>
      <w:r>
        <w:rPr>
          <w:rFonts w:asciiTheme="minorEastAsia" w:eastAsiaTheme="minorEastAsia" w:hAnsiTheme="minorEastAsia"/>
          <w:noProof/>
          <w:sz w:val="18"/>
          <w:szCs w:val="18"/>
        </w:rPr>
        <w:drawing>
          <wp:inline distT="0" distB="0" distL="0" distR="0">
            <wp:extent cx="214630" cy="214630"/>
            <wp:effectExtent l="0" t="0" r="0" b="0"/>
            <wp:docPr id="44"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18"/>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a:xfrm>
                      <a:off x="0" y="0"/>
                      <a:ext cx="214630" cy="214630"/>
                    </a:xfrm>
                    <a:prstGeom prst="rect">
                      <a:avLst/>
                    </a:prstGeom>
                    <a:noFill/>
                    <a:ln>
                      <a:noFill/>
                    </a:ln>
                  </pic:spPr>
                </pic:pic>
              </a:graphicData>
            </a:graphic>
          </wp:inline>
        </w:drawing>
      </w:r>
      <w:r>
        <w:rPr>
          <w:rFonts w:asciiTheme="minorEastAsia" w:eastAsiaTheme="minorEastAsia" w:hAnsiTheme="minorEastAsia" w:hint="eastAsia"/>
          <w:sz w:val="18"/>
          <w:szCs w:val="18"/>
        </w:rPr>
        <w:t>调整1-9重复次数，按</w:t>
      </w:r>
      <w:r>
        <w:rPr>
          <w:noProof/>
        </w:rPr>
        <w:drawing>
          <wp:inline distT="0" distB="0" distL="0" distR="0">
            <wp:extent cx="636270" cy="270510"/>
            <wp:effectExtent l="0" t="0" r="0" b="0"/>
            <wp:docPr id="55" name="图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55"/>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a:xfrm>
                      <a:off x="0" y="0"/>
                      <a:ext cx="636270" cy="270510"/>
                    </a:xfrm>
                    <a:prstGeom prst="rect">
                      <a:avLst/>
                    </a:prstGeom>
                    <a:noFill/>
                    <a:ln>
                      <a:noFill/>
                    </a:ln>
                  </pic:spPr>
                </pic:pic>
              </a:graphicData>
            </a:graphic>
          </wp:inline>
        </w:drawing>
      </w:r>
      <w:r>
        <w:rPr>
          <w:rFonts w:asciiTheme="minorEastAsia" w:eastAsiaTheme="minorEastAsia" w:hAnsiTheme="minorEastAsia" w:hint="eastAsia"/>
          <w:sz w:val="18"/>
          <w:szCs w:val="18"/>
        </w:rPr>
        <w:t>调整针距，设定完成后短按S键确认。短按P键退出到主界面。</w:t>
      </w:r>
    </w:p>
    <w:p w:rsidR="00A15369" w:rsidRDefault="003615BE">
      <w:pPr>
        <w:spacing w:line="276" w:lineRule="auto"/>
        <w:jc w:val="left"/>
        <w:rPr>
          <w:rFonts w:asciiTheme="minorEastAsia" w:eastAsiaTheme="minorEastAsia" w:hAnsiTheme="minorEastAsia"/>
          <w:b/>
          <w:sz w:val="18"/>
          <w:szCs w:val="18"/>
        </w:rPr>
      </w:pPr>
      <w:r>
        <w:rPr>
          <w:rFonts w:asciiTheme="minorEastAsia" w:eastAsiaTheme="minorEastAsia" w:hAnsiTheme="minorEastAsia" w:hint="eastAsia"/>
          <w:b/>
          <w:sz w:val="18"/>
          <w:szCs w:val="18"/>
        </w:rPr>
        <w:t>1.2.6 定针缝花样样式编辑</w:t>
      </w:r>
    </w:p>
    <w:p w:rsidR="00A15369" w:rsidRDefault="003615BE">
      <w:pPr>
        <w:spacing w:line="276" w:lineRule="auto"/>
        <w:ind w:firstLineChars="236" w:firstLine="425"/>
        <w:jc w:val="left"/>
        <w:rPr>
          <w:rFonts w:asciiTheme="minorEastAsia" w:eastAsiaTheme="minorEastAsia" w:hAnsiTheme="minorEastAsia"/>
          <w:bCs/>
          <w:sz w:val="18"/>
          <w:szCs w:val="18"/>
        </w:rPr>
      </w:pPr>
      <w:r>
        <w:rPr>
          <w:rFonts w:asciiTheme="minorEastAsia" w:eastAsiaTheme="minorEastAsia" w:hAnsiTheme="minorEastAsia" w:hint="eastAsia"/>
          <w:bCs/>
          <w:sz w:val="18"/>
          <w:szCs w:val="18"/>
        </w:rPr>
        <w:lastRenderedPageBreak/>
        <w:t>多段定针缝模式下，在主界面长按定针缝花样键，转换到定针缝花样样式编辑界面“d-01 3.0”，</w:t>
      </w:r>
      <w:r>
        <w:rPr>
          <w:rFonts w:asciiTheme="minorEastAsia" w:eastAsiaTheme="minorEastAsia" w:hAnsiTheme="minorEastAsia" w:hint="eastAsia"/>
          <w:sz w:val="18"/>
          <w:szCs w:val="18"/>
        </w:rPr>
        <w:t>按第4列</w:t>
      </w:r>
      <w:r>
        <w:rPr>
          <w:rFonts w:asciiTheme="minorEastAsia" w:eastAsiaTheme="minorEastAsia" w:hAnsiTheme="minorEastAsia"/>
          <w:noProof/>
          <w:sz w:val="18"/>
          <w:szCs w:val="18"/>
        </w:rPr>
        <w:drawing>
          <wp:inline distT="0" distB="0" distL="0" distR="0">
            <wp:extent cx="214630" cy="214630"/>
            <wp:effectExtent l="0" t="0" r="0" b="0"/>
            <wp:docPr id="46"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19"/>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a:xfrm>
                      <a:off x="0" y="0"/>
                      <a:ext cx="214630" cy="214630"/>
                    </a:xfrm>
                    <a:prstGeom prst="rect">
                      <a:avLst/>
                    </a:prstGeom>
                    <a:noFill/>
                    <a:ln>
                      <a:noFill/>
                    </a:ln>
                  </pic:spPr>
                </pic:pic>
              </a:graphicData>
            </a:graphic>
          </wp:inline>
        </w:drawing>
      </w:r>
      <w:r>
        <w:rPr>
          <w:rFonts w:asciiTheme="minorEastAsia" w:eastAsiaTheme="minorEastAsia" w:hAnsiTheme="minorEastAsia" w:hint="eastAsia"/>
          <w:sz w:val="18"/>
          <w:szCs w:val="18"/>
        </w:rPr>
        <w:t>、</w:t>
      </w:r>
      <w:r>
        <w:rPr>
          <w:rFonts w:asciiTheme="minorEastAsia" w:eastAsiaTheme="minorEastAsia" w:hAnsiTheme="minorEastAsia"/>
          <w:noProof/>
          <w:sz w:val="18"/>
          <w:szCs w:val="18"/>
        </w:rPr>
        <w:drawing>
          <wp:inline distT="0" distB="0" distL="0" distR="0">
            <wp:extent cx="214630" cy="214630"/>
            <wp:effectExtent l="0" t="0" r="0" b="0"/>
            <wp:docPr id="47"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20"/>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a:xfrm>
                      <a:off x="0" y="0"/>
                      <a:ext cx="214630" cy="214630"/>
                    </a:xfrm>
                    <a:prstGeom prst="rect">
                      <a:avLst/>
                    </a:prstGeom>
                    <a:noFill/>
                    <a:ln>
                      <a:noFill/>
                    </a:ln>
                  </pic:spPr>
                </pic:pic>
              </a:graphicData>
            </a:graphic>
          </wp:inline>
        </w:drawing>
      </w:r>
      <w:r>
        <w:rPr>
          <w:rFonts w:asciiTheme="minorEastAsia" w:eastAsiaTheme="minorEastAsia" w:hAnsiTheme="minorEastAsia" w:hint="eastAsia"/>
          <w:sz w:val="18"/>
          <w:szCs w:val="18"/>
        </w:rPr>
        <w:t>，调整d01-d15段号，按</w:t>
      </w:r>
      <w:r>
        <w:rPr>
          <w:noProof/>
        </w:rPr>
        <w:drawing>
          <wp:inline distT="0" distB="0" distL="0" distR="0">
            <wp:extent cx="636270" cy="270510"/>
            <wp:effectExtent l="0" t="0" r="0" b="0"/>
            <wp:docPr id="56" name="图片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56"/>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a:xfrm>
                      <a:off x="0" y="0"/>
                      <a:ext cx="636270" cy="270510"/>
                    </a:xfrm>
                    <a:prstGeom prst="rect">
                      <a:avLst/>
                    </a:prstGeom>
                    <a:noFill/>
                    <a:ln>
                      <a:noFill/>
                    </a:ln>
                  </pic:spPr>
                </pic:pic>
              </a:graphicData>
            </a:graphic>
          </wp:inline>
        </w:drawing>
      </w:r>
      <w:r>
        <w:rPr>
          <w:rFonts w:asciiTheme="minorEastAsia" w:eastAsiaTheme="minorEastAsia" w:hAnsiTheme="minorEastAsia" w:hint="eastAsia"/>
          <w:sz w:val="18"/>
          <w:szCs w:val="18"/>
        </w:rPr>
        <w:t>调整当前段号的针距。短按P键退出到主界面。</w:t>
      </w:r>
    </w:p>
    <w:p w:rsidR="00A15369" w:rsidRDefault="00A15369">
      <w:pPr>
        <w:spacing w:line="276" w:lineRule="auto"/>
        <w:ind w:firstLine="361"/>
        <w:rPr>
          <w:rFonts w:asciiTheme="minorEastAsia" w:eastAsiaTheme="minorEastAsia" w:hAnsiTheme="minorEastAsia"/>
          <w:sz w:val="18"/>
          <w:szCs w:val="18"/>
        </w:rPr>
      </w:pPr>
    </w:p>
    <w:p w:rsidR="00A15369" w:rsidRDefault="003615BE">
      <w:pPr>
        <w:spacing w:line="276" w:lineRule="auto"/>
        <w:rPr>
          <w:rFonts w:asciiTheme="minorEastAsia" w:eastAsiaTheme="minorEastAsia" w:hAnsiTheme="minorEastAsia"/>
          <w:b/>
          <w:szCs w:val="21"/>
        </w:rPr>
      </w:pPr>
      <w:r>
        <w:rPr>
          <w:rFonts w:asciiTheme="minorEastAsia" w:eastAsiaTheme="minorEastAsia" w:hAnsiTheme="minorEastAsia"/>
          <w:b/>
          <w:szCs w:val="21"/>
        </w:rPr>
        <w:t>2</w:t>
      </w:r>
      <w:r>
        <w:rPr>
          <w:rFonts w:asciiTheme="minorEastAsia" w:eastAsiaTheme="minorEastAsia" w:hAnsiTheme="minorEastAsia" w:hint="eastAsia"/>
          <w:b/>
          <w:szCs w:val="21"/>
        </w:rPr>
        <w:t xml:space="preserve"> 参数表</w:t>
      </w: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2551"/>
        <w:gridCol w:w="1104"/>
        <w:gridCol w:w="851"/>
        <w:gridCol w:w="3999"/>
      </w:tblGrid>
      <w:tr w:rsidR="00A15369" w:rsidRPr="003615BE" w:rsidTr="00915C3A">
        <w:trPr>
          <w:trHeight w:val="210"/>
          <w:tblHeader/>
          <w:jc w:val="center"/>
        </w:trPr>
        <w:tc>
          <w:tcPr>
            <w:tcW w:w="846" w:type="dxa"/>
            <w:vAlign w:val="center"/>
          </w:tcPr>
          <w:p w:rsidR="00A15369" w:rsidRPr="003615BE" w:rsidRDefault="003615BE">
            <w:pPr>
              <w:snapToGrid w:val="0"/>
              <w:spacing w:line="240" w:lineRule="auto"/>
              <w:jc w:val="center"/>
              <w:rPr>
                <w:rFonts w:asciiTheme="majorEastAsia" w:eastAsiaTheme="majorEastAsia" w:hAnsiTheme="majorEastAsia"/>
                <w:sz w:val="18"/>
                <w:szCs w:val="18"/>
              </w:rPr>
            </w:pPr>
            <w:r w:rsidRPr="003615BE">
              <w:rPr>
                <w:rFonts w:asciiTheme="majorEastAsia" w:eastAsiaTheme="majorEastAsia" w:hAnsiTheme="majorEastAsia" w:hint="eastAsia"/>
                <w:sz w:val="18"/>
                <w:szCs w:val="18"/>
              </w:rPr>
              <w:t>参数项</w:t>
            </w:r>
          </w:p>
        </w:tc>
        <w:tc>
          <w:tcPr>
            <w:tcW w:w="2551" w:type="dxa"/>
            <w:vAlign w:val="center"/>
          </w:tcPr>
          <w:p w:rsidR="00A15369" w:rsidRPr="003615BE" w:rsidRDefault="003615BE">
            <w:pPr>
              <w:snapToGrid w:val="0"/>
              <w:spacing w:line="240" w:lineRule="auto"/>
              <w:jc w:val="center"/>
              <w:rPr>
                <w:rFonts w:asciiTheme="majorEastAsia" w:eastAsiaTheme="majorEastAsia" w:hAnsiTheme="majorEastAsia"/>
                <w:sz w:val="18"/>
                <w:szCs w:val="18"/>
              </w:rPr>
            </w:pPr>
            <w:r w:rsidRPr="003615BE">
              <w:rPr>
                <w:rFonts w:asciiTheme="majorEastAsia" w:eastAsiaTheme="majorEastAsia" w:hAnsiTheme="majorEastAsia" w:hint="eastAsia"/>
                <w:sz w:val="18"/>
                <w:szCs w:val="18"/>
              </w:rPr>
              <w:t>中文说明</w:t>
            </w:r>
          </w:p>
        </w:tc>
        <w:tc>
          <w:tcPr>
            <w:tcW w:w="1104" w:type="dxa"/>
            <w:vAlign w:val="center"/>
          </w:tcPr>
          <w:p w:rsidR="00A15369" w:rsidRPr="003615BE" w:rsidRDefault="003615BE">
            <w:pPr>
              <w:snapToGrid w:val="0"/>
              <w:spacing w:line="240" w:lineRule="auto"/>
              <w:jc w:val="center"/>
              <w:rPr>
                <w:rFonts w:asciiTheme="majorEastAsia" w:eastAsiaTheme="majorEastAsia" w:hAnsiTheme="majorEastAsia"/>
                <w:sz w:val="18"/>
                <w:szCs w:val="18"/>
              </w:rPr>
            </w:pPr>
            <w:r w:rsidRPr="003615BE">
              <w:rPr>
                <w:rFonts w:asciiTheme="majorEastAsia" w:eastAsiaTheme="majorEastAsia" w:hAnsiTheme="majorEastAsia" w:hint="eastAsia"/>
                <w:sz w:val="18"/>
                <w:szCs w:val="18"/>
              </w:rPr>
              <w:t>范围</w:t>
            </w:r>
          </w:p>
        </w:tc>
        <w:tc>
          <w:tcPr>
            <w:tcW w:w="851" w:type="dxa"/>
            <w:vAlign w:val="center"/>
          </w:tcPr>
          <w:p w:rsidR="00A15369" w:rsidRPr="003615BE" w:rsidRDefault="003615BE">
            <w:pPr>
              <w:snapToGrid w:val="0"/>
              <w:spacing w:line="240" w:lineRule="auto"/>
              <w:jc w:val="center"/>
              <w:rPr>
                <w:rFonts w:asciiTheme="majorEastAsia" w:eastAsiaTheme="majorEastAsia" w:hAnsiTheme="majorEastAsia"/>
                <w:sz w:val="18"/>
                <w:szCs w:val="18"/>
              </w:rPr>
            </w:pPr>
            <w:r w:rsidRPr="003615BE">
              <w:rPr>
                <w:rFonts w:asciiTheme="majorEastAsia" w:eastAsiaTheme="majorEastAsia" w:hAnsiTheme="majorEastAsia" w:hint="eastAsia"/>
                <w:sz w:val="18"/>
                <w:szCs w:val="18"/>
              </w:rPr>
              <w:t>初始值</w:t>
            </w:r>
          </w:p>
        </w:tc>
        <w:tc>
          <w:tcPr>
            <w:tcW w:w="3999" w:type="dxa"/>
            <w:vAlign w:val="center"/>
          </w:tcPr>
          <w:p w:rsidR="00A15369" w:rsidRPr="003615BE" w:rsidRDefault="003615BE">
            <w:pPr>
              <w:snapToGrid w:val="0"/>
              <w:spacing w:line="240" w:lineRule="auto"/>
              <w:jc w:val="center"/>
              <w:rPr>
                <w:rFonts w:asciiTheme="majorEastAsia" w:eastAsiaTheme="majorEastAsia" w:hAnsiTheme="majorEastAsia"/>
                <w:sz w:val="18"/>
                <w:szCs w:val="18"/>
              </w:rPr>
            </w:pPr>
            <w:r w:rsidRPr="003615BE">
              <w:rPr>
                <w:rFonts w:asciiTheme="majorEastAsia" w:eastAsiaTheme="majorEastAsia" w:hAnsiTheme="majorEastAsia" w:hint="eastAsia"/>
                <w:sz w:val="18"/>
                <w:szCs w:val="18"/>
              </w:rPr>
              <w:t>内容值名称说明与备注</w:t>
            </w:r>
          </w:p>
        </w:tc>
      </w:tr>
      <w:tr w:rsidR="00A15369" w:rsidRPr="003615BE" w:rsidTr="00915C3A">
        <w:trPr>
          <w:trHeight w:val="90"/>
          <w:jc w:val="center"/>
        </w:trPr>
        <w:tc>
          <w:tcPr>
            <w:tcW w:w="846" w:type="dxa"/>
            <w:vAlign w:val="center"/>
          </w:tcPr>
          <w:p w:rsidR="00A15369" w:rsidRPr="003615BE" w:rsidRDefault="003615BE">
            <w:pPr>
              <w:widowControl/>
              <w:jc w:val="center"/>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t>P01</w:t>
            </w:r>
          </w:p>
        </w:tc>
        <w:tc>
          <w:tcPr>
            <w:tcW w:w="2551" w:type="dxa"/>
            <w:vAlign w:val="center"/>
          </w:tcPr>
          <w:p w:rsidR="00A15369" w:rsidRPr="003615BE" w:rsidRDefault="003615BE">
            <w:pPr>
              <w:widowControl/>
              <w:jc w:val="left"/>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t>最高转速（rpm）</w:t>
            </w:r>
          </w:p>
        </w:tc>
        <w:tc>
          <w:tcPr>
            <w:tcW w:w="1104" w:type="dxa"/>
            <w:vAlign w:val="center"/>
          </w:tcPr>
          <w:p w:rsidR="00A15369" w:rsidRPr="003615BE" w:rsidRDefault="003615BE">
            <w:pPr>
              <w:snapToGrid w:val="0"/>
              <w:spacing w:line="240" w:lineRule="auto"/>
              <w:jc w:val="center"/>
              <w:rPr>
                <w:rFonts w:asciiTheme="majorEastAsia" w:eastAsiaTheme="majorEastAsia" w:hAnsiTheme="majorEastAsia" w:cs="宋体"/>
                <w:sz w:val="18"/>
                <w:szCs w:val="18"/>
              </w:rPr>
            </w:pPr>
            <w:r w:rsidRPr="003615BE">
              <w:rPr>
                <w:rFonts w:asciiTheme="majorEastAsia" w:eastAsiaTheme="majorEastAsia" w:hAnsiTheme="majorEastAsia" w:cs="宋体" w:hint="eastAsia"/>
                <w:sz w:val="18"/>
                <w:szCs w:val="18"/>
              </w:rPr>
              <w:t>100-2700</w:t>
            </w:r>
          </w:p>
        </w:tc>
        <w:tc>
          <w:tcPr>
            <w:tcW w:w="851" w:type="dxa"/>
            <w:vAlign w:val="center"/>
          </w:tcPr>
          <w:p w:rsidR="00A15369" w:rsidRPr="003615BE" w:rsidRDefault="003615BE">
            <w:pPr>
              <w:snapToGrid w:val="0"/>
              <w:spacing w:line="240" w:lineRule="auto"/>
              <w:jc w:val="center"/>
              <w:rPr>
                <w:rFonts w:asciiTheme="majorEastAsia" w:eastAsiaTheme="majorEastAsia" w:hAnsiTheme="majorEastAsia" w:cs="宋体"/>
                <w:sz w:val="18"/>
                <w:szCs w:val="18"/>
              </w:rPr>
            </w:pPr>
            <w:r w:rsidRPr="003615BE">
              <w:rPr>
                <w:rFonts w:asciiTheme="majorEastAsia" w:eastAsiaTheme="majorEastAsia" w:hAnsiTheme="majorEastAsia" w:cs="宋体" w:hint="eastAsia"/>
                <w:sz w:val="18"/>
                <w:szCs w:val="18"/>
              </w:rPr>
              <w:t>2200</w:t>
            </w:r>
          </w:p>
        </w:tc>
        <w:tc>
          <w:tcPr>
            <w:tcW w:w="3999" w:type="dxa"/>
            <w:vAlign w:val="center"/>
          </w:tcPr>
          <w:p w:rsidR="00A15369" w:rsidRPr="003615BE" w:rsidRDefault="003615BE">
            <w:pPr>
              <w:widowControl/>
              <w:jc w:val="left"/>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t>车缝时的最高转速设定</w:t>
            </w:r>
            <w:r w:rsidR="00FF5303">
              <w:rPr>
                <w:rFonts w:asciiTheme="majorEastAsia" w:eastAsiaTheme="majorEastAsia" w:hAnsiTheme="majorEastAsia" w:cs="宋体" w:hint="eastAsia"/>
                <w:color w:val="000000"/>
                <w:kern w:val="0"/>
                <w:sz w:val="18"/>
                <w:szCs w:val="18"/>
                <w:lang w:bidi="ar"/>
              </w:rPr>
              <w:t>。</w:t>
            </w:r>
          </w:p>
        </w:tc>
      </w:tr>
      <w:tr w:rsidR="00A15369" w:rsidRPr="003615BE" w:rsidTr="00915C3A">
        <w:trPr>
          <w:trHeight w:val="464"/>
          <w:jc w:val="center"/>
        </w:trPr>
        <w:tc>
          <w:tcPr>
            <w:tcW w:w="846" w:type="dxa"/>
            <w:vAlign w:val="center"/>
          </w:tcPr>
          <w:p w:rsidR="00A15369" w:rsidRPr="003615BE" w:rsidRDefault="003615BE">
            <w:pPr>
              <w:widowControl/>
              <w:jc w:val="center"/>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t>P02</w:t>
            </w:r>
          </w:p>
        </w:tc>
        <w:tc>
          <w:tcPr>
            <w:tcW w:w="2551" w:type="dxa"/>
            <w:vAlign w:val="center"/>
          </w:tcPr>
          <w:p w:rsidR="00A15369" w:rsidRPr="003615BE" w:rsidRDefault="003615BE">
            <w:pPr>
              <w:widowControl/>
              <w:jc w:val="left"/>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t>加速曲线调整（%）</w:t>
            </w:r>
          </w:p>
        </w:tc>
        <w:tc>
          <w:tcPr>
            <w:tcW w:w="1104" w:type="dxa"/>
            <w:vAlign w:val="center"/>
          </w:tcPr>
          <w:p w:rsidR="00A15369" w:rsidRPr="003615BE" w:rsidRDefault="003615BE">
            <w:pPr>
              <w:widowControl/>
              <w:jc w:val="center"/>
              <w:textAlignment w:val="center"/>
              <w:rPr>
                <w:rFonts w:asciiTheme="majorEastAsia" w:eastAsiaTheme="majorEastAsia" w:hAnsiTheme="majorEastAsia" w:cs="宋体"/>
                <w:sz w:val="18"/>
                <w:szCs w:val="18"/>
              </w:rPr>
            </w:pPr>
            <w:r w:rsidRPr="003615BE">
              <w:rPr>
                <w:rFonts w:asciiTheme="majorEastAsia" w:eastAsiaTheme="majorEastAsia" w:hAnsiTheme="majorEastAsia" w:cs="宋体" w:hint="eastAsia"/>
                <w:color w:val="000000"/>
                <w:kern w:val="0"/>
                <w:sz w:val="18"/>
                <w:szCs w:val="18"/>
                <w:lang w:bidi="ar"/>
              </w:rPr>
              <w:t>10-100</w:t>
            </w:r>
          </w:p>
        </w:tc>
        <w:tc>
          <w:tcPr>
            <w:tcW w:w="851" w:type="dxa"/>
            <w:vAlign w:val="center"/>
          </w:tcPr>
          <w:p w:rsidR="00A15369" w:rsidRPr="003615BE" w:rsidRDefault="003615BE">
            <w:pPr>
              <w:jc w:val="center"/>
              <w:rPr>
                <w:rFonts w:asciiTheme="majorEastAsia" w:eastAsiaTheme="majorEastAsia" w:hAnsiTheme="majorEastAsia" w:cs="宋体"/>
                <w:sz w:val="18"/>
                <w:szCs w:val="18"/>
              </w:rPr>
            </w:pPr>
            <w:r w:rsidRPr="003615BE">
              <w:rPr>
                <w:rFonts w:asciiTheme="majorEastAsia" w:eastAsiaTheme="majorEastAsia" w:hAnsiTheme="majorEastAsia" w:cs="宋体" w:hint="eastAsia"/>
                <w:sz w:val="18"/>
                <w:szCs w:val="18"/>
              </w:rPr>
              <w:t>80</w:t>
            </w:r>
          </w:p>
        </w:tc>
        <w:tc>
          <w:tcPr>
            <w:tcW w:w="3999" w:type="dxa"/>
            <w:vAlign w:val="center"/>
          </w:tcPr>
          <w:p w:rsidR="00A15369" w:rsidRPr="003615BE" w:rsidRDefault="003615BE">
            <w:pPr>
              <w:widowControl/>
              <w:jc w:val="left"/>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t>控速器爬升斜率设定</w:t>
            </w:r>
            <w:r w:rsidR="00FF5303">
              <w:rPr>
                <w:rFonts w:asciiTheme="majorEastAsia" w:eastAsiaTheme="majorEastAsia" w:hAnsiTheme="majorEastAsia" w:cs="宋体" w:hint="eastAsia"/>
                <w:color w:val="000000"/>
                <w:kern w:val="0"/>
                <w:sz w:val="18"/>
                <w:szCs w:val="18"/>
                <w:lang w:bidi="ar"/>
              </w:rPr>
              <w:t>。</w:t>
            </w:r>
            <w:r w:rsidRPr="003615BE">
              <w:rPr>
                <w:rFonts w:asciiTheme="majorEastAsia" w:eastAsiaTheme="majorEastAsia" w:hAnsiTheme="majorEastAsia" w:cs="宋体" w:hint="eastAsia"/>
                <w:color w:val="000000"/>
                <w:kern w:val="0"/>
                <w:sz w:val="18"/>
                <w:szCs w:val="18"/>
                <w:lang w:bidi="ar"/>
              </w:rPr>
              <w:br/>
              <w:t>斜率值愈大，速度愈陡；斜率值愈小，速度愈慢。</w:t>
            </w:r>
          </w:p>
        </w:tc>
      </w:tr>
      <w:tr w:rsidR="00A15369" w:rsidRPr="003615BE" w:rsidTr="00915C3A">
        <w:trPr>
          <w:trHeight w:val="236"/>
          <w:jc w:val="center"/>
        </w:trPr>
        <w:tc>
          <w:tcPr>
            <w:tcW w:w="846" w:type="dxa"/>
            <w:vAlign w:val="center"/>
          </w:tcPr>
          <w:p w:rsidR="00A15369" w:rsidRPr="003615BE" w:rsidRDefault="003615BE">
            <w:pPr>
              <w:widowControl/>
              <w:jc w:val="center"/>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t>P03</w:t>
            </w:r>
          </w:p>
        </w:tc>
        <w:tc>
          <w:tcPr>
            <w:tcW w:w="2551" w:type="dxa"/>
            <w:vAlign w:val="center"/>
          </w:tcPr>
          <w:p w:rsidR="00A15369" w:rsidRPr="003615BE" w:rsidRDefault="003615BE">
            <w:pPr>
              <w:widowControl/>
              <w:jc w:val="left"/>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t>针停定位选择</w:t>
            </w:r>
          </w:p>
        </w:tc>
        <w:tc>
          <w:tcPr>
            <w:tcW w:w="1104" w:type="dxa"/>
            <w:vAlign w:val="center"/>
          </w:tcPr>
          <w:p w:rsidR="00A15369" w:rsidRPr="003615BE" w:rsidRDefault="003615BE">
            <w:pPr>
              <w:widowControl/>
              <w:jc w:val="center"/>
              <w:textAlignment w:val="center"/>
              <w:rPr>
                <w:rFonts w:asciiTheme="majorEastAsia" w:eastAsiaTheme="majorEastAsia" w:hAnsiTheme="majorEastAsia" w:cs="宋体"/>
                <w:sz w:val="18"/>
                <w:szCs w:val="18"/>
              </w:rPr>
            </w:pPr>
            <w:r w:rsidRPr="003615BE">
              <w:rPr>
                <w:rFonts w:asciiTheme="majorEastAsia" w:eastAsiaTheme="majorEastAsia" w:hAnsiTheme="majorEastAsia" w:cs="宋体" w:hint="eastAsia"/>
                <w:color w:val="000000"/>
                <w:kern w:val="0"/>
                <w:sz w:val="18"/>
                <w:szCs w:val="18"/>
                <w:lang w:bidi="ar"/>
              </w:rPr>
              <w:t>UP/DN</w:t>
            </w:r>
          </w:p>
        </w:tc>
        <w:tc>
          <w:tcPr>
            <w:tcW w:w="851" w:type="dxa"/>
            <w:vAlign w:val="center"/>
          </w:tcPr>
          <w:p w:rsidR="00A15369" w:rsidRPr="003615BE" w:rsidRDefault="003615BE">
            <w:pPr>
              <w:widowControl/>
              <w:jc w:val="center"/>
              <w:textAlignment w:val="center"/>
              <w:rPr>
                <w:rFonts w:asciiTheme="majorEastAsia" w:eastAsiaTheme="majorEastAsia" w:hAnsiTheme="majorEastAsia" w:cs="宋体"/>
                <w:sz w:val="18"/>
                <w:szCs w:val="18"/>
              </w:rPr>
            </w:pPr>
            <w:r w:rsidRPr="003615BE">
              <w:rPr>
                <w:rFonts w:asciiTheme="majorEastAsia" w:eastAsiaTheme="majorEastAsia" w:hAnsiTheme="majorEastAsia" w:cs="宋体" w:hint="eastAsia"/>
                <w:color w:val="000000"/>
                <w:kern w:val="0"/>
                <w:sz w:val="18"/>
                <w:szCs w:val="18"/>
                <w:lang w:bidi="ar"/>
              </w:rPr>
              <w:t>DN</w:t>
            </w:r>
          </w:p>
        </w:tc>
        <w:tc>
          <w:tcPr>
            <w:tcW w:w="3999" w:type="dxa"/>
            <w:vAlign w:val="center"/>
          </w:tcPr>
          <w:p w:rsidR="00A15369" w:rsidRPr="003615BE" w:rsidRDefault="003615BE">
            <w:pPr>
              <w:widowControl/>
              <w:jc w:val="left"/>
              <w:textAlignment w:val="center"/>
              <w:rPr>
                <w:rFonts w:asciiTheme="majorEastAsia" w:eastAsiaTheme="majorEastAsia" w:hAnsiTheme="majorEastAsia" w:cs="宋体"/>
                <w:color w:val="000000"/>
                <w:kern w:val="0"/>
                <w:sz w:val="18"/>
                <w:szCs w:val="18"/>
                <w:lang w:bidi="ar"/>
              </w:rPr>
            </w:pPr>
            <w:r w:rsidRPr="003615BE">
              <w:rPr>
                <w:rFonts w:asciiTheme="majorEastAsia" w:eastAsiaTheme="majorEastAsia" w:hAnsiTheme="majorEastAsia" w:cs="宋体" w:hint="eastAsia"/>
                <w:color w:val="000000"/>
                <w:kern w:val="0"/>
                <w:sz w:val="18"/>
                <w:szCs w:val="18"/>
                <w:lang w:bidi="ar"/>
              </w:rPr>
              <w:t>UP：上停针</w:t>
            </w:r>
          </w:p>
          <w:p w:rsidR="00A15369" w:rsidRPr="003615BE" w:rsidRDefault="003615BE">
            <w:pPr>
              <w:widowControl/>
              <w:jc w:val="left"/>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t>DN：下停针</w:t>
            </w:r>
          </w:p>
        </w:tc>
      </w:tr>
      <w:tr w:rsidR="00A15369" w:rsidRPr="003615BE" w:rsidTr="00915C3A">
        <w:trPr>
          <w:trHeight w:val="287"/>
          <w:jc w:val="center"/>
        </w:trPr>
        <w:tc>
          <w:tcPr>
            <w:tcW w:w="846" w:type="dxa"/>
            <w:vAlign w:val="center"/>
          </w:tcPr>
          <w:p w:rsidR="00A15369" w:rsidRPr="003615BE" w:rsidRDefault="003615BE">
            <w:pPr>
              <w:widowControl/>
              <w:jc w:val="center"/>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t>P04</w:t>
            </w:r>
          </w:p>
        </w:tc>
        <w:tc>
          <w:tcPr>
            <w:tcW w:w="2551" w:type="dxa"/>
            <w:vAlign w:val="center"/>
          </w:tcPr>
          <w:p w:rsidR="00A15369" w:rsidRPr="003615BE" w:rsidRDefault="003615BE">
            <w:pPr>
              <w:widowControl/>
              <w:jc w:val="left"/>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t>起始回缝速度（rpm）</w:t>
            </w:r>
          </w:p>
        </w:tc>
        <w:tc>
          <w:tcPr>
            <w:tcW w:w="1104" w:type="dxa"/>
            <w:vAlign w:val="center"/>
          </w:tcPr>
          <w:p w:rsidR="00A15369" w:rsidRPr="003615BE" w:rsidRDefault="003615BE">
            <w:pPr>
              <w:widowControl/>
              <w:jc w:val="center"/>
              <w:textAlignment w:val="center"/>
              <w:rPr>
                <w:rFonts w:asciiTheme="majorEastAsia" w:eastAsiaTheme="majorEastAsia" w:hAnsiTheme="majorEastAsia" w:cs="宋体"/>
                <w:sz w:val="18"/>
                <w:szCs w:val="18"/>
              </w:rPr>
            </w:pPr>
            <w:r w:rsidRPr="003615BE">
              <w:rPr>
                <w:rFonts w:asciiTheme="majorEastAsia" w:eastAsiaTheme="majorEastAsia" w:hAnsiTheme="majorEastAsia" w:cs="宋体" w:hint="eastAsia"/>
                <w:color w:val="000000"/>
                <w:kern w:val="0"/>
                <w:sz w:val="18"/>
                <w:szCs w:val="18"/>
                <w:lang w:bidi="ar"/>
              </w:rPr>
              <w:t>200-1800</w:t>
            </w:r>
          </w:p>
        </w:tc>
        <w:tc>
          <w:tcPr>
            <w:tcW w:w="851" w:type="dxa"/>
            <w:vAlign w:val="center"/>
          </w:tcPr>
          <w:p w:rsidR="00A15369" w:rsidRPr="003615BE" w:rsidRDefault="003615BE">
            <w:pPr>
              <w:jc w:val="center"/>
              <w:rPr>
                <w:rFonts w:asciiTheme="majorEastAsia" w:eastAsiaTheme="majorEastAsia" w:hAnsiTheme="majorEastAsia" w:cs="宋体"/>
                <w:sz w:val="18"/>
                <w:szCs w:val="18"/>
              </w:rPr>
            </w:pPr>
            <w:r w:rsidRPr="003615BE">
              <w:rPr>
                <w:rFonts w:asciiTheme="majorEastAsia" w:eastAsiaTheme="majorEastAsia" w:hAnsiTheme="majorEastAsia" w:cs="宋体" w:hint="eastAsia"/>
                <w:sz w:val="18"/>
                <w:szCs w:val="18"/>
              </w:rPr>
              <w:t>1000</w:t>
            </w:r>
          </w:p>
        </w:tc>
        <w:tc>
          <w:tcPr>
            <w:tcW w:w="3999" w:type="dxa"/>
            <w:vAlign w:val="center"/>
          </w:tcPr>
          <w:p w:rsidR="00A15369" w:rsidRPr="003615BE" w:rsidRDefault="00A15369">
            <w:pPr>
              <w:snapToGrid w:val="0"/>
              <w:spacing w:line="240" w:lineRule="auto"/>
              <w:jc w:val="left"/>
              <w:rPr>
                <w:rFonts w:asciiTheme="majorEastAsia" w:eastAsiaTheme="majorEastAsia" w:hAnsiTheme="majorEastAsia"/>
                <w:sz w:val="18"/>
                <w:szCs w:val="18"/>
              </w:rPr>
            </w:pPr>
          </w:p>
        </w:tc>
      </w:tr>
      <w:tr w:rsidR="00A15369" w:rsidRPr="003615BE" w:rsidTr="00915C3A">
        <w:trPr>
          <w:trHeight w:val="277"/>
          <w:jc w:val="center"/>
        </w:trPr>
        <w:tc>
          <w:tcPr>
            <w:tcW w:w="846" w:type="dxa"/>
            <w:vAlign w:val="center"/>
          </w:tcPr>
          <w:p w:rsidR="00A15369" w:rsidRPr="003615BE" w:rsidRDefault="003615BE">
            <w:pPr>
              <w:widowControl/>
              <w:jc w:val="center"/>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t>P05</w:t>
            </w:r>
          </w:p>
        </w:tc>
        <w:tc>
          <w:tcPr>
            <w:tcW w:w="2551" w:type="dxa"/>
            <w:vAlign w:val="center"/>
          </w:tcPr>
          <w:p w:rsidR="00A15369" w:rsidRPr="003615BE" w:rsidRDefault="003615BE">
            <w:pPr>
              <w:widowControl/>
              <w:jc w:val="left"/>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t>终止回缝速度（rpm）</w:t>
            </w:r>
          </w:p>
        </w:tc>
        <w:tc>
          <w:tcPr>
            <w:tcW w:w="1104" w:type="dxa"/>
            <w:vAlign w:val="center"/>
          </w:tcPr>
          <w:p w:rsidR="00A15369" w:rsidRPr="003615BE" w:rsidRDefault="003615BE">
            <w:pPr>
              <w:widowControl/>
              <w:jc w:val="center"/>
              <w:textAlignment w:val="center"/>
              <w:rPr>
                <w:rFonts w:asciiTheme="majorEastAsia" w:eastAsiaTheme="majorEastAsia" w:hAnsiTheme="majorEastAsia" w:cs="宋体"/>
                <w:sz w:val="18"/>
                <w:szCs w:val="18"/>
              </w:rPr>
            </w:pPr>
            <w:r w:rsidRPr="003615BE">
              <w:rPr>
                <w:rFonts w:asciiTheme="majorEastAsia" w:eastAsiaTheme="majorEastAsia" w:hAnsiTheme="majorEastAsia" w:cs="宋体" w:hint="eastAsia"/>
                <w:color w:val="000000"/>
                <w:kern w:val="0"/>
                <w:sz w:val="18"/>
                <w:szCs w:val="18"/>
                <w:lang w:bidi="ar"/>
              </w:rPr>
              <w:t>200-1800</w:t>
            </w:r>
          </w:p>
        </w:tc>
        <w:tc>
          <w:tcPr>
            <w:tcW w:w="851" w:type="dxa"/>
            <w:vAlign w:val="center"/>
          </w:tcPr>
          <w:p w:rsidR="00A15369" w:rsidRPr="003615BE" w:rsidRDefault="003615BE">
            <w:pPr>
              <w:jc w:val="center"/>
              <w:rPr>
                <w:rFonts w:asciiTheme="majorEastAsia" w:eastAsiaTheme="majorEastAsia" w:hAnsiTheme="majorEastAsia" w:cs="宋体"/>
                <w:sz w:val="18"/>
                <w:szCs w:val="18"/>
              </w:rPr>
            </w:pPr>
            <w:r w:rsidRPr="003615BE">
              <w:rPr>
                <w:rFonts w:asciiTheme="majorEastAsia" w:eastAsiaTheme="majorEastAsia" w:hAnsiTheme="majorEastAsia" w:cs="宋体" w:hint="eastAsia"/>
                <w:sz w:val="18"/>
                <w:szCs w:val="18"/>
              </w:rPr>
              <w:t>1000</w:t>
            </w:r>
          </w:p>
        </w:tc>
        <w:tc>
          <w:tcPr>
            <w:tcW w:w="3999" w:type="dxa"/>
            <w:vAlign w:val="center"/>
          </w:tcPr>
          <w:p w:rsidR="00A15369" w:rsidRPr="003615BE" w:rsidRDefault="00A15369">
            <w:pPr>
              <w:snapToGrid w:val="0"/>
              <w:spacing w:line="240" w:lineRule="auto"/>
              <w:jc w:val="left"/>
              <w:rPr>
                <w:rFonts w:asciiTheme="majorEastAsia" w:eastAsiaTheme="majorEastAsia" w:hAnsiTheme="majorEastAsia"/>
                <w:sz w:val="18"/>
                <w:szCs w:val="18"/>
              </w:rPr>
            </w:pPr>
          </w:p>
        </w:tc>
      </w:tr>
      <w:tr w:rsidR="00A15369" w:rsidRPr="003615BE" w:rsidTr="00915C3A">
        <w:trPr>
          <w:trHeight w:val="281"/>
          <w:jc w:val="center"/>
        </w:trPr>
        <w:tc>
          <w:tcPr>
            <w:tcW w:w="846" w:type="dxa"/>
            <w:vAlign w:val="center"/>
          </w:tcPr>
          <w:p w:rsidR="00A15369" w:rsidRPr="003615BE" w:rsidRDefault="003615BE">
            <w:pPr>
              <w:widowControl/>
              <w:jc w:val="center"/>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t>P06</w:t>
            </w:r>
          </w:p>
        </w:tc>
        <w:tc>
          <w:tcPr>
            <w:tcW w:w="2551" w:type="dxa"/>
            <w:vAlign w:val="center"/>
          </w:tcPr>
          <w:p w:rsidR="00A15369" w:rsidRPr="003615BE" w:rsidRDefault="003615BE">
            <w:pPr>
              <w:widowControl/>
              <w:jc w:val="left"/>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t>连续回缝速度（rpm）</w:t>
            </w:r>
          </w:p>
        </w:tc>
        <w:tc>
          <w:tcPr>
            <w:tcW w:w="1104" w:type="dxa"/>
            <w:vAlign w:val="center"/>
          </w:tcPr>
          <w:p w:rsidR="00A15369" w:rsidRPr="003615BE" w:rsidRDefault="003615BE">
            <w:pPr>
              <w:widowControl/>
              <w:jc w:val="center"/>
              <w:textAlignment w:val="center"/>
              <w:rPr>
                <w:rFonts w:asciiTheme="majorEastAsia" w:eastAsiaTheme="majorEastAsia" w:hAnsiTheme="majorEastAsia" w:cs="宋体"/>
                <w:sz w:val="18"/>
                <w:szCs w:val="18"/>
              </w:rPr>
            </w:pPr>
            <w:r w:rsidRPr="003615BE">
              <w:rPr>
                <w:rFonts w:asciiTheme="majorEastAsia" w:eastAsiaTheme="majorEastAsia" w:hAnsiTheme="majorEastAsia" w:cs="宋体" w:hint="eastAsia"/>
                <w:color w:val="000000"/>
                <w:kern w:val="0"/>
                <w:sz w:val="18"/>
                <w:szCs w:val="18"/>
                <w:lang w:bidi="ar"/>
              </w:rPr>
              <w:t>200-1800</w:t>
            </w:r>
          </w:p>
        </w:tc>
        <w:tc>
          <w:tcPr>
            <w:tcW w:w="851" w:type="dxa"/>
            <w:vAlign w:val="center"/>
          </w:tcPr>
          <w:p w:rsidR="00A15369" w:rsidRPr="003615BE" w:rsidRDefault="003615BE">
            <w:pPr>
              <w:jc w:val="center"/>
              <w:rPr>
                <w:rFonts w:asciiTheme="majorEastAsia" w:eastAsiaTheme="majorEastAsia" w:hAnsiTheme="majorEastAsia" w:cs="宋体"/>
                <w:sz w:val="18"/>
                <w:szCs w:val="18"/>
              </w:rPr>
            </w:pPr>
            <w:r w:rsidRPr="003615BE">
              <w:rPr>
                <w:rFonts w:asciiTheme="majorEastAsia" w:eastAsiaTheme="majorEastAsia" w:hAnsiTheme="majorEastAsia" w:cs="宋体" w:hint="eastAsia"/>
                <w:sz w:val="18"/>
                <w:szCs w:val="18"/>
              </w:rPr>
              <w:t>1000</w:t>
            </w:r>
          </w:p>
        </w:tc>
        <w:tc>
          <w:tcPr>
            <w:tcW w:w="3999" w:type="dxa"/>
            <w:vAlign w:val="center"/>
          </w:tcPr>
          <w:p w:rsidR="00A15369" w:rsidRPr="003615BE" w:rsidRDefault="00A15369">
            <w:pPr>
              <w:snapToGrid w:val="0"/>
              <w:spacing w:line="240" w:lineRule="auto"/>
              <w:jc w:val="left"/>
              <w:rPr>
                <w:rFonts w:asciiTheme="majorEastAsia" w:eastAsiaTheme="majorEastAsia" w:hAnsiTheme="majorEastAsia"/>
                <w:sz w:val="18"/>
                <w:szCs w:val="18"/>
              </w:rPr>
            </w:pPr>
          </w:p>
        </w:tc>
      </w:tr>
      <w:tr w:rsidR="00A15369" w:rsidRPr="003615BE" w:rsidTr="00915C3A">
        <w:trPr>
          <w:trHeight w:val="115"/>
          <w:jc w:val="center"/>
        </w:trPr>
        <w:tc>
          <w:tcPr>
            <w:tcW w:w="846" w:type="dxa"/>
            <w:vAlign w:val="center"/>
          </w:tcPr>
          <w:p w:rsidR="00A15369" w:rsidRPr="003615BE" w:rsidRDefault="003615BE">
            <w:pPr>
              <w:widowControl/>
              <w:jc w:val="center"/>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t>P07</w:t>
            </w:r>
          </w:p>
        </w:tc>
        <w:tc>
          <w:tcPr>
            <w:tcW w:w="2551" w:type="dxa"/>
            <w:vAlign w:val="center"/>
          </w:tcPr>
          <w:p w:rsidR="00A15369" w:rsidRPr="003615BE" w:rsidRDefault="003615BE">
            <w:pPr>
              <w:widowControl/>
              <w:jc w:val="left"/>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t>慢速起缝速度（rpm）</w:t>
            </w:r>
          </w:p>
        </w:tc>
        <w:tc>
          <w:tcPr>
            <w:tcW w:w="1104" w:type="dxa"/>
            <w:vAlign w:val="center"/>
          </w:tcPr>
          <w:p w:rsidR="00A15369" w:rsidRPr="003615BE" w:rsidRDefault="003615BE">
            <w:pPr>
              <w:widowControl/>
              <w:jc w:val="center"/>
              <w:textAlignment w:val="center"/>
              <w:rPr>
                <w:rFonts w:asciiTheme="majorEastAsia" w:eastAsiaTheme="majorEastAsia" w:hAnsiTheme="majorEastAsia" w:cs="宋体"/>
                <w:sz w:val="18"/>
                <w:szCs w:val="18"/>
              </w:rPr>
            </w:pPr>
            <w:r w:rsidRPr="003615BE">
              <w:rPr>
                <w:rFonts w:asciiTheme="majorEastAsia" w:eastAsiaTheme="majorEastAsia" w:hAnsiTheme="majorEastAsia" w:cs="宋体" w:hint="eastAsia"/>
                <w:color w:val="000000"/>
                <w:kern w:val="0"/>
                <w:sz w:val="18"/>
                <w:szCs w:val="18"/>
                <w:lang w:bidi="ar"/>
              </w:rPr>
              <w:t>200-1500</w:t>
            </w:r>
          </w:p>
        </w:tc>
        <w:tc>
          <w:tcPr>
            <w:tcW w:w="851" w:type="dxa"/>
            <w:vAlign w:val="center"/>
          </w:tcPr>
          <w:p w:rsidR="00A15369" w:rsidRPr="003615BE" w:rsidRDefault="003615BE">
            <w:pPr>
              <w:jc w:val="center"/>
              <w:rPr>
                <w:rFonts w:asciiTheme="majorEastAsia" w:eastAsiaTheme="majorEastAsia" w:hAnsiTheme="majorEastAsia" w:cs="宋体"/>
                <w:sz w:val="18"/>
                <w:szCs w:val="18"/>
              </w:rPr>
            </w:pPr>
            <w:r w:rsidRPr="003615BE">
              <w:rPr>
                <w:rFonts w:asciiTheme="majorEastAsia" w:eastAsiaTheme="majorEastAsia" w:hAnsiTheme="majorEastAsia" w:cs="宋体" w:hint="eastAsia"/>
                <w:sz w:val="18"/>
                <w:szCs w:val="18"/>
              </w:rPr>
              <w:t>1500</w:t>
            </w:r>
          </w:p>
        </w:tc>
        <w:tc>
          <w:tcPr>
            <w:tcW w:w="3999" w:type="dxa"/>
            <w:vAlign w:val="center"/>
          </w:tcPr>
          <w:p w:rsidR="00A15369" w:rsidRPr="003615BE" w:rsidRDefault="00A15369">
            <w:pPr>
              <w:snapToGrid w:val="0"/>
              <w:spacing w:line="240" w:lineRule="auto"/>
              <w:jc w:val="left"/>
              <w:rPr>
                <w:rFonts w:asciiTheme="majorEastAsia" w:eastAsiaTheme="majorEastAsia" w:hAnsiTheme="majorEastAsia"/>
                <w:sz w:val="18"/>
                <w:szCs w:val="18"/>
              </w:rPr>
            </w:pPr>
          </w:p>
        </w:tc>
      </w:tr>
      <w:tr w:rsidR="00A15369" w:rsidRPr="003615BE" w:rsidTr="00915C3A">
        <w:trPr>
          <w:trHeight w:val="276"/>
          <w:jc w:val="center"/>
        </w:trPr>
        <w:tc>
          <w:tcPr>
            <w:tcW w:w="846" w:type="dxa"/>
            <w:vAlign w:val="center"/>
          </w:tcPr>
          <w:p w:rsidR="00A15369" w:rsidRPr="003615BE" w:rsidRDefault="003615BE">
            <w:pPr>
              <w:widowControl/>
              <w:jc w:val="center"/>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t>P08</w:t>
            </w:r>
          </w:p>
        </w:tc>
        <w:tc>
          <w:tcPr>
            <w:tcW w:w="2551" w:type="dxa"/>
            <w:vAlign w:val="center"/>
          </w:tcPr>
          <w:p w:rsidR="00A15369" w:rsidRPr="003615BE" w:rsidRDefault="003615BE">
            <w:pPr>
              <w:widowControl/>
              <w:jc w:val="left"/>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t>慢速起缝针数（针）</w:t>
            </w:r>
          </w:p>
        </w:tc>
        <w:tc>
          <w:tcPr>
            <w:tcW w:w="1104" w:type="dxa"/>
            <w:vAlign w:val="center"/>
          </w:tcPr>
          <w:p w:rsidR="00A15369" w:rsidRPr="003615BE" w:rsidRDefault="003615BE">
            <w:pPr>
              <w:widowControl/>
              <w:jc w:val="center"/>
              <w:textAlignment w:val="center"/>
              <w:rPr>
                <w:rFonts w:asciiTheme="majorEastAsia" w:eastAsiaTheme="majorEastAsia" w:hAnsiTheme="majorEastAsia" w:cs="宋体"/>
                <w:sz w:val="18"/>
                <w:szCs w:val="18"/>
              </w:rPr>
            </w:pPr>
            <w:r w:rsidRPr="003615BE">
              <w:rPr>
                <w:rFonts w:asciiTheme="majorEastAsia" w:eastAsiaTheme="majorEastAsia" w:hAnsiTheme="majorEastAsia" w:cs="宋体" w:hint="eastAsia"/>
                <w:color w:val="000000"/>
                <w:kern w:val="0"/>
                <w:sz w:val="18"/>
                <w:szCs w:val="18"/>
                <w:lang w:bidi="ar"/>
              </w:rPr>
              <w:t>1-15</w:t>
            </w:r>
          </w:p>
        </w:tc>
        <w:tc>
          <w:tcPr>
            <w:tcW w:w="851" w:type="dxa"/>
            <w:vAlign w:val="center"/>
          </w:tcPr>
          <w:p w:rsidR="00A15369" w:rsidRPr="003615BE" w:rsidRDefault="003615BE">
            <w:pPr>
              <w:jc w:val="center"/>
              <w:rPr>
                <w:rFonts w:asciiTheme="majorEastAsia" w:eastAsiaTheme="majorEastAsia" w:hAnsiTheme="majorEastAsia" w:cs="宋体"/>
                <w:sz w:val="18"/>
                <w:szCs w:val="18"/>
              </w:rPr>
            </w:pPr>
            <w:r w:rsidRPr="003615BE">
              <w:rPr>
                <w:rFonts w:asciiTheme="majorEastAsia" w:eastAsiaTheme="majorEastAsia" w:hAnsiTheme="majorEastAsia" w:cs="宋体" w:hint="eastAsia"/>
                <w:sz w:val="18"/>
                <w:szCs w:val="18"/>
              </w:rPr>
              <w:t>2</w:t>
            </w:r>
          </w:p>
        </w:tc>
        <w:tc>
          <w:tcPr>
            <w:tcW w:w="3999" w:type="dxa"/>
            <w:vAlign w:val="center"/>
          </w:tcPr>
          <w:p w:rsidR="00A15369" w:rsidRPr="003615BE" w:rsidRDefault="00A15369">
            <w:pPr>
              <w:snapToGrid w:val="0"/>
              <w:spacing w:line="240" w:lineRule="auto"/>
              <w:jc w:val="left"/>
              <w:rPr>
                <w:rFonts w:asciiTheme="majorEastAsia" w:eastAsiaTheme="majorEastAsia" w:hAnsiTheme="majorEastAsia"/>
                <w:sz w:val="18"/>
                <w:szCs w:val="18"/>
              </w:rPr>
            </w:pPr>
          </w:p>
        </w:tc>
      </w:tr>
      <w:tr w:rsidR="00A15369" w:rsidRPr="003615BE" w:rsidTr="00915C3A">
        <w:trPr>
          <w:trHeight w:val="323"/>
          <w:jc w:val="center"/>
        </w:trPr>
        <w:tc>
          <w:tcPr>
            <w:tcW w:w="846" w:type="dxa"/>
            <w:vAlign w:val="center"/>
          </w:tcPr>
          <w:p w:rsidR="00A15369" w:rsidRPr="003615BE" w:rsidRDefault="003615BE">
            <w:pPr>
              <w:widowControl/>
              <w:jc w:val="center"/>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t>P09</w:t>
            </w:r>
          </w:p>
        </w:tc>
        <w:tc>
          <w:tcPr>
            <w:tcW w:w="2551" w:type="dxa"/>
            <w:vAlign w:val="center"/>
          </w:tcPr>
          <w:p w:rsidR="00A15369" w:rsidRPr="003615BE" w:rsidRDefault="003615BE">
            <w:pPr>
              <w:widowControl/>
              <w:jc w:val="left"/>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t>自动定针缝速度（rpm）</w:t>
            </w:r>
          </w:p>
        </w:tc>
        <w:tc>
          <w:tcPr>
            <w:tcW w:w="1104" w:type="dxa"/>
            <w:vAlign w:val="center"/>
          </w:tcPr>
          <w:p w:rsidR="00A15369" w:rsidRPr="003615BE" w:rsidRDefault="003615BE">
            <w:pPr>
              <w:widowControl/>
              <w:jc w:val="center"/>
              <w:textAlignment w:val="center"/>
              <w:rPr>
                <w:rFonts w:asciiTheme="majorEastAsia" w:eastAsiaTheme="majorEastAsia" w:hAnsiTheme="majorEastAsia" w:cs="宋体"/>
                <w:sz w:val="18"/>
                <w:szCs w:val="18"/>
              </w:rPr>
            </w:pPr>
            <w:r w:rsidRPr="003615BE">
              <w:rPr>
                <w:rFonts w:asciiTheme="majorEastAsia" w:eastAsiaTheme="majorEastAsia" w:hAnsiTheme="majorEastAsia" w:cs="宋体" w:hint="eastAsia"/>
                <w:color w:val="000000"/>
                <w:kern w:val="0"/>
                <w:sz w:val="18"/>
                <w:szCs w:val="18"/>
                <w:lang w:bidi="ar"/>
              </w:rPr>
              <w:t>200-2700</w:t>
            </w:r>
          </w:p>
        </w:tc>
        <w:tc>
          <w:tcPr>
            <w:tcW w:w="851" w:type="dxa"/>
            <w:vAlign w:val="center"/>
          </w:tcPr>
          <w:p w:rsidR="00A15369" w:rsidRPr="003615BE" w:rsidRDefault="003615BE">
            <w:pPr>
              <w:jc w:val="center"/>
              <w:rPr>
                <w:rFonts w:asciiTheme="majorEastAsia" w:eastAsiaTheme="majorEastAsia" w:hAnsiTheme="majorEastAsia" w:cs="宋体"/>
                <w:sz w:val="18"/>
                <w:szCs w:val="18"/>
              </w:rPr>
            </w:pPr>
            <w:r w:rsidRPr="003615BE">
              <w:rPr>
                <w:rFonts w:asciiTheme="majorEastAsia" w:eastAsiaTheme="majorEastAsia" w:hAnsiTheme="majorEastAsia" w:cs="宋体" w:hint="eastAsia"/>
                <w:sz w:val="18"/>
                <w:szCs w:val="18"/>
              </w:rPr>
              <w:t>2000</w:t>
            </w:r>
          </w:p>
        </w:tc>
        <w:tc>
          <w:tcPr>
            <w:tcW w:w="3999" w:type="dxa"/>
            <w:vAlign w:val="center"/>
          </w:tcPr>
          <w:p w:rsidR="00A15369" w:rsidRPr="003615BE" w:rsidRDefault="003615BE">
            <w:pPr>
              <w:snapToGrid w:val="0"/>
              <w:spacing w:line="240" w:lineRule="auto"/>
              <w:jc w:val="left"/>
              <w:rPr>
                <w:rFonts w:asciiTheme="majorEastAsia" w:eastAsiaTheme="majorEastAsia" w:hAnsiTheme="majorEastAsia"/>
                <w:sz w:val="18"/>
                <w:szCs w:val="18"/>
              </w:rPr>
            </w:pPr>
            <w:r w:rsidRPr="003615BE">
              <w:rPr>
                <w:rFonts w:asciiTheme="majorEastAsia" w:eastAsiaTheme="majorEastAsia" w:hAnsiTheme="majorEastAsia" w:cs="宋体" w:hint="eastAsia"/>
                <w:sz w:val="18"/>
                <w:szCs w:val="18"/>
              </w:rPr>
              <w:t>设定定针缝模式触发自动功能键开始时的缝纫速度。</w:t>
            </w:r>
          </w:p>
        </w:tc>
      </w:tr>
      <w:tr w:rsidR="00A15369" w:rsidRPr="003615BE" w:rsidTr="00915C3A">
        <w:trPr>
          <w:trHeight w:val="90"/>
          <w:jc w:val="center"/>
        </w:trPr>
        <w:tc>
          <w:tcPr>
            <w:tcW w:w="846" w:type="dxa"/>
            <w:vAlign w:val="center"/>
          </w:tcPr>
          <w:p w:rsidR="00A15369" w:rsidRPr="003615BE" w:rsidRDefault="003615BE">
            <w:pPr>
              <w:widowControl/>
              <w:jc w:val="center"/>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t>P10</w:t>
            </w:r>
          </w:p>
        </w:tc>
        <w:tc>
          <w:tcPr>
            <w:tcW w:w="2551" w:type="dxa"/>
            <w:vAlign w:val="center"/>
          </w:tcPr>
          <w:p w:rsidR="00A15369" w:rsidRPr="003615BE" w:rsidRDefault="003615BE">
            <w:pPr>
              <w:widowControl/>
              <w:jc w:val="left"/>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t>定针缝后自动执行终止回缝功能</w:t>
            </w:r>
          </w:p>
        </w:tc>
        <w:tc>
          <w:tcPr>
            <w:tcW w:w="1104" w:type="dxa"/>
            <w:vAlign w:val="center"/>
          </w:tcPr>
          <w:p w:rsidR="00A15369" w:rsidRPr="003615BE" w:rsidRDefault="003615BE">
            <w:pPr>
              <w:widowControl/>
              <w:jc w:val="center"/>
              <w:textAlignment w:val="center"/>
              <w:rPr>
                <w:rFonts w:asciiTheme="majorEastAsia" w:eastAsiaTheme="majorEastAsia" w:hAnsiTheme="majorEastAsia" w:cs="宋体"/>
                <w:sz w:val="18"/>
                <w:szCs w:val="18"/>
              </w:rPr>
            </w:pPr>
            <w:r w:rsidRPr="003615BE">
              <w:rPr>
                <w:rFonts w:asciiTheme="majorEastAsia" w:eastAsiaTheme="majorEastAsia" w:hAnsiTheme="majorEastAsia" w:cs="宋体" w:hint="eastAsia"/>
                <w:color w:val="000000"/>
                <w:kern w:val="0"/>
                <w:sz w:val="18"/>
                <w:szCs w:val="18"/>
                <w:lang w:bidi="ar"/>
              </w:rPr>
              <w:t>ON/OFF</w:t>
            </w:r>
          </w:p>
        </w:tc>
        <w:tc>
          <w:tcPr>
            <w:tcW w:w="851" w:type="dxa"/>
            <w:vAlign w:val="center"/>
          </w:tcPr>
          <w:p w:rsidR="00A15369" w:rsidRPr="003615BE" w:rsidRDefault="003615BE">
            <w:pPr>
              <w:jc w:val="center"/>
              <w:rPr>
                <w:rFonts w:asciiTheme="majorEastAsia" w:eastAsiaTheme="majorEastAsia" w:hAnsiTheme="majorEastAsia" w:cs="宋体"/>
                <w:sz w:val="18"/>
                <w:szCs w:val="18"/>
              </w:rPr>
            </w:pPr>
            <w:r w:rsidRPr="003615BE">
              <w:rPr>
                <w:rFonts w:asciiTheme="majorEastAsia" w:eastAsiaTheme="majorEastAsia" w:hAnsiTheme="majorEastAsia" w:cs="宋体" w:hint="eastAsia"/>
                <w:color w:val="000000"/>
                <w:kern w:val="0"/>
                <w:sz w:val="18"/>
                <w:szCs w:val="18"/>
                <w:lang w:bidi="ar"/>
              </w:rPr>
              <w:t>ON</w:t>
            </w:r>
          </w:p>
        </w:tc>
        <w:tc>
          <w:tcPr>
            <w:tcW w:w="3999" w:type="dxa"/>
            <w:vAlign w:val="center"/>
          </w:tcPr>
          <w:p w:rsidR="00A15369" w:rsidRPr="003615BE" w:rsidRDefault="003615BE">
            <w:pPr>
              <w:widowControl/>
              <w:jc w:val="left"/>
              <w:textAlignment w:val="center"/>
              <w:rPr>
                <w:rFonts w:asciiTheme="majorEastAsia" w:eastAsiaTheme="majorEastAsia" w:hAnsiTheme="majorEastAsia" w:cs="宋体"/>
                <w:sz w:val="18"/>
                <w:szCs w:val="18"/>
              </w:rPr>
            </w:pPr>
            <w:r w:rsidRPr="003615BE">
              <w:rPr>
                <w:rFonts w:asciiTheme="majorEastAsia" w:eastAsiaTheme="majorEastAsia" w:hAnsiTheme="majorEastAsia" w:cs="宋体" w:hint="eastAsia"/>
                <w:color w:val="000000"/>
                <w:kern w:val="0"/>
                <w:sz w:val="18"/>
                <w:szCs w:val="18"/>
                <w:lang w:bidi="ar"/>
              </w:rPr>
              <w:t>ON：在执行完最后一段定针缝后，将自动执行终止回缝动作。即在任何缝制模式下，终止回缝前不能作补针功能。</w:t>
            </w:r>
            <w:r w:rsidRPr="003615BE">
              <w:rPr>
                <w:rFonts w:asciiTheme="majorEastAsia" w:eastAsiaTheme="majorEastAsia" w:hAnsiTheme="majorEastAsia" w:cs="宋体" w:hint="eastAsia"/>
                <w:color w:val="000000"/>
                <w:kern w:val="0"/>
                <w:sz w:val="18"/>
                <w:szCs w:val="18"/>
                <w:lang w:bidi="ar"/>
              </w:rPr>
              <w:br/>
              <w:t>OFF：在执行完最后一段定针缝后，将无法自动执行终止回缝功能，必须重新再作前或全后踏动作时始可。</w:t>
            </w:r>
          </w:p>
        </w:tc>
      </w:tr>
      <w:tr w:rsidR="00A15369" w:rsidRPr="003615BE" w:rsidTr="00915C3A">
        <w:trPr>
          <w:trHeight w:val="90"/>
          <w:jc w:val="center"/>
        </w:trPr>
        <w:tc>
          <w:tcPr>
            <w:tcW w:w="846" w:type="dxa"/>
            <w:vAlign w:val="center"/>
          </w:tcPr>
          <w:p w:rsidR="00A15369" w:rsidRPr="003615BE" w:rsidRDefault="003615BE">
            <w:pPr>
              <w:widowControl/>
              <w:jc w:val="center"/>
              <w:textAlignment w:val="center"/>
              <w:rPr>
                <w:rFonts w:asciiTheme="majorEastAsia" w:eastAsiaTheme="majorEastAsia" w:hAnsiTheme="majorEastAsia" w:cs="宋体"/>
                <w:color w:val="000000"/>
                <w:kern w:val="0"/>
                <w:sz w:val="18"/>
                <w:szCs w:val="18"/>
                <w:lang w:bidi="ar"/>
              </w:rPr>
            </w:pPr>
            <w:r w:rsidRPr="003615BE">
              <w:rPr>
                <w:rFonts w:asciiTheme="majorEastAsia" w:eastAsiaTheme="majorEastAsia" w:hAnsiTheme="majorEastAsia" w:cs="宋体" w:hint="eastAsia"/>
                <w:color w:val="000000"/>
                <w:kern w:val="0"/>
                <w:sz w:val="18"/>
                <w:szCs w:val="18"/>
                <w:lang w:bidi="ar"/>
              </w:rPr>
              <w:t>P11</w:t>
            </w:r>
          </w:p>
        </w:tc>
        <w:tc>
          <w:tcPr>
            <w:tcW w:w="2551" w:type="dxa"/>
            <w:vAlign w:val="center"/>
          </w:tcPr>
          <w:p w:rsidR="00A15369" w:rsidRPr="003615BE" w:rsidRDefault="003615BE">
            <w:pPr>
              <w:widowControl/>
              <w:jc w:val="left"/>
              <w:textAlignment w:val="center"/>
              <w:rPr>
                <w:rFonts w:asciiTheme="majorEastAsia" w:eastAsiaTheme="majorEastAsia" w:hAnsiTheme="majorEastAsia" w:cs="宋体"/>
                <w:color w:val="000000"/>
                <w:kern w:val="0"/>
                <w:sz w:val="18"/>
                <w:szCs w:val="18"/>
                <w:lang w:bidi="ar"/>
              </w:rPr>
            </w:pPr>
            <w:r w:rsidRPr="003615BE">
              <w:rPr>
                <w:rFonts w:asciiTheme="majorEastAsia" w:eastAsiaTheme="majorEastAsia" w:hAnsiTheme="majorEastAsia" w:cs="宋体" w:hint="eastAsia"/>
                <w:color w:val="000000"/>
                <w:kern w:val="0"/>
                <w:sz w:val="18"/>
                <w:szCs w:val="18"/>
                <w:lang w:bidi="ar"/>
              </w:rPr>
              <w:t>回缝线迹整体补偿</w:t>
            </w:r>
          </w:p>
        </w:tc>
        <w:tc>
          <w:tcPr>
            <w:tcW w:w="1104" w:type="dxa"/>
            <w:vAlign w:val="center"/>
          </w:tcPr>
          <w:p w:rsidR="00A15369" w:rsidRPr="003615BE" w:rsidRDefault="003615BE">
            <w:pPr>
              <w:widowControl/>
              <w:jc w:val="center"/>
              <w:textAlignment w:val="center"/>
              <w:rPr>
                <w:rFonts w:asciiTheme="majorEastAsia" w:eastAsiaTheme="majorEastAsia" w:hAnsiTheme="majorEastAsia" w:cs="宋体"/>
                <w:color w:val="000000"/>
                <w:kern w:val="0"/>
                <w:sz w:val="18"/>
                <w:szCs w:val="18"/>
                <w:lang w:bidi="ar"/>
              </w:rPr>
            </w:pPr>
            <w:r w:rsidRPr="003615BE">
              <w:rPr>
                <w:rFonts w:asciiTheme="majorEastAsia" w:eastAsiaTheme="majorEastAsia" w:hAnsiTheme="majorEastAsia" w:cs="宋体" w:hint="eastAsia"/>
                <w:color w:val="000000"/>
                <w:kern w:val="0"/>
                <w:sz w:val="18"/>
                <w:szCs w:val="18"/>
                <w:lang w:bidi="ar"/>
              </w:rPr>
              <w:t>-20～20</w:t>
            </w:r>
          </w:p>
        </w:tc>
        <w:tc>
          <w:tcPr>
            <w:tcW w:w="851" w:type="dxa"/>
            <w:vAlign w:val="center"/>
          </w:tcPr>
          <w:p w:rsidR="00A15369" w:rsidRPr="003615BE" w:rsidRDefault="003615BE">
            <w:pPr>
              <w:jc w:val="center"/>
              <w:rPr>
                <w:rFonts w:asciiTheme="majorEastAsia" w:eastAsiaTheme="majorEastAsia" w:hAnsiTheme="majorEastAsia" w:cs="宋体"/>
                <w:color w:val="000000"/>
                <w:kern w:val="0"/>
                <w:sz w:val="18"/>
                <w:szCs w:val="18"/>
                <w:lang w:bidi="ar"/>
              </w:rPr>
            </w:pPr>
            <w:r w:rsidRPr="003615BE">
              <w:rPr>
                <w:rFonts w:asciiTheme="majorEastAsia" w:eastAsiaTheme="majorEastAsia" w:hAnsiTheme="majorEastAsia" w:cs="宋体" w:hint="eastAsia"/>
                <w:color w:val="000000"/>
                <w:kern w:val="0"/>
                <w:sz w:val="18"/>
                <w:szCs w:val="18"/>
                <w:lang w:bidi="ar"/>
              </w:rPr>
              <w:t>0</w:t>
            </w:r>
          </w:p>
        </w:tc>
        <w:tc>
          <w:tcPr>
            <w:tcW w:w="3999" w:type="dxa"/>
            <w:vAlign w:val="center"/>
          </w:tcPr>
          <w:p w:rsidR="00A15369" w:rsidRPr="003615BE" w:rsidRDefault="003615BE">
            <w:pPr>
              <w:widowControl/>
              <w:jc w:val="left"/>
              <w:textAlignment w:val="center"/>
              <w:rPr>
                <w:rFonts w:asciiTheme="majorEastAsia" w:eastAsiaTheme="majorEastAsia" w:hAnsiTheme="majorEastAsia" w:cs="宋体"/>
                <w:color w:val="000000"/>
                <w:kern w:val="0"/>
                <w:sz w:val="18"/>
                <w:szCs w:val="18"/>
                <w:lang w:bidi="ar"/>
              </w:rPr>
            </w:pPr>
            <w:r w:rsidRPr="003615BE">
              <w:rPr>
                <w:rFonts w:asciiTheme="majorEastAsia" w:eastAsiaTheme="majorEastAsia" w:hAnsiTheme="majorEastAsia" w:cs="宋体" w:hint="eastAsia"/>
                <w:color w:val="000000"/>
                <w:kern w:val="0"/>
                <w:sz w:val="18"/>
                <w:szCs w:val="18"/>
                <w:lang w:bidi="ar"/>
              </w:rPr>
              <w:t>同时增加或减小P18、P19、P25、P26、P32、P33项的参数值。</w:t>
            </w:r>
          </w:p>
        </w:tc>
      </w:tr>
      <w:tr w:rsidR="00A15369" w:rsidRPr="003615BE" w:rsidTr="00915C3A">
        <w:trPr>
          <w:trHeight w:val="90"/>
          <w:jc w:val="center"/>
        </w:trPr>
        <w:tc>
          <w:tcPr>
            <w:tcW w:w="846" w:type="dxa"/>
            <w:vAlign w:val="center"/>
          </w:tcPr>
          <w:p w:rsidR="00A15369" w:rsidRPr="003615BE" w:rsidRDefault="003615BE">
            <w:pPr>
              <w:widowControl/>
              <w:jc w:val="center"/>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t>P12</w:t>
            </w:r>
          </w:p>
        </w:tc>
        <w:tc>
          <w:tcPr>
            <w:tcW w:w="2551" w:type="dxa"/>
            <w:vAlign w:val="center"/>
          </w:tcPr>
          <w:p w:rsidR="00A15369" w:rsidRPr="003615BE" w:rsidRDefault="003615BE">
            <w:pPr>
              <w:widowControl/>
              <w:jc w:val="left"/>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t>起始回缝运动模式选择</w:t>
            </w:r>
          </w:p>
        </w:tc>
        <w:tc>
          <w:tcPr>
            <w:tcW w:w="1104" w:type="dxa"/>
            <w:vAlign w:val="center"/>
          </w:tcPr>
          <w:p w:rsidR="00A15369" w:rsidRPr="003615BE" w:rsidRDefault="003615BE">
            <w:pPr>
              <w:widowControl/>
              <w:jc w:val="center"/>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t>0-1</w:t>
            </w:r>
          </w:p>
        </w:tc>
        <w:tc>
          <w:tcPr>
            <w:tcW w:w="851" w:type="dxa"/>
            <w:vAlign w:val="center"/>
          </w:tcPr>
          <w:p w:rsidR="00A15369" w:rsidRPr="003615BE" w:rsidRDefault="003615BE">
            <w:pPr>
              <w:widowControl/>
              <w:jc w:val="center"/>
              <w:textAlignment w:val="center"/>
              <w:rPr>
                <w:rFonts w:asciiTheme="majorEastAsia" w:eastAsiaTheme="majorEastAsia" w:hAnsiTheme="majorEastAsia" w:cs="宋体"/>
                <w:sz w:val="18"/>
                <w:szCs w:val="18"/>
              </w:rPr>
            </w:pPr>
            <w:r w:rsidRPr="003615BE">
              <w:rPr>
                <w:rFonts w:asciiTheme="majorEastAsia" w:eastAsiaTheme="majorEastAsia" w:hAnsiTheme="majorEastAsia" w:cs="宋体" w:hint="eastAsia"/>
                <w:sz w:val="18"/>
                <w:szCs w:val="18"/>
              </w:rPr>
              <w:t>1</w:t>
            </w:r>
          </w:p>
        </w:tc>
        <w:tc>
          <w:tcPr>
            <w:tcW w:w="3999" w:type="dxa"/>
            <w:vAlign w:val="center"/>
          </w:tcPr>
          <w:p w:rsidR="00A15369" w:rsidRPr="003615BE" w:rsidRDefault="003615BE">
            <w:pPr>
              <w:widowControl/>
              <w:jc w:val="left"/>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t>0：受踏板控制，可任意停止与启动。</w:t>
            </w:r>
            <w:r w:rsidRPr="003615BE">
              <w:rPr>
                <w:rFonts w:asciiTheme="majorEastAsia" w:eastAsiaTheme="majorEastAsia" w:hAnsiTheme="majorEastAsia" w:cs="宋体" w:hint="eastAsia"/>
                <w:color w:val="000000"/>
                <w:kern w:val="0"/>
                <w:sz w:val="18"/>
                <w:szCs w:val="18"/>
                <w:lang w:bidi="ar"/>
              </w:rPr>
              <w:br/>
              <w:t>1：轻触踏板，自动执行回缝动作。</w:t>
            </w:r>
          </w:p>
        </w:tc>
      </w:tr>
      <w:tr w:rsidR="00A15369" w:rsidRPr="003615BE" w:rsidTr="00915C3A">
        <w:trPr>
          <w:trHeight w:val="357"/>
          <w:jc w:val="center"/>
        </w:trPr>
        <w:tc>
          <w:tcPr>
            <w:tcW w:w="846" w:type="dxa"/>
            <w:vAlign w:val="center"/>
          </w:tcPr>
          <w:p w:rsidR="00A15369" w:rsidRPr="003615BE" w:rsidRDefault="003615BE">
            <w:pPr>
              <w:widowControl/>
              <w:jc w:val="center"/>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t>P13</w:t>
            </w:r>
          </w:p>
        </w:tc>
        <w:tc>
          <w:tcPr>
            <w:tcW w:w="2551" w:type="dxa"/>
            <w:vAlign w:val="center"/>
          </w:tcPr>
          <w:p w:rsidR="00A15369" w:rsidRPr="003615BE" w:rsidRDefault="003615BE">
            <w:pPr>
              <w:widowControl/>
              <w:jc w:val="left"/>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t>起始回缝结束模式选择</w:t>
            </w:r>
          </w:p>
        </w:tc>
        <w:tc>
          <w:tcPr>
            <w:tcW w:w="1104" w:type="dxa"/>
            <w:vAlign w:val="center"/>
          </w:tcPr>
          <w:p w:rsidR="00A15369" w:rsidRPr="003615BE" w:rsidRDefault="003615BE">
            <w:pPr>
              <w:widowControl/>
              <w:jc w:val="center"/>
              <w:textAlignment w:val="center"/>
              <w:rPr>
                <w:rFonts w:asciiTheme="majorEastAsia" w:eastAsiaTheme="majorEastAsia" w:hAnsiTheme="majorEastAsia" w:cs="宋体"/>
                <w:sz w:val="18"/>
                <w:szCs w:val="18"/>
              </w:rPr>
            </w:pPr>
            <w:r w:rsidRPr="003615BE">
              <w:rPr>
                <w:rFonts w:asciiTheme="majorEastAsia" w:eastAsiaTheme="majorEastAsia" w:hAnsiTheme="majorEastAsia" w:cs="宋体" w:hint="eastAsia"/>
                <w:color w:val="000000"/>
                <w:kern w:val="0"/>
                <w:sz w:val="18"/>
                <w:szCs w:val="18"/>
                <w:lang w:bidi="ar"/>
              </w:rPr>
              <w:t>CON/STP</w:t>
            </w:r>
          </w:p>
        </w:tc>
        <w:tc>
          <w:tcPr>
            <w:tcW w:w="851" w:type="dxa"/>
            <w:vAlign w:val="center"/>
          </w:tcPr>
          <w:p w:rsidR="00A15369" w:rsidRPr="003615BE" w:rsidRDefault="003615BE">
            <w:pPr>
              <w:widowControl/>
              <w:jc w:val="center"/>
              <w:textAlignment w:val="center"/>
              <w:rPr>
                <w:rFonts w:asciiTheme="majorEastAsia" w:eastAsiaTheme="majorEastAsia" w:hAnsiTheme="majorEastAsia" w:cs="宋体"/>
                <w:sz w:val="18"/>
                <w:szCs w:val="18"/>
              </w:rPr>
            </w:pPr>
            <w:r w:rsidRPr="003615BE">
              <w:rPr>
                <w:rFonts w:asciiTheme="majorEastAsia" w:eastAsiaTheme="majorEastAsia" w:hAnsiTheme="majorEastAsia" w:cs="宋体" w:hint="eastAsia"/>
                <w:color w:val="000000"/>
                <w:kern w:val="0"/>
                <w:sz w:val="18"/>
                <w:szCs w:val="18"/>
                <w:lang w:bidi="ar"/>
              </w:rPr>
              <w:t>CON</w:t>
            </w:r>
          </w:p>
        </w:tc>
        <w:tc>
          <w:tcPr>
            <w:tcW w:w="3999" w:type="dxa"/>
            <w:vAlign w:val="center"/>
          </w:tcPr>
          <w:p w:rsidR="00A15369" w:rsidRPr="003615BE" w:rsidRDefault="003615BE">
            <w:pPr>
              <w:widowControl/>
              <w:jc w:val="left"/>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t>CON：起始回缝段完成后，自动连续下一段功能。</w:t>
            </w:r>
            <w:r w:rsidRPr="003615BE">
              <w:rPr>
                <w:rFonts w:asciiTheme="majorEastAsia" w:eastAsiaTheme="majorEastAsia" w:hAnsiTheme="majorEastAsia" w:cs="宋体" w:hint="eastAsia"/>
                <w:color w:val="000000"/>
                <w:kern w:val="0"/>
                <w:sz w:val="18"/>
                <w:szCs w:val="18"/>
                <w:lang w:bidi="ar"/>
              </w:rPr>
              <w:br/>
              <w:t>STP：起始回缝段针数完成后自动停止。</w:t>
            </w:r>
          </w:p>
        </w:tc>
      </w:tr>
      <w:tr w:rsidR="00A15369" w:rsidRPr="003615BE" w:rsidTr="00915C3A">
        <w:trPr>
          <w:trHeight w:val="215"/>
          <w:jc w:val="center"/>
        </w:trPr>
        <w:tc>
          <w:tcPr>
            <w:tcW w:w="846" w:type="dxa"/>
            <w:vAlign w:val="center"/>
          </w:tcPr>
          <w:p w:rsidR="00A15369" w:rsidRPr="003615BE" w:rsidRDefault="003615BE">
            <w:pPr>
              <w:widowControl/>
              <w:jc w:val="center"/>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t>P14</w:t>
            </w:r>
          </w:p>
        </w:tc>
        <w:tc>
          <w:tcPr>
            <w:tcW w:w="2551" w:type="dxa"/>
            <w:vAlign w:val="center"/>
          </w:tcPr>
          <w:p w:rsidR="00A15369" w:rsidRPr="003615BE" w:rsidRDefault="003615BE">
            <w:pPr>
              <w:widowControl/>
              <w:jc w:val="left"/>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t>慢速起缝功能设定</w:t>
            </w:r>
          </w:p>
        </w:tc>
        <w:tc>
          <w:tcPr>
            <w:tcW w:w="1104" w:type="dxa"/>
            <w:vAlign w:val="center"/>
          </w:tcPr>
          <w:p w:rsidR="00A15369" w:rsidRPr="003615BE" w:rsidRDefault="003615BE">
            <w:pPr>
              <w:widowControl/>
              <w:jc w:val="center"/>
              <w:textAlignment w:val="center"/>
              <w:rPr>
                <w:rFonts w:asciiTheme="majorEastAsia" w:eastAsiaTheme="majorEastAsia" w:hAnsiTheme="majorEastAsia" w:cs="宋体"/>
                <w:sz w:val="18"/>
                <w:szCs w:val="18"/>
              </w:rPr>
            </w:pPr>
            <w:r w:rsidRPr="003615BE">
              <w:rPr>
                <w:rFonts w:asciiTheme="majorEastAsia" w:eastAsiaTheme="majorEastAsia" w:hAnsiTheme="majorEastAsia" w:cs="宋体" w:hint="eastAsia"/>
                <w:color w:val="000000"/>
                <w:kern w:val="0"/>
                <w:sz w:val="18"/>
                <w:szCs w:val="18"/>
                <w:lang w:bidi="ar"/>
              </w:rPr>
              <w:t>ON/OFF</w:t>
            </w:r>
          </w:p>
        </w:tc>
        <w:tc>
          <w:tcPr>
            <w:tcW w:w="851" w:type="dxa"/>
            <w:vAlign w:val="center"/>
          </w:tcPr>
          <w:p w:rsidR="00A15369" w:rsidRPr="003615BE" w:rsidRDefault="003615BE">
            <w:pPr>
              <w:widowControl/>
              <w:jc w:val="center"/>
              <w:textAlignment w:val="center"/>
              <w:rPr>
                <w:rFonts w:asciiTheme="majorEastAsia" w:eastAsiaTheme="majorEastAsia" w:hAnsiTheme="majorEastAsia" w:cs="宋体"/>
                <w:sz w:val="18"/>
                <w:szCs w:val="18"/>
              </w:rPr>
            </w:pPr>
            <w:r w:rsidRPr="003615BE">
              <w:rPr>
                <w:rFonts w:asciiTheme="majorEastAsia" w:eastAsiaTheme="majorEastAsia" w:hAnsiTheme="majorEastAsia" w:cs="宋体" w:hint="eastAsia"/>
                <w:color w:val="000000"/>
                <w:kern w:val="0"/>
                <w:sz w:val="18"/>
                <w:szCs w:val="18"/>
                <w:lang w:bidi="ar"/>
              </w:rPr>
              <w:t>OFF</w:t>
            </w:r>
          </w:p>
        </w:tc>
        <w:tc>
          <w:tcPr>
            <w:tcW w:w="3999" w:type="dxa"/>
            <w:vAlign w:val="center"/>
          </w:tcPr>
          <w:p w:rsidR="00A15369" w:rsidRPr="003615BE" w:rsidRDefault="00A15369">
            <w:pPr>
              <w:jc w:val="left"/>
              <w:rPr>
                <w:rFonts w:asciiTheme="majorEastAsia" w:eastAsiaTheme="majorEastAsia" w:hAnsiTheme="majorEastAsia"/>
                <w:sz w:val="18"/>
                <w:szCs w:val="18"/>
              </w:rPr>
            </w:pPr>
          </w:p>
        </w:tc>
      </w:tr>
      <w:tr w:rsidR="00A15369" w:rsidRPr="003615BE" w:rsidTr="00915C3A">
        <w:trPr>
          <w:cantSplit/>
          <w:trHeight w:val="265"/>
          <w:jc w:val="center"/>
        </w:trPr>
        <w:tc>
          <w:tcPr>
            <w:tcW w:w="846" w:type="dxa"/>
            <w:vAlign w:val="center"/>
          </w:tcPr>
          <w:p w:rsidR="00A15369" w:rsidRPr="003615BE" w:rsidRDefault="003615BE">
            <w:pPr>
              <w:widowControl/>
              <w:jc w:val="center"/>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t>P15</w:t>
            </w:r>
          </w:p>
        </w:tc>
        <w:tc>
          <w:tcPr>
            <w:tcW w:w="2551" w:type="dxa"/>
            <w:vAlign w:val="center"/>
          </w:tcPr>
          <w:p w:rsidR="00A15369" w:rsidRPr="003615BE" w:rsidRDefault="003615BE">
            <w:pPr>
              <w:widowControl/>
              <w:jc w:val="left"/>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t>手动按键A</w:t>
            </w:r>
          </w:p>
        </w:tc>
        <w:tc>
          <w:tcPr>
            <w:tcW w:w="1104" w:type="dxa"/>
            <w:vAlign w:val="center"/>
          </w:tcPr>
          <w:p w:rsidR="00A15369" w:rsidRPr="003615BE" w:rsidRDefault="003615BE">
            <w:pPr>
              <w:widowControl/>
              <w:jc w:val="center"/>
              <w:textAlignment w:val="center"/>
              <w:rPr>
                <w:rFonts w:asciiTheme="majorEastAsia" w:eastAsiaTheme="majorEastAsia" w:hAnsiTheme="majorEastAsia" w:cs="宋体"/>
                <w:sz w:val="18"/>
                <w:szCs w:val="18"/>
              </w:rPr>
            </w:pPr>
            <w:r w:rsidRPr="003615BE">
              <w:rPr>
                <w:rFonts w:asciiTheme="majorEastAsia" w:eastAsiaTheme="majorEastAsia" w:hAnsiTheme="majorEastAsia" w:cs="宋体" w:hint="eastAsia"/>
                <w:color w:val="000000"/>
                <w:kern w:val="0"/>
                <w:sz w:val="18"/>
                <w:szCs w:val="18"/>
                <w:lang w:bidi="ar"/>
              </w:rPr>
              <w:t>0-6</w:t>
            </w:r>
          </w:p>
        </w:tc>
        <w:tc>
          <w:tcPr>
            <w:tcW w:w="851" w:type="dxa"/>
            <w:vAlign w:val="center"/>
          </w:tcPr>
          <w:p w:rsidR="00A15369" w:rsidRPr="003615BE" w:rsidRDefault="003615BE">
            <w:pPr>
              <w:widowControl/>
              <w:jc w:val="center"/>
              <w:textAlignment w:val="center"/>
              <w:rPr>
                <w:rFonts w:asciiTheme="majorEastAsia" w:eastAsiaTheme="majorEastAsia" w:hAnsiTheme="majorEastAsia" w:cs="宋体"/>
                <w:sz w:val="18"/>
                <w:szCs w:val="18"/>
              </w:rPr>
            </w:pPr>
            <w:r w:rsidRPr="003615BE">
              <w:rPr>
                <w:rFonts w:asciiTheme="majorEastAsia" w:eastAsiaTheme="majorEastAsia" w:hAnsiTheme="majorEastAsia" w:cs="宋体" w:hint="eastAsia"/>
                <w:sz w:val="18"/>
                <w:szCs w:val="18"/>
              </w:rPr>
              <w:t>5</w:t>
            </w:r>
          </w:p>
        </w:tc>
        <w:tc>
          <w:tcPr>
            <w:tcW w:w="3999" w:type="dxa"/>
            <w:vAlign w:val="center"/>
          </w:tcPr>
          <w:p w:rsidR="00A15369" w:rsidRPr="003615BE" w:rsidRDefault="003615BE">
            <w:pPr>
              <w:widowControl/>
              <w:jc w:val="left"/>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t>0：功能关闭</w:t>
            </w:r>
            <w:r w:rsidRPr="003615BE">
              <w:rPr>
                <w:rFonts w:asciiTheme="majorEastAsia" w:eastAsiaTheme="majorEastAsia" w:hAnsiTheme="majorEastAsia" w:cs="宋体" w:hint="eastAsia"/>
                <w:color w:val="000000"/>
                <w:kern w:val="0"/>
                <w:sz w:val="18"/>
                <w:szCs w:val="18"/>
                <w:lang w:bidi="ar"/>
              </w:rPr>
              <w:br/>
              <w:t>1：补半针</w:t>
            </w:r>
            <w:r w:rsidRPr="003615BE">
              <w:rPr>
                <w:rFonts w:asciiTheme="majorEastAsia" w:eastAsiaTheme="majorEastAsia" w:hAnsiTheme="majorEastAsia" w:cs="宋体" w:hint="eastAsia"/>
                <w:color w:val="000000"/>
                <w:kern w:val="0"/>
                <w:sz w:val="18"/>
                <w:szCs w:val="18"/>
                <w:lang w:bidi="ar"/>
              </w:rPr>
              <w:br/>
              <w:t>2：补一针</w:t>
            </w:r>
            <w:r w:rsidRPr="003615BE">
              <w:rPr>
                <w:rFonts w:asciiTheme="majorEastAsia" w:eastAsiaTheme="majorEastAsia" w:hAnsiTheme="majorEastAsia" w:cs="宋体" w:hint="eastAsia"/>
                <w:color w:val="000000"/>
                <w:kern w:val="0"/>
                <w:sz w:val="18"/>
                <w:szCs w:val="18"/>
                <w:lang w:bidi="ar"/>
              </w:rPr>
              <w:br/>
              <w:t>3：连续补半针</w:t>
            </w:r>
            <w:r w:rsidRPr="003615BE">
              <w:rPr>
                <w:rFonts w:asciiTheme="majorEastAsia" w:eastAsiaTheme="majorEastAsia" w:hAnsiTheme="majorEastAsia" w:cs="宋体" w:hint="eastAsia"/>
                <w:color w:val="000000"/>
                <w:kern w:val="0"/>
                <w:sz w:val="18"/>
                <w:szCs w:val="18"/>
                <w:lang w:bidi="ar"/>
              </w:rPr>
              <w:br/>
              <w:t>4：连续补一针</w:t>
            </w:r>
            <w:r w:rsidRPr="003615BE">
              <w:rPr>
                <w:rFonts w:asciiTheme="majorEastAsia" w:eastAsiaTheme="majorEastAsia" w:hAnsiTheme="majorEastAsia" w:cs="宋体" w:hint="eastAsia"/>
                <w:color w:val="000000"/>
                <w:kern w:val="0"/>
                <w:sz w:val="18"/>
                <w:szCs w:val="18"/>
                <w:lang w:bidi="ar"/>
              </w:rPr>
              <w:br/>
              <w:t>5：在车缝中或中途停止时具有倒缝动作</w:t>
            </w:r>
            <w:r w:rsidRPr="003615BE">
              <w:rPr>
                <w:rFonts w:asciiTheme="majorEastAsia" w:eastAsiaTheme="majorEastAsia" w:hAnsiTheme="majorEastAsia" w:cs="宋体" w:hint="eastAsia"/>
                <w:color w:val="000000"/>
                <w:kern w:val="0"/>
                <w:sz w:val="18"/>
                <w:szCs w:val="18"/>
                <w:lang w:bidi="ar"/>
              </w:rPr>
              <w:br/>
              <w:t>6：密缝功能</w:t>
            </w:r>
          </w:p>
        </w:tc>
      </w:tr>
      <w:tr w:rsidR="00A15369" w:rsidRPr="003615BE" w:rsidTr="00915C3A">
        <w:trPr>
          <w:trHeight w:val="536"/>
          <w:jc w:val="center"/>
        </w:trPr>
        <w:tc>
          <w:tcPr>
            <w:tcW w:w="846" w:type="dxa"/>
            <w:vAlign w:val="center"/>
          </w:tcPr>
          <w:p w:rsidR="00A15369" w:rsidRPr="003615BE" w:rsidRDefault="003615BE">
            <w:pPr>
              <w:widowControl/>
              <w:jc w:val="center"/>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t>P16</w:t>
            </w:r>
          </w:p>
        </w:tc>
        <w:tc>
          <w:tcPr>
            <w:tcW w:w="2551" w:type="dxa"/>
            <w:vAlign w:val="center"/>
          </w:tcPr>
          <w:p w:rsidR="00A15369" w:rsidRPr="003615BE" w:rsidRDefault="003615BE">
            <w:pPr>
              <w:widowControl/>
              <w:jc w:val="left"/>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t>手动倒缝限速</w:t>
            </w:r>
          </w:p>
        </w:tc>
        <w:tc>
          <w:tcPr>
            <w:tcW w:w="1104" w:type="dxa"/>
            <w:vAlign w:val="center"/>
          </w:tcPr>
          <w:p w:rsidR="00A15369" w:rsidRPr="003615BE" w:rsidRDefault="003615BE">
            <w:pPr>
              <w:widowControl/>
              <w:jc w:val="center"/>
              <w:textAlignment w:val="center"/>
              <w:rPr>
                <w:rFonts w:asciiTheme="majorEastAsia" w:eastAsiaTheme="majorEastAsia" w:hAnsiTheme="majorEastAsia" w:cs="宋体"/>
                <w:sz w:val="18"/>
                <w:szCs w:val="18"/>
              </w:rPr>
            </w:pPr>
            <w:r w:rsidRPr="003615BE">
              <w:rPr>
                <w:rFonts w:asciiTheme="majorEastAsia" w:eastAsiaTheme="majorEastAsia" w:hAnsiTheme="majorEastAsia" w:cs="宋体" w:hint="eastAsia"/>
                <w:color w:val="000000"/>
                <w:kern w:val="0"/>
                <w:sz w:val="18"/>
                <w:szCs w:val="18"/>
                <w:lang w:bidi="ar"/>
              </w:rPr>
              <w:t>0-1800</w:t>
            </w:r>
          </w:p>
        </w:tc>
        <w:tc>
          <w:tcPr>
            <w:tcW w:w="851" w:type="dxa"/>
            <w:vAlign w:val="center"/>
          </w:tcPr>
          <w:p w:rsidR="00A15369" w:rsidRPr="003615BE" w:rsidRDefault="003615BE">
            <w:pPr>
              <w:widowControl/>
              <w:jc w:val="center"/>
              <w:textAlignment w:val="center"/>
              <w:rPr>
                <w:rFonts w:asciiTheme="majorEastAsia" w:eastAsiaTheme="majorEastAsia" w:hAnsiTheme="majorEastAsia" w:cs="宋体"/>
                <w:sz w:val="18"/>
                <w:szCs w:val="18"/>
              </w:rPr>
            </w:pPr>
            <w:r w:rsidRPr="003615BE">
              <w:rPr>
                <w:rFonts w:asciiTheme="majorEastAsia" w:eastAsiaTheme="majorEastAsia" w:hAnsiTheme="majorEastAsia" w:cs="宋体" w:hint="eastAsia"/>
                <w:sz w:val="18"/>
                <w:szCs w:val="18"/>
              </w:rPr>
              <w:t>0</w:t>
            </w:r>
          </w:p>
        </w:tc>
        <w:tc>
          <w:tcPr>
            <w:tcW w:w="3999" w:type="dxa"/>
            <w:vAlign w:val="center"/>
          </w:tcPr>
          <w:p w:rsidR="00A15369" w:rsidRPr="003615BE" w:rsidRDefault="003615BE">
            <w:pPr>
              <w:widowControl/>
              <w:jc w:val="left"/>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t>数值小于100时功能关闭。</w:t>
            </w:r>
          </w:p>
        </w:tc>
      </w:tr>
      <w:tr w:rsidR="00A15369" w:rsidRPr="003615BE" w:rsidTr="00915C3A">
        <w:trPr>
          <w:trHeight w:val="536"/>
          <w:jc w:val="center"/>
        </w:trPr>
        <w:tc>
          <w:tcPr>
            <w:tcW w:w="846" w:type="dxa"/>
            <w:vAlign w:val="center"/>
          </w:tcPr>
          <w:p w:rsidR="00A15369" w:rsidRPr="003615BE" w:rsidRDefault="003615BE">
            <w:pPr>
              <w:widowControl/>
              <w:jc w:val="center"/>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lastRenderedPageBreak/>
              <w:t>P17-N04</w:t>
            </w:r>
          </w:p>
        </w:tc>
        <w:tc>
          <w:tcPr>
            <w:tcW w:w="2551" w:type="dxa"/>
            <w:vAlign w:val="center"/>
          </w:tcPr>
          <w:p w:rsidR="00A15369" w:rsidRPr="003615BE" w:rsidRDefault="003615BE">
            <w:pPr>
              <w:widowControl/>
              <w:jc w:val="left"/>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t>语音设置</w:t>
            </w:r>
          </w:p>
        </w:tc>
        <w:tc>
          <w:tcPr>
            <w:tcW w:w="1104" w:type="dxa"/>
            <w:vAlign w:val="center"/>
          </w:tcPr>
          <w:p w:rsidR="00A15369" w:rsidRPr="003615BE" w:rsidRDefault="003615BE">
            <w:pPr>
              <w:widowControl/>
              <w:jc w:val="center"/>
              <w:textAlignment w:val="center"/>
              <w:rPr>
                <w:rFonts w:asciiTheme="majorEastAsia" w:eastAsiaTheme="majorEastAsia" w:hAnsiTheme="majorEastAsia" w:cs="宋体"/>
                <w:color w:val="000000"/>
                <w:kern w:val="0"/>
                <w:sz w:val="18"/>
                <w:szCs w:val="18"/>
                <w:lang w:bidi="ar"/>
              </w:rPr>
            </w:pPr>
            <w:r w:rsidRPr="003615BE">
              <w:rPr>
                <w:rFonts w:asciiTheme="majorEastAsia" w:eastAsiaTheme="majorEastAsia" w:hAnsiTheme="majorEastAsia" w:cs="宋体" w:hint="eastAsia"/>
                <w:color w:val="000000"/>
                <w:kern w:val="0"/>
                <w:sz w:val="18"/>
                <w:szCs w:val="18"/>
                <w:lang w:bidi="ar"/>
              </w:rPr>
              <w:t>0-6</w:t>
            </w:r>
          </w:p>
        </w:tc>
        <w:tc>
          <w:tcPr>
            <w:tcW w:w="851" w:type="dxa"/>
            <w:vAlign w:val="center"/>
          </w:tcPr>
          <w:p w:rsidR="00A15369" w:rsidRPr="003615BE" w:rsidRDefault="003615BE">
            <w:pPr>
              <w:widowControl/>
              <w:jc w:val="center"/>
              <w:textAlignment w:val="center"/>
              <w:rPr>
                <w:rFonts w:asciiTheme="majorEastAsia" w:eastAsiaTheme="majorEastAsia" w:hAnsiTheme="majorEastAsia" w:cs="宋体"/>
                <w:color w:val="000000"/>
                <w:sz w:val="18"/>
                <w:szCs w:val="18"/>
              </w:rPr>
            </w:pPr>
            <w:r w:rsidRPr="003615BE">
              <w:rPr>
                <w:rFonts w:asciiTheme="majorEastAsia" w:eastAsiaTheme="majorEastAsia" w:hAnsiTheme="majorEastAsia" w:cs="宋体" w:hint="eastAsia"/>
                <w:color w:val="000000"/>
                <w:kern w:val="0"/>
                <w:sz w:val="18"/>
                <w:szCs w:val="18"/>
                <w:lang w:bidi="ar"/>
              </w:rPr>
              <w:t>1</w:t>
            </w:r>
          </w:p>
        </w:tc>
        <w:tc>
          <w:tcPr>
            <w:tcW w:w="3999" w:type="dxa"/>
            <w:vAlign w:val="center"/>
          </w:tcPr>
          <w:p w:rsidR="00A15369" w:rsidRPr="003615BE" w:rsidRDefault="003615BE">
            <w:pPr>
              <w:widowControl/>
              <w:jc w:val="left"/>
              <w:textAlignment w:val="center"/>
              <w:rPr>
                <w:rFonts w:asciiTheme="majorEastAsia" w:eastAsiaTheme="majorEastAsia" w:hAnsiTheme="majorEastAsia" w:cs="宋体"/>
                <w:color w:val="000000"/>
                <w:kern w:val="0"/>
                <w:sz w:val="18"/>
                <w:szCs w:val="18"/>
                <w:lang w:bidi="ar"/>
              </w:rPr>
            </w:pPr>
            <w:r w:rsidRPr="003615BE">
              <w:rPr>
                <w:rFonts w:asciiTheme="majorEastAsia" w:eastAsiaTheme="majorEastAsia" w:hAnsiTheme="majorEastAsia" w:cs="宋体" w:hint="eastAsia"/>
                <w:color w:val="000000"/>
                <w:kern w:val="0"/>
                <w:sz w:val="18"/>
                <w:szCs w:val="18"/>
                <w:lang w:bidi="ar"/>
              </w:rPr>
              <w:t>0：关闭</w:t>
            </w:r>
          </w:p>
          <w:p w:rsidR="00A15369" w:rsidRPr="003615BE" w:rsidRDefault="003615BE">
            <w:pPr>
              <w:widowControl/>
              <w:jc w:val="left"/>
              <w:textAlignment w:val="center"/>
              <w:rPr>
                <w:rFonts w:asciiTheme="majorEastAsia" w:eastAsiaTheme="majorEastAsia" w:hAnsiTheme="majorEastAsia" w:cs="宋体"/>
                <w:color w:val="000000"/>
                <w:kern w:val="0"/>
                <w:sz w:val="18"/>
                <w:szCs w:val="18"/>
                <w:lang w:bidi="ar"/>
              </w:rPr>
            </w:pPr>
            <w:r w:rsidRPr="003615BE">
              <w:rPr>
                <w:rFonts w:asciiTheme="majorEastAsia" w:eastAsiaTheme="majorEastAsia" w:hAnsiTheme="majorEastAsia" w:cs="宋体" w:hint="eastAsia"/>
                <w:color w:val="000000"/>
                <w:kern w:val="0"/>
                <w:sz w:val="18"/>
                <w:szCs w:val="18"/>
                <w:lang w:bidi="ar"/>
              </w:rPr>
              <w:t>1：中文</w:t>
            </w:r>
          </w:p>
          <w:p w:rsidR="00A15369" w:rsidRPr="003615BE" w:rsidRDefault="003615BE">
            <w:pPr>
              <w:widowControl/>
              <w:jc w:val="left"/>
              <w:textAlignment w:val="center"/>
              <w:rPr>
                <w:rFonts w:asciiTheme="majorEastAsia" w:eastAsiaTheme="majorEastAsia" w:hAnsiTheme="majorEastAsia" w:cs="宋体"/>
                <w:color w:val="000000"/>
                <w:kern w:val="0"/>
                <w:sz w:val="18"/>
                <w:szCs w:val="18"/>
                <w:lang w:bidi="ar"/>
              </w:rPr>
            </w:pPr>
            <w:r w:rsidRPr="003615BE">
              <w:rPr>
                <w:rFonts w:asciiTheme="majorEastAsia" w:eastAsiaTheme="majorEastAsia" w:hAnsiTheme="majorEastAsia" w:cs="宋体" w:hint="eastAsia"/>
                <w:color w:val="000000"/>
                <w:kern w:val="0"/>
                <w:sz w:val="18"/>
                <w:szCs w:val="18"/>
                <w:lang w:bidi="ar"/>
              </w:rPr>
              <w:t>2：英文</w:t>
            </w:r>
          </w:p>
          <w:p w:rsidR="00A15369" w:rsidRPr="003615BE" w:rsidRDefault="003615BE">
            <w:pPr>
              <w:widowControl/>
              <w:jc w:val="left"/>
              <w:textAlignment w:val="center"/>
              <w:rPr>
                <w:rFonts w:asciiTheme="majorEastAsia" w:eastAsiaTheme="majorEastAsia" w:hAnsiTheme="majorEastAsia" w:cs="宋体"/>
                <w:color w:val="000000"/>
                <w:kern w:val="0"/>
                <w:sz w:val="18"/>
                <w:szCs w:val="18"/>
                <w:lang w:bidi="ar"/>
              </w:rPr>
            </w:pPr>
            <w:r w:rsidRPr="003615BE">
              <w:rPr>
                <w:rFonts w:asciiTheme="majorEastAsia" w:eastAsiaTheme="majorEastAsia" w:hAnsiTheme="majorEastAsia" w:cs="宋体" w:hint="eastAsia"/>
                <w:color w:val="000000"/>
                <w:kern w:val="0"/>
                <w:sz w:val="18"/>
                <w:szCs w:val="18"/>
                <w:lang w:bidi="ar"/>
              </w:rPr>
              <w:t>3：越南语</w:t>
            </w:r>
          </w:p>
          <w:p w:rsidR="00A15369" w:rsidRPr="003615BE" w:rsidRDefault="003615BE">
            <w:pPr>
              <w:widowControl/>
              <w:jc w:val="left"/>
              <w:textAlignment w:val="center"/>
              <w:rPr>
                <w:rFonts w:asciiTheme="majorEastAsia" w:eastAsiaTheme="majorEastAsia" w:hAnsiTheme="majorEastAsia" w:cs="宋体"/>
                <w:color w:val="000000"/>
                <w:kern w:val="0"/>
                <w:sz w:val="18"/>
                <w:szCs w:val="18"/>
                <w:lang w:bidi="ar"/>
              </w:rPr>
            </w:pPr>
            <w:r w:rsidRPr="003615BE">
              <w:rPr>
                <w:rFonts w:asciiTheme="majorEastAsia" w:eastAsiaTheme="majorEastAsia" w:hAnsiTheme="majorEastAsia" w:cs="宋体" w:hint="eastAsia"/>
                <w:color w:val="000000"/>
                <w:kern w:val="0"/>
                <w:sz w:val="18"/>
                <w:szCs w:val="18"/>
                <w:lang w:bidi="ar"/>
              </w:rPr>
              <w:t>4：葡萄牙语</w:t>
            </w:r>
          </w:p>
          <w:p w:rsidR="00A15369" w:rsidRPr="003615BE" w:rsidRDefault="003615BE">
            <w:pPr>
              <w:widowControl/>
              <w:jc w:val="left"/>
              <w:textAlignment w:val="center"/>
              <w:rPr>
                <w:rFonts w:asciiTheme="majorEastAsia" w:eastAsiaTheme="majorEastAsia" w:hAnsiTheme="majorEastAsia" w:cs="宋体"/>
                <w:color w:val="000000"/>
                <w:kern w:val="0"/>
                <w:sz w:val="18"/>
                <w:szCs w:val="18"/>
                <w:lang w:bidi="ar"/>
              </w:rPr>
            </w:pPr>
            <w:r w:rsidRPr="003615BE">
              <w:rPr>
                <w:rFonts w:asciiTheme="majorEastAsia" w:eastAsiaTheme="majorEastAsia" w:hAnsiTheme="majorEastAsia" w:cs="宋体" w:hint="eastAsia"/>
                <w:color w:val="000000"/>
                <w:kern w:val="0"/>
                <w:sz w:val="18"/>
                <w:szCs w:val="18"/>
                <w:lang w:bidi="ar"/>
              </w:rPr>
              <w:t>5：土耳其语</w:t>
            </w:r>
          </w:p>
          <w:p w:rsidR="00A15369" w:rsidRPr="003615BE" w:rsidRDefault="003615BE">
            <w:pPr>
              <w:widowControl/>
              <w:jc w:val="left"/>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t>6：西班牙语</w:t>
            </w:r>
          </w:p>
        </w:tc>
      </w:tr>
      <w:tr w:rsidR="00A15369" w:rsidRPr="003615BE" w:rsidTr="00915C3A">
        <w:trPr>
          <w:trHeight w:val="252"/>
          <w:jc w:val="center"/>
        </w:trPr>
        <w:tc>
          <w:tcPr>
            <w:tcW w:w="846" w:type="dxa"/>
            <w:vAlign w:val="center"/>
          </w:tcPr>
          <w:p w:rsidR="00A15369" w:rsidRPr="003615BE" w:rsidRDefault="003615BE">
            <w:pPr>
              <w:widowControl/>
              <w:jc w:val="center"/>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t>P17-N05</w:t>
            </w:r>
          </w:p>
        </w:tc>
        <w:tc>
          <w:tcPr>
            <w:tcW w:w="2551" w:type="dxa"/>
            <w:vAlign w:val="center"/>
          </w:tcPr>
          <w:p w:rsidR="00A15369" w:rsidRPr="003615BE" w:rsidRDefault="003615BE">
            <w:pPr>
              <w:widowControl/>
              <w:jc w:val="left"/>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t>语音播报选择</w:t>
            </w:r>
          </w:p>
        </w:tc>
        <w:tc>
          <w:tcPr>
            <w:tcW w:w="1104" w:type="dxa"/>
            <w:vAlign w:val="center"/>
          </w:tcPr>
          <w:p w:rsidR="00A15369" w:rsidRPr="003615BE" w:rsidRDefault="003615BE">
            <w:pPr>
              <w:jc w:val="center"/>
              <w:rPr>
                <w:rFonts w:asciiTheme="majorEastAsia" w:eastAsiaTheme="majorEastAsia" w:hAnsiTheme="majorEastAsia" w:cs="宋体"/>
                <w:sz w:val="18"/>
                <w:szCs w:val="18"/>
              </w:rPr>
            </w:pPr>
            <w:r w:rsidRPr="003615BE">
              <w:rPr>
                <w:rFonts w:asciiTheme="majorEastAsia" w:eastAsiaTheme="majorEastAsia" w:hAnsiTheme="majorEastAsia" w:cs="宋体" w:hint="eastAsia"/>
                <w:sz w:val="18"/>
                <w:szCs w:val="18"/>
              </w:rPr>
              <w:t>0-3</w:t>
            </w:r>
          </w:p>
        </w:tc>
        <w:tc>
          <w:tcPr>
            <w:tcW w:w="851" w:type="dxa"/>
            <w:vAlign w:val="center"/>
          </w:tcPr>
          <w:p w:rsidR="00A15369" w:rsidRPr="003615BE" w:rsidRDefault="003615BE">
            <w:pPr>
              <w:jc w:val="center"/>
              <w:rPr>
                <w:rFonts w:asciiTheme="majorEastAsia" w:eastAsiaTheme="majorEastAsia" w:hAnsiTheme="majorEastAsia" w:cs="宋体"/>
                <w:color w:val="000000"/>
                <w:sz w:val="18"/>
                <w:szCs w:val="18"/>
              </w:rPr>
            </w:pPr>
            <w:r w:rsidRPr="003615BE">
              <w:rPr>
                <w:rFonts w:asciiTheme="majorEastAsia" w:eastAsiaTheme="majorEastAsia" w:hAnsiTheme="majorEastAsia" w:cs="宋体" w:hint="eastAsia"/>
                <w:color w:val="000000"/>
                <w:sz w:val="18"/>
                <w:szCs w:val="18"/>
              </w:rPr>
              <w:t>1</w:t>
            </w:r>
          </w:p>
        </w:tc>
        <w:tc>
          <w:tcPr>
            <w:tcW w:w="3999" w:type="dxa"/>
            <w:vAlign w:val="center"/>
          </w:tcPr>
          <w:p w:rsidR="00A15369" w:rsidRPr="003615BE" w:rsidRDefault="003615BE">
            <w:pPr>
              <w:rPr>
                <w:rFonts w:asciiTheme="majorEastAsia" w:eastAsiaTheme="majorEastAsia" w:hAnsiTheme="majorEastAsia"/>
                <w:sz w:val="18"/>
                <w:szCs w:val="18"/>
              </w:rPr>
            </w:pPr>
            <w:r w:rsidRPr="003615BE">
              <w:rPr>
                <w:rFonts w:asciiTheme="majorEastAsia" w:eastAsiaTheme="majorEastAsia" w:hAnsiTheme="majorEastAsia" w:hint="eastAsia"/>
                <w:sz w:val="18"/>
                <w:szCs w:val="18"/>
              </w:rPr>
              <w:t>0：无按键语音、无报错语音。</w:t>
            </w:r>
          </w:p>
          <w:p w:rsidR="00A15369" w:rsidRPr="003615BE" w:rsidRDefault="003615BE">
            <w:pPr>
              <w:rPr>
                <w:rFonts w:asciiTheme="majorEastAsia" w:eastAsiaTheme="majorEastAsia" w:hAnsiTheme="majorEastAsia"/>
                <w:sz w:val="18"/>
                <w:szCs w:val="18"/>
              </w:rPr>
            </w:pPr>
            <w:r w:rsidRPr="003615BE">
              <w:rPr>
                <w:rFonts w:asciiTheme="majorEastAsia" w:eastAsiaTheme="majorEastAsia" w:hAnsiTheme="majorEastAsia" w:hint="eastAsia"/>
                <w:sz w:val="18"/>
                <w:szCs w:val="18"/>
              </w:rPr>
              <w:t>1：有按键音和报错语音。</w:t>
            </w:r>
          </w:p>
          <w:p w:rsidR="00A15369" w:rsidRPr="003615BE" w:rsidRDefault="003615BE">
            <w:pPr>
              <w:rPr>
                <w:rFonts w:asciiTheme="majorEastAsia" w:eastAsiaTheme="majorEastAsia" w:hAnsiTheme="majorEastAsia"/>
                <w:sz w:val="18"/>
                <w:szCs w:val="18"/>
              </w:rPr>
            </w:pPr>
            <w:r w:rsidRPr="003615BE">
              <w:rPr>
                <w:rFonts w:asciiTheme="majorEastAsia" w:eastAsiaTheme="majorEastAsia" w:hAnsiTheme="majorEastAsia" w:hint="eastAsia"/>
                <w:sz w:val="18"/>
                <w:szCs w:val="18"/>
              </w:rPr>
              <w:t>2：仅按键音。</w:t>
            </w:r>
          </w:p>
          <w:p w:rsidR="00A15369" w:rsidRPr="003615BE" w:rsidRDefault="003615BE">
            <w:pPr>
              <w:rPr>
                <w:rFonts w:asciiTheme="majorEastAsia" w:eastAsiaTheme="majorEastAsia" w:hAnsiTheme="majorEastAsia"/>
                <w:sz w:val="18"/>
                <w:szCs w:val="18"/>
              </w:rPr>
            </w:pPr>
            <w:r w:rsidRPr="003615BE">
              <w:rPr>
                <w:rFonts w:asciiTheme="majorEastAsia" w:eastAsiaTheme="majorEastAsia" w:hAnsiTheme="majorEastAsia" w:hint="eastAsia"/>
                <w:sz w:val="18"/>
                <w:szCs w:val="18"/>
              </w:rPr>
              <w:t>3：仅报错语音。</w:t>
            </w:r>
          </w:p>
        </w:tc>
      </w:tr>
      <w:tr w:rsidR="00A15369" w:rsidRPr="003615BE" w:rsidTr="00915C3A">
        <w:trPr>
          <w:cantSplit/>
          <w:trHeight w:val="90"/>
          <w:jc w:val="center"/>
        </w:trPr>
        <w:tc>
          <w:tcPr>
            <w:tcW w:w="846" w:type="dxa"/>
            <w:vAlign w:val="center"/>
          </w:tcPr>
          <w:p w:rsidR="00A15369" w:rsidRPr="003615BE" w:rsidRDefault="003615BE">
            <w:pPr>
              <w:widowControl/>
              <w:jc w:val="center"/>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t>P17-N06</w:t>
            </w:r>
          </w:p>
        </w:tc>
        <w:tc>
          <w:tcPr>
            <w:tcW w:w="2551" w:type="dxa"/>
            <w:vAlign w:val="center"/>
          </w:tcPr>
          <w:p w:rsidR="00A15369" w:rsidRPr="003615BE" w:rsidRDefault="003615BE">
            <w:pPr>
              <w:widowControl/>
              <w:jc w:val="left"/>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t>自动计件功能</w:t>
            </w:r>
          </w:p>
        </w:tc>
        <w:tc>
          <w:tcPr>
            <w:tcW w:w="1104" w:type="dxa"/>
            <w:vAlign w:val="center"/>
          </w:tcPr>
          <w:p w:rsidR="00A15369" w:rsidRPr="003615BE" w:rsidRDefault="003615BE">
            <w:pPr>
              <w:jc w:val="center"/>
              <w:rPr>
                <w:rFonts w:asciiTheme="majorEastAsia" w:eastAsiaTheme="majorEastAsia" w:hAnsiTheme="majorEastAsia" w:cs="宋体"/>
                <w:sz w:val="18"/>
                <w:szCs w:val="18"/>
              </w:rPr>
            </w:pPr>
            <w:r w:rsidRPr="003615BE">
              <w:rPr>
                <w:rFonts w:asciiTheme="majorEastAsia" w:eastAsiaTheme="majorEastAsia" w:hAnsiTheme="majorEastAsia" w:cs="宋体" w:hint="eastAsia"/>
                <w:sz w:val="18"/>
                <w:szCs w:val="18"/>
              </w:rPr>
              <w:t>0-50</w:t>
            </w:r>
          </w:p>
        </w:tc>
        <w:tc>
          <w:tcPr>
            <w:tcW w:w="851" w:type="dxa"/>
            <w:vAlign w:val="center"/>
          </w:tcPr>
          <w:p w:rsidR="00A15369" w:rsidRPr="003615BE" w:rsidRDefault="003615BE">
            <w:pPr>
              <w:jc w:val="center"/>
              <w:rPr>
                <w:rFonts w:asciiTheme="majorEastAsia" w:eastAsiaTheme="majorEastAsia" w:hAnsiTheme="majorEastAsia" w:cs="宋体"/>
                <w:sz w:val="18"/>
                <w:szCs w:val="18"/>
              </w:rPr>
            </w:pPr>
            <w:r w:rsidRPr="003615BE">
              <w:rPr>
                <w:rFonts w:asciiTheme="majorEastAsia" w:eastAsiaTheme="majorEastAsia" w:hAnsiTheme="majorEastAsia" w:cs="宋体" w:hint="eastAsia"/>
                <w:sz w:val="18"/>
                <w:szCs w:val="18"/>
              </w:rPr>
              <w:t>1</w:t>
            </w:r>
          </w:p>
        </w:tc>
        <w:tc>
          <w:tcPr>
            <w:tcW w:w="3999" w:type="dxa"/>
            <w:vAlign w:val="center"/>
          </w:tcPr>
          <w:p w:rsidR="00A15369" w:rsidRPr="003615BE" w:rsidRDefault="003615BE">
            <w:pPr>
              <w:rPr>
                <w:rFonts w:asciiTheme="majorEastAsia" w:eastAsiaTheme="majorEastAsia" w:hAnsiTheme="majorEastAsia"/>
                <w:sz w:val="18"/>
                <w:szCs w:val="18"/>
              </w:rPr>
            </w:pPr>
            <w:r w:rsidRPr="003615BE">
              <w:rPr>
                <w:rFonts w:asciiTheme="majorEastAsia" w:eastAsiaTheme="majorEastAsia" w:hAnsiTheme="majorEastAsia" w:hint="eastAsia"/>
                <w:sz w:val="18"/>
                <w:szCs w:val="18"/>
              </w:rPr>
              <w:t>0：关闭</w:t>
            </w:r>
          </w:p>
          <w:p w:rsidR="00A15369" w:rsidRPr="003615BE" w:rsidRDefault="003615BE">
            <w:pPr>
              <w:rPr>
                <w:rFonts w:asciiTheme="majorEastAsia" w:eastAsiaTheme="majorEastAsia" w:hAnsiTheme="majorEastAsia"/>
                <w:sz w:val="18"/>
                <w:szCs w:val="18"/>
              </w:rPr>
            </w:pPr>
            <w:r w:rsidRPr="003615BE">
              <w:rPr>
                <w:rFonts w:asciiTheme="majorEastAsia" w:eastAsiaTheme="majorEastAsia" w:hAnsiTheme="majorEastAsia" w:hint="eastAsia"/>
                <w:sz w:val="18"/>
                <w:szCs w:val="18"/>
              </w:rPr>
              <w:t>1-50：剪线计件次数设置。</w:t>
            </w:r>
          </w:p>
        </w:tc>
      </w:tr>
      <w:tr w:rsidR="00A15369" w:rsidRPr="003615BE" w:rsidTr="00915C3A">
        <w:trPr>
          <w:cantSplit/>
          <w:trHeight w:val="90"/>
          <w:jc w:val="center"/>
        </w:trPr>
        <w:tc>
          <w:tcPr>
            <w:tcW w:w="846" w:type="dxa"/>
            <w:vAlign w:val="center"/>
          </w:tcPr>
          <w:p w:rsidR="00A15369" w:rsidRPr="003615BE" w:rsidRDefault="003615BE">
            <w:pPr>
              <w:widowControl/>
              <w:jc w:val="center"/>
              <w:textAlignment w:val="center"/>
              <w:rPr>
                <w:rFonts w:asciiTheme="majorEastAsia" w:eastAsiaTheme="majorEastAsia" w:hAnsiTheme="majorEastAsia" w:cs="宋体"/>
                <w:color w:val="000000"/>
                <w:kern w:val="0"/>
                <w:sz w:val="18"/>
                <w:szCs w:val="18"/>
                <w:lang w:bidi="ar"/>
              </w:rPr>
            </w:pPr>
            <w:r w:rsidRPr="003615BE">
              <w:rPr>
                <w:rFonts w:asciiTheme="majorEastAsia" w:eastAsiaTheme="majorEastAsia" w:hAnsiTheme="majorEastAsia" w:cs="宋体" w:hint="eastAsia"/>
                <w:color w:val="000000"/>
                <w:kern w:val="0"/>
                <w:sz w:val="18"/>
                <w:szCs w:val="18"/>
                <w:lang w:bidi="ar"/>
              </w:rPr>
              <w:t>P17-N12</w:t>
            </w:r>
          </w:p>
        </w:tc>
        <w:tc>
          <w:tcPr>
            <w:tcW w:w="2551" w:type="dxa"/>
            <w:vAlign w:val="center"/>
          </w:tcPr>
          <w:p w:rsidR="00A15369" w:rsidRPr="003615BE" w:rsidRDefault="003615BE">
            <w:pPr>
              <w:widowControl/>
              <w:jc w:val="left"/>
              <w:textAlignment w:val="center"/>
              <w:rPr>
                <w:rFonts w:asciiTheme="majorEastAsia" w:eastAsiaTheme="majorEastAsia" w:hAnsiTheme="majorEastAsia" w:cs="宋体"/>
                <w:color w:val="000000"/>
                <w:sz w:val="18"/>
                <w:szCs w:val="18"/>
              </w:rPr>
            </w:pPr>
            <w:r w:rsidRPr="003615BE">
              <w:rPr>
                <w:rFonts w:asciiTheme="majorEastAsia" w:eastAsiaTheme="majorEastAsia" w:hAnsiTheme="majorEastAsia" w:cs="宋体" w:hint="eastAsia"/>
                <w:color w:val="000000"/>
                <w:kern w:val="0"/>
                <w:sz w:val="18"/>
                <w:szCs w:val="18"/>
                <w:lang w:bidi="ar"/>
              </w:rPr>
              <w:t>开机显示计数器界面选择</w:t>
            </w:r>
          </w:p>
        </w:tc>
        <w:tc>
          <w:tcPr>
            <w:tcW w:w="1104" w:type="dxa"/>
            <w:vAlign w:val="center"/>
          </w:tcPr>
          <w:p w:rsidR="00A15369" w:rsidRPr="003615BE" w:rsidRDefault="003615BE">
            <w:pPr>
              <w:jc w:val="center"/>
              <w:rPr>
                <w:rFonts w:asciiTheme="majorEastAsia" w:eastAsiaTheme="majorEastAsia" w:hAnsiTheme="majorEastAsia" w:cs="宋体"/>
                <w:sz w:val="18"/>
                <w:szCs w:val="18"/>
              </w:rPr>
            </w:pPr>
            <w:r w:rsidRPr="003615BE">
              <w:rPr>
                <w:rFonts w:asciiTheme="majorEastAsia" w:eastAsiaTheme="majorEastAsia" w:hAnsiTheme="majorEastAsia" w:cs="宋体" w:hint="eastAsia"/>
                <w:sz w:val="18"/>
                <w:szCs w:val="18"/>
              </w:rPr>
              <w:t>0-1</w:t>
            </w:r>
          </w:p>
        </w:tc>
        <w:tc>
          <w:tcPr>
            <w:tcW w:w="851" w:type="dxa"/>
            <w:vAlign w:val="center"/>
          </w:tcPr>
          <w:p w:rsidR="00A15369" w:rsidRPr="003615BE" w:rsidRDefault="003615BE">
            <w:pPr>
              <w:jc w:val="center"/>
              <w:rPr>
                <w:rFonts w:asciiTheme="majorEastAsia" w:eastAsiaTheme="majorEastAsia" w:hAnsiTheme="majorEastAsia" w:cs="宋体"/>
                <w:sz w:val="18"/>
                <w:szCs w:val="18"/>
              </w:rPr>
            </w:pPr>
            <w:r w:rsidRPr="003615BE">
              <w:rPr>
                <w:rFonts w:asciiTheme="majorEastAsia" w:eastAsiaTheme="majorEastAsia" w:hAnsiTheme="majorEastAsia" w:cs="宋体" w:hint="eastAsia"/>
                <w:sz w:val="18"/>
                <w:szCs w:val="18"/>
              </w:rPr>
              <w:t>0</w:t>
            </w:r>
          </w:p>
        </w:tc>
        <w:tc>
          <w:tcPr>
            <w:tcW w:w="3999" w:type="dxa"/>
            <w:vAlign w:val="center"/>
          </w:tcPr>
          <w:p w:rsidR="00A15369" w:rsidRPr="003615BE" w:rsidRDefault="003615BE">
            <w:pPr>
              <w:widowControl/>
              <w:jc w:val="left"/>
              <w:textAlignment w:val="center"/>
              <w:rPr>
                <w:rFonts w:asciiTheme="majorEastAsia" w:eastAsiaTheme="majorEastAsia" w:hAnsiTheme="majorEastAsia" w:cs="宋体"/>
                <w:color w:val="000000"/>
                <w:kern w:val="0"/>
                <w:sz w:val="18"/>
                <w:szCs w:val="18"/>
                <w:lang w:bidi="ar"/>
              </w:rPr>
            </w:pPr>
            <w:r w:rsidRPr="003615BE">
              <w:rPr>
                <w:rFonts w:asciiTheme="majorEastAsia" w:eastAsiaTheme="majorEastAsia" w:hAnsiTheme="majorEastAsia" w:cs="宋体" w:hint="eastAsia"/>
                <w:color w:val="000000"/>
                <w:kern w:val="0"/>
                <w:sz w:val="18"/>
                <w:szCs w:val="18"/>
                <w:lang w:bidi="ar"/>
              </w:rPr>
              <w:t>0：关闭</w:t>
            </w:r>
          </w:p>
          <w:p w:rsidR="00A15369" w:rsidRPr="003615BE" w:rsidRDefault="003615BE">
            <w:pPr>
              <w:widowControl/>
              <w:jc w:val="left"/>
              <w:textAlignment w:val="center"/>
              <w:rPr>
                <w:rFonts w:asciiTheme="majorEastAsia" w:eastAsiaTheme="majorEastAsia" w:hAnsiTheme="majorEastAsia" w:cs="宋体"/>
                <w:color w:val="000000"/>
                <w:sz w:val="18"/>
                <w:szCs w:val="18"/>
              </w:rPr>
            </w:pPr>
            <w:r w:rsidRPr="003615BE">
              <w:rPr>
                <w:rFonts w:asciiTheme="majorEastAsia" w:eastAsiaTheme="majorEastAsia" w:hAnsiTheme="majorEastAsia" w:cs="宋体" w:hint="eastAsia"/>
                <w:color w:val="000000"/>
                <w:kern w:val="0"/>
                <w:sz w:val="18"/>
                <w:szCs w:val="18"/>
                <w:lang w:bidi="ar"/>
              </w:rPr>
              <w:t>1：开启</w:t>
            </w:r>
          </w:p>
        </w:tc>
      </w:tr>
      <w:tr w:rsidR="00A15369" w:rsidRPr="003615BE" w:rsidTr="00915C3A">
        <w:trPr>
          <w:trHeight w:val="90"/>
          <w:jc w:val="center"/>
        </w:trPr>
        <w:tc>
          <w:tcPr>
            <w:tcW w:w="846" w:type="dxa"/>
            <w:vAlign w:val="center"/>
          </w:tcPr>
          <w:p w:rsidR="00A15369" w:rsidRPr="003615BE" w:rsidRDefault="003615BE">
            <w:pPr>
              <w:widowControl/>
              <w:jc w:val="center"/>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t>P17-N13</w:t>
            </w:r>
          </w:p>
        </w:tc>
        <w:tc>
          <w:tcPr>
            <w:tcW w:w="2551" w:type="dxa"/>
            <w:vAlign w:val="center"/>
          </w:tcPr>
          <w:p w:rsidR="00A15369" w:rsidRPr="003615BE" w:rsidRDefault="003615BE">
            <w:pPr>
              <w:widowControl/>
              <w:jc w:val="left"/>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t>自动计件模式选择</w:t>
            </w:r>
          </w:p>
        </w:tc>
        <w:tc>
          <w:tcPr>
            <w:tcW w:w="1104" w:type="dxa"/>
            <w:vAlign w:val="center"/>
          </w:tcPr>
          <w:p w:rsidR="00A15369" w:rsidRPr="003615BE" w:rsidRDefault="003615BE">
            <w:pPr>
              <w:jc w:val="center"/>
              <w:rPr>
                <w:rFonts w:asciiTheme="majorEastAsia" w:eastAsiaTheme="majorEastAsia" w:hAnsiTheme="majorEastAsia" w:cs="宋体"/>
                <w:sz w:val="18"/>
                <w:szCs w:val="18"/>
              </w:rPr>
            </w:pPr>
            <w:r w:rsidRPr="003615BE">
              <w:rPr>
                <w:rFonts w:asciiTheme="majorEastAsia" w:eastAsiaTheme="majorEastAsia" w:hAnsiTheme="majorEastAsia" w:cs="宋体" w:hint="eastAsia"/>
                <w:sz w:val="18"/>
                <w:szCs w:val="18"/>
              </w:rPr>
              <w:t>0-1</w:t>
            </w:r>
          </w:p>
        </w:tc>
        <w:tc>
          <w:tcPr>
            <w:tcW w:w="851" w:type="dxa"/>
            <w:vAlign w:val="center"/>
          </w:tcPr>
          <w:p w:rsidR="00A15369" w:rsidRPr="003615BE" w:rsidRDefault="003615BE">
            <w:pPr>
              <w:jc w:val="center"/>
              <w:rPr>
                <w:rFonts w:asciiTheme="majorEastAsia" w:eastAsiaTheme="majorEastAsia" w:hAnsiTheme="majorEastAsia" w:cs="宋体"/>
                <w:sz w:val="18"/>
                <w:szCs w:val="18"/>
              </w:rPr>
            </w:pPr>
            <w:r w:rsidRPr="003615BE">
              <w:rPr>
                <w:rFonts w:asciiTheme="majorEastAsia" w:eastAsiaTheme="majorEastAsia" w:hAnsiTheme="majorEastAsia" w:cs="宋体" w:hint="eastAsia"/>
                <w:sz w:val="18"/>
                <w:szCs w:val="18"/>
              </w:rPr>
              <w:t>0</w:t>
            </w:r>
          </w:p>
        </w:tc>
        <w:tc>
          <w:tcPr>
            <w:tcW w:w="3999" w:type="dxa"/>
            <w:vAlign w:val="center"/>
          </w:tcPr>
          <w:p w:rsidR="00A15369" w:rsidRPr="003615BE" w:rsidRDefault="003615BE">
            <w:pPr>
              <w:rPr>
                <w:rFonts w:asciiTheme="majorEastAsia" w:eastAsiaTheme="majorEastAsia" w:hAnsiTheme="majorEastAsia" w:cs="宋体"/>
                <w:sz w:val="18"/>
                <w:szCs w:val="18"/>
              </w:rPr>
            </w:pPr>
            <w:r w:rsidRPr="003615BE">
              <w:rPr>
                <w:rFonts w:asciiTheme="majorEastAsia" w:eastAsiaTheme="majorEastAsia" w:hAnsiTheme="majorEastAsia" w:cs="宋体" w:hint="eastAsia"/>
                <w:sz w:val="18"/>
                <w:szCs w:val="18"/>
              </w:rPr>
              <w:t>0：增计件模式</w:t>
            </w:r>
          </w:p>
          <w:p w:rsidR="00A15369" w:rsidRPr="003615BE" w:rsidRDefault="003615BE">
            <w:pPr>
              <w:rPr>
                <w:rFonts w:asciiTheme="majorEastAsia" w:eastAsiaTheme="majorEastAsia" w:hAnsiTheme="majorEastAsia" w:cs="宋体"/>
                <w:sz w:val="18"/>
                <w:szCs w:val="18"/>
              </w:rPr>
            </w:pPr>
            <w:r w:rsidRPr="003615BE">
              <w:rPr>
                <w:rFonts w:asciiTheme="majorEastAsia" w:eastAsiaTheme="majorEastAsia" w:hAnsiTheme="majorEastAsia" w:cs="宋体" w:hint="eastAsia"/>
                <w:sz w:val="18"/>
                <w:szCs w:val="18"/>
              </w:rPr>
              <w:t>1：减计件模式</w:t>
            </w:r>
          </w:p>
        </w:tc>
      </w:tr>
      <w:tr w:rsidR="00A15369" w:rsidRPr="003615BE" w:rsidTr="00915C3A">
        <w:trPr>
          <w:trHeight w:val="90"/>
          <w:jc w:val="center"/>
        </w:trPr>
        <w:tc>
          <w:tcPr>
            <w:tcW w:w="846" w:type="dxa"/>
            <w:vAlign w:val="center"/>
          </w:tcPr>
          <w:p w:rsidR="00A15369" w:rsidRPr="003615BE" w:rsidRDefault="003615BE">
            <w:pPr>
              <w:widowControl/>
              <w:jc w:val="center"/>
              <w:textAlignment w:val="center"/>
              <w:rPr>
                <w:rFonts w:asciiTheme="majorEastAsia" w:eastAsiaTheme="majorEastAsia" w:hAnsiTheme="majorEastAsia" w:cs="宋体"/>
                <w:color w:val="000000"/>
                <w:kern w:val="0"/>
                <w:sz w:val="18"/>
                <w:szCs w:val="18"/>
                <w:lang w:bidi="ar"/>
              </w:rPr>
            </w:pPr>
            <w:r w:rsidRPr="003615BE">
              <w:rPr>
                <w:rFonts w:asciiTheme="majorEastAsia" w:eastAsiaTheme="majorEastAsia" w:hAnsiTheme="majorEastAsia" w:cs="宋体" w:hint="eastAsia"/>
                <w:color w:val="000000"/>
                <w:kern w:val="0"/>
                <w:sz w:val="18"/>
                <w:szCs w:val="18"/>
                <w:lang w:bidi="ar"/>
              </w:rPr>
              <w:t>P18</w:t>
            </w:r>
          </w:p>
        </w:tc>
        <w:tc>
          <w:tcPr>
            <w:tcW w:w="2551" w:type="dxa"/>
            <w:vAlign w:val="center"/>
          </w:tcPr>
          <w:p w:rsidR="00A15369" w:rsidRPr="003615BE" w:rsidRDefault="003615BE">
            <w:pPr>
              <w:widowControl/>
              <w:jc w:val="left"/>
              <w:textAlignment w:val="center"/>
              <w:rPr>
                <w:rFonts w:asciiTheme="majorEastAsia" w:eastAsiaTheme="majorEastAsia" w:hAnsiTheme="majorEastAsia" w:cs="宋体"/>
                <w:color w:val="000000"/>
                <w:kern w:val="0"/>
                <w:sz w:val="18"/>
                <w:szCs w:val="18"/>
                <w:lang w:bidi="ar"/>
              </w:rPr>
            </w:pPr>
            <w:r w:rsidRPr="003615BE">
              <w:rPr>
                <w:rFonts w:asciiTheme="majorEastAsia" w:eastAsiaTheme="majorEastAsia" w:hAnsiTheme="majorEastAsia" w:cs="宋体" w:hint="eastAsia"/>
                <w:color w:val="000000"/>
                <w:kern w:val="0"/>
                <w:sz w:val="18"/>
                <w:szCs w:val="18"/>
                <w:lang w:bidi="ar"/>
              </w:rPr>
              <w:t>起始回缝补偿1</w:t>
            </w:r>
          </w:p>
        </w:tc>
        <w:tc>
          <w:tcPr>
            <w:tcW w:w="1104" w:type="dxa"/>
            <w:vAlign w:val="center"/>
          </w:tcPr>
          <w:p w:rsidR="00A15369" w:rsidRPr="003615BE" w:rsidRDefault="003615BE">
            <w:pPr>
              <w:widowControl/>
              <w:jc w:val="center"/>
              <w:textAlignment w:val="center"/>
              <w:rPr>
                <w:rFonts w:asciiTheme="majorEastAsia" w:eastAsiaTheme="majorEastAsia" w:hAnsiTheme="majorEastAsia" w:cs="宋体"/>
                <w:sz w:val="18"/>
                <w:szCs w:val="18"/>
              </w:rPr>
            </w:pPr>
            <w:r w:rsidRPr="003615BE">
              <w:rPr>
                <w:rFonts w:asciiTheme="majorEastAsia" w:eastAsiaTheme="majorEastAsia" w:hAnsiTheme="majorEastAsia" w:cs="宋体" w:hint="eastAsia"/>
                <w:color w:val="000000"/>
                <w:kern w:val="0"/>
                <w:sz w:val="18"/>
                <w:szCs w:val="18"/>
                <w:lang w:bidi="ar"/>
              </w:rPr>
              <w:t>0-200</w:t>
            </w:r>
          </w:p>
        </w:tc>
        <w:tc>
          <w:tcPr>
            <w:tcW w:w="851" w:type="dxa"/>
            <w:vAlign w:val="center"/>
          </w:tcPr>
          <w:p w:rsidR="00A15369" w:rsidRPr="003615BE" w:rsidRDefault="003615BE">
            <w:pPr>
              <w:jc w:val="center"/>
              <w:rPr>
                <w:rFonts w:asciiTheme="majorEastAsia" w:eastAsiaTheme="majorEastAsia" w:hAnsiTheme="majorEastAsia" w:cs="宋体"/>
                <w:sz w:val="18"/>
                <w:szCs w:val="18"/>
              </w:rPr>
            </w:pPr>
            <w:r w:rsidRPr="003615BE">
              <w:rPr>
                <w:rFonts w:asciiTheme="majorEastAsia" w:eastAsiaTheme="majorEastAsia" w:hAnsiTheme="majorEastAsia" w:cs="宋体" w:hint="eastAsia"/>
                <w:sz w:val="18"/>
                <w:szCs w:val="18"/>
              </w:rPr>
              <w:t>195</w:t>
            </w:r>
          </w:p>
        </w:tc>
        <w:tc>
          <w:tcPr>
            <w:tcW w:w="3999" w:type="dxa"/>
            <w:vAlign w:val="center"/>
          </w:tcPr>
          <w:p w:rsidR="00A15369" w:rsidRPr="003615BE" w:rsidRDefault="003615BE">
            <w:pPr>
              <w:widowControl/>
              <w:jc w:val="left"/>
              <w:textAlignment w:val="center"/>
              <w:rPr>
                <w:rFonts w:asciiTheme="majorEastAsia" w:eastAsiaTheme="majorEastAsia" w:hAnsiTheme="majorEastAsia" w:cs="宋体"/>
                <w:sz w:val="18"/>
                <w:szCs w:val="18"/>
              </w:rPr>
            </w:pPr>
            <w:r w:rsidRPr="003615BE">
              <w:rPr>
                <w:rFonts w:asciiTheme="majorEastAsia" w:eastAsiaTheme="majorEastAsia" w:hAnsiTheme="majorEastAsia" w:cs="宋体" w:hint="eastAsia"/>
                <w:color w:val="000000"/>
                <w:kern w:val="0"/>
                <w:sz w:val="18"/>
                <w:szCs w:val="18"/>
                <w:lang w:bidi="ar"/>
              </w:rPr>
              <w:t>起始回缝A段针迹补偿，0～200动作逐步滞后；数值越大，A短最后一针越长，B段第一针越短。</w:t>
            </w:r>
          </w:p>
        </w:tc>
      </w:tr>
      <w:tr w:rsidR="00A15369" w:rsidRPr="003615BE" w:rsidTr="00915C3A">
        <w:trPr>
          <w:trHeight w:val="90"/>
          <w:jc w:val="center"/>
        </w:trPr>
        <w:tc>
          <w:tcPr>
            <w:tcW w:w="846" w:type="dxa"/>
            <w:vAlign w:val="center"/>
          </w:tcPr>
          <w:p w:rsidR="00A15369" w:rsidRPr="003615BE" w:rsidRDefault="003615BE">
            <w:pPr>
              <w:widowControl/>
              <w:jc w:val="center"/>
              <w:textAlignment w:val="center"/>
              <w:rPr>
                <w:rFonts w:asciiTheme="majorEastAsia" w:eastAsiaTheme="majorEastAsia" w:hAnsiTheme="majorEastAsia" w:cs="宋体"/>
                <w:color w:val="000000"/>
                <w:kern w:val="0"/>
                <w:sz w:val="18"/>
                <w:szCs w:val="18"/>
                <w:lang w:bidi="ar"/>
              </w:rPr>
            </w:pPr>
            <w:r w:rsidRPr="003615BE">
              <w:rPr>
                <w:rFonts w:asciiTheme="majorEastAsia" w:eastAsiaTheme="majorEastAsia" w:hAnsiTheme="majorEastAsia" w:cs="宋体" w:hint="eastAsia"/>
                <w:color w:val="000000"/>
                <w:kern w:val="0"/>
                <w:sz w:val="18"/>
                <w:szCs w:val="18"/>
                <w:lang w:bidi="ar"/>
              </w:rPr>
              <w:t>P19</w:t>
            </w:r>
          </w:p>
        </w:tc>
        <w:tc>
          <w:tcPr>
            <w:tcW w:w="2551" w:type="dxa"/>
            <w:vAlign w:val="center"/>
          </w:tcPr>
          <w:p w:rsidR="00A15369" w:rsidRPr="003615BE" w:rsidRDefault="003615BE">
            <w:pPr>
              <w:widowControl/>
              <w:jc w:val="left"/>
              <w:textAlignment w:val="center"/>
              <w:rPr>
                <w:rFonts w:asciiTheme="majorEastAsia" w:eastAsiaTheme="majorEastAsia" w:hAnsiTheme="majorEastAsia" w:cs="宋体"/>
                <w:color w:val="000000"/>
                <w:kern w:val="0"/>
                <w:sz w:val="18"/>
                <w:szCs w:val="18"/>
                <w:lang w:bidi="ar"/>
              </w:rPr>
            </w:pPr>
            <w:r w:rsidRPr="003615BE">
              <w:rPr>
                <w:rFonts w:asciiTheme="majorEastAsia" w:eastAsiaTheme="majorEastAsia" w:hAnsiTheme="majorEastAsia" w:cs="宋体" w:hint="eastAsia"/>
                <w:color w:val="000000"/>
                <w:kern w:val="0"/>
                <w:sz w:val="18"/>
                <w:szCs w:val="18"/>
                <w:lang w:bidi="ar"/>
              </w:rPr>
              <w:t>起始回缝补偿2</w:t>
            </w:r>
          </w:p>
        </w:tc>
        <w:tc>
          <w:tcPr>
            <w:tcW w:w="1104" w:type="dxa"/>
            <w:vAlign w:val="center"/>
          </w:tcPr>
          <w:p w:rsidR="00A15369" w:rsidRPr="003615BE" w:rsidRDefault="003615BE">
            <w:pPr>
              <w:widowControl/>
              <w:jc w:val="center"/>
              <w:textAlignment w:val="center"/>
              <w:rPr>
                <w:rFonts w:asciiTheme="majorEastAsia" w:eastAsiaTheme="majorEastAsia" w:hAnsiTheme="majorEastAsia" w:cs="宋体"/>
                <w:sz w:val="18"/>
                <w:szCs w:val="18"/>
              </w:rPr>
            </w:pPr>
            <w:r w:rsidRPr="003615BE">
              <w:rPr>
                <w:rFonts w:asciiTheme="majorEastAsia" w:eastAsiaTheme="majorEastAsia" w:hAnsiTheme="majorEastAsia" w:cs="宋体" w:hint="eastAsia"/>
                <w:color w:val="000000"/>
                <w:kern w:val="0"/>
                <w:sz w:val="18"/>
                <w:szCs w:val="18"/>
                <w:lang w:bidi="ar"/>
              </w:rPr>
              <w:t>0-200</w:t>
            </w:r>
          </w:p>
        </w:tc>
        <w:tc>
          <w:tcPr>
            <w:tcW w:w="851" w:type="dxa"/>
            <w:vAlign w:val="center"/>
          </w:tcPr>
          <w:p w:rsidR="00A15369" w:rsidRPr="003615BE" w:rsidRDefault="003615BE">
            <w:pPr>
              <w:jc w:val="center"/>
              <w:rPr>
                <w:rFonts w:asciiTheme="majorEastAsia" w:eastAsiaTheme="majorEastAsia" w:hAnsiTheme="majorEastAsia" w:cs="宋体"/>
                <w:sz w:val="18"/>
                <w:szCs w:val="18"/>
              </w:rPr>
            </w:pPr>
            <w:r w:rsidRPr="003615BE">
              <w:rPr>
                <w:rFonts w:asciiTheme="majorEastAsia" w:eastAsiaTheme="majorEastAsia" w:hAnsiTheme="majorEastAsia" w:cs="宋体" w:hint="eastAsia"/>
                <w:sz w:val="18"/>
                <w:szCs w:val="18"/>
              </w:rPr>
              <w:t>195</w:t>
            </w:r>
          </w:p>
        </w:tc>
        <w:tc>
          <w:tcPr>
            <w:tcW w:w="3999" w:type="dxa"/>
            <w:vAlign w:val="center"/>
          </w:tcPr>
          <w:p w:rsidR="00A15369" w:rsidRPr="003615BE" w:rsidRDefault="003615BE">
            <w:pPr>
              <w:widowControl/>
              <w:jc w:val="left"/>
              <w:textAlignment w:val="center"/>
              <w:rPr>
                <w:rFonts w:asciiTheme="majorEastAsia" w:eastAsiaTheme="majorEastAsia" w:hAnsiTheme="majorEastAsia" w:cs="宋体"/>
                <w:sz w:val="18"/>
                <w:szCs w:val="18"/>
              </w:rPr>
            </w:pPr>
            <w:r w:rsidRPr="003615BE">
              <w:rPr>
                <w:rFonts w:asciiTheme="majorEastAsia" w:eastAsiaTheme="majorEastAsia" w:hAnsiTheme="majorEastAsia" w:cs="宋体" w:hint="eastAsia"/>
                <w:color w:val="000000"/>
                <w:kern w:val="0"/>
                <w:sz w:val="18"/>
                <w:szCs w:val="18"/>
                <w:lang w:bidi="ar"/>
              </w:rPr>
              <w:t>起始回缝B段针迹补偿，0～200动作逐步滞后；数值越大，B段最后一针越长。</w:t>
            </w:r>
          </w:p>
        </w:tc>
      </w:tr>
      <w:tr w:rsidR="00A15369" w:rsidRPr="003615BE" w:rsidTr="00915C3A">
        <w:trPr>
          <w:trHeight w:val="90"/>
          <w:jc w:val="center"/>
        </w:trPr>
        <w:tc>
          <w:tcPr>
            <w:tcW w:w="846" w:type="dxa"/>
            <w:vAlign w:val="center"/>
          </w:tcPr>
          <w:p w:rsidR="00A15369" w:rsidRPr="003615BE" w:rsidRDefault="003615BE">
            <w:pPr>
              <w:widowControl/>
              <w:jc w:val="center"/>
              <w:textAlignment w:val="center"/>
              <w:rPr>
                <w:rFonts w:asciiTheme="majorEastAsia" w:eastAsiaTheme="majorEastAsia" w:hAnsiTheme="majorEastAsia" w:cs="宋体"/>
                <w:color w:val="000000"/>
                <w:kern w:val="0"/>
                <w:sz w:val="18"/>
                <w:szCs w:val="18"/>
                <w:lang w:bidi="ar"/>
              </w:rPr>
            </w:pPr>
            <w:r w:rsidRPr="003615BE">
              <w:rPr>
                <w:rFonts w:asciiTheme="majorEastAsia" w:eastAsiaTheme="majorEastAsia" w:hAnsiTheme="majorEastAsia" w:cs="宋体" w:hint="eastAsia"/>
                <w:color w:val="000000"/>
                <w:kern w:val="0"/>
                <w:sz w:val="18"/>
                <w:szCs w:val="18"/>
                <w:lang w:bidi="ar"/>
              </w:rPr>
              <w:t>P21</w:t>
            </w:r>
          </w:p>
        </w:tc>
        <w:tc>
          <w:tcPr>
            <w:tcW w:w="2551" w:type="dxa"/>
            <w:vAlign w:val="center"/>
          </w:tcPr>
          <w:p w:rsidR="00A15369" w:rsidRPr="003615BE" w:rsidRDefault="003615BE">
            <w:pPr>
              <w:widowControl/>
              <w:jc w:val="left"/>
              <w:textAlignment w:val="center"/>
              <w:rPr>
                <w:rFonts w:asciiTheme="majorEastAsia" w:eastAsiaTheme="majorEastAsia" w:hAnsiTheme="majorEastAsia" w:cs="宋体"/>
                <w:color w:val="000000"/>
                <w:kern w:val="0"/>
                <w:sz w:val="18"/>
                <w:szCs w:val="18"/>
                <w:lang w:bidi="ar"/>
              </w:rPr>
            </w:pPr>
            <w:r w:rsidRPr="003615BE">
              <w:rPr>
                <w:rFonts w:asciiTheme="majorEastAsia" w:eastAsiaTheme="majorEastAsia" w:hAnsiTheme="majorEastAsia" w:cs="宋体" w:hint="eastAsia"/>
                <w:color w:val="000000"/>
                <w:kern w:val="0"/>
                <w:sz w:val="18"/>
                <w:szCs w:val="18"/>
                <w:lang w:bidi="ar"/>
              </w:rPr>
              <w:t>踏板加速位置</w:t>
            </w:r>
          </w:p>
        </w:tc>
        <w:tc>
          <w:tcPr>
            <w:tcW w:w="1104" w:type="dxa"/>
            <w:vAlign w:val="center"/>
          </w:tcPr>
          <w:p w:rsidR="00A15369" w:rsidRPr="003615BE" w:rsidRDefault="003615BE">
            <w:pPr>
              <w:widowControl/>
              <w:jc w:val="center"/>
              <w:textAlignment w:val="center"/>
              <w:rPr>
                <w:rFonts w:asciiTheme="majorEastAsia" w:eastAsiaTheme="majorEastAsia" w:hAnsiTheme="majorEastAsia" w:cs="宋体"/>
                <w:color w:val="000000"/>
                <w:kern w:val="0"/>
                <w:sz w:val="18"/>
                <w:szCs w:val="18"/>
                <w:lang w:bidi="ar"/>
              </w:rPr>
            </w:pPr>
            <w:r w:rsidRPr="003615BE">
              <w:rPr>
                <w:rFonts w:asciiTheme="majorEastAsia" w:eastAsiaTheme="majorEastAsia" w:hAnsiTheme="majorEastAsia" w:cs="宋体" w:hint="eastAsia"/>
                <w:color w:val="000000"/>
                <w:kern w:val="0"/>
                <w:sz w:val="18"/>
                <w:szCs w:val="18"/>
                <w:lang w:bidi="ar"/>
              </w:rPr>
              <w:t>30-1000</w:t>
            </w:r>
          </w:p>
        </w:tc>
        <w:tc>
          <w:tcPr>
            <w:tcW w:w="851" w:type="dxa"/>
            <w:vAlign w:val="center"/>
          </w:tcPr>
          <w:p w:rsidR="00A15369" w:rsidRPr="003615BE" w:rsidRDefault="003615BE">
            <w:pPr>
              <w:widowControl/>
              <w:jc w:val="center"/>
              <w:textAlignment w:val="center"/>
              <w:rPr>
                <w:rFonts w:asciiTheme="majorEastAsia" w:eastAsiaTheme="majorEastAsia" w:hAnsiTheme="majorEastAsia" w:cs="宋体"/>
                <w:sz w:val="18"/>
                <w:szCs w:val="18"/>
              </w:rPr>
            </w:pPr>
            <w:r w:rsidRPr="003615BE">
              <w:rPr>
                <w:rFonts w:asciiTheme="majorEastAsia" w:eastAsiaTheme="majorEastAsia" w:hAnsiTheme="majorEastAsia" w:cs="宋体" w:hint="eastAsia"/>
                <w:color w:val="000000"/>
                <w:kern w:val="0"/>
                <w:sz w:val="18"/>
                <w:szCs w:val="18"/>
                <w:lang w:bidi="ar"/>
              </w:rPr>
              <w:t>520</w:t>
            </w:r>
          </w:p>
        </w:tc>
        <w:tc>
          <w:tcPr>
            <w:tcW w:w="3999" w:type="dxa"/>
            <w:vAlign w:val="center"/>
          </w:tcPr>
          <w:p w:rsidR="00A15369" w:rsidRPr="003615BE" w:rsidRDefault="00A15369">
            <w:pPr>
              <w:widowControl/>
              <w:jc w:val="left"/>
              <w:textAlignment w:val="center"/>
              <w:rPr>
                <w:rFonts w:asciiTheme="majorEastAsia" w:eastAsiaTheme="majorEastAsia" w:hAnsiTheme="majorEastAsia" w:cs="宋体"/>
                <w:color w:val="000000"/>
                <w:kern w:val="0"/>
                <w:sz w:val="18"/>
                <w:szCs w:val="18"/>
                <w:lang w:bidi="ar"/>
              </w:rPr>
            </w:pPr>
          </w:p>
        </w:tc>
      </w:tr>
      <w:tr w:rsidR="00A15369" w:rsidRPr="003615BE" w:rsidTr="00915C3A">
        <w:trPr>
          <w:trHeight w:val="90"/>
          <w:jc w:val="center"/>
        </w:trPr>
        <w:tc>
          <w:tcPr>
            <w:tcW w:w="846" w:type="dxa"/>
            <w:vAlign w:val="center"/>
          </w:tcPr>
          <w:p w:rsidR="00A15369" w:rsidRPr="003615BE" w:rsidRDefault="003615BE">
            <w:pPr>
              <w:widowControl/>
              <w:jc w:val="center"/>
              <w:textAlignment w:val="center"/>
              <w:rPr>
                <w:rFonts w:asciiTheme="majorEastAsia" w:eastAsiaTheme="majorEastAsia" w:hAnsiTheme="majorEastAsia" w:cs="宋体"/>
                <w:color w:val="000000"/>
                <w:kern w:val="0"/>
                <w:sz w:val="18"/>
                <w:szCs w:val="18"/>
                <w:lang w:bidi="ar"/>
              </w:rPr>
            </w:pPr>
            <w:r w:rsidRPr="003615BE">
              <w:rPr>
                <w:rFonts w:asciiTheme="majorEastAsia" w:eastAsiaTheme="majorEastAsia" w:hAnsiTheme="majorEastAsia" w:cs="宋体" w:hint="eastAsia"/>
                <w:color w:val="000000"/>
                <w:kern w:val="0"/>
                <w:sz w:val="18"/>
                <w:szCs w:val="18"/>
                <w:lang w:bidi="ar"/>
              </w:rPr>
              <w:t>P22</w:t>
            </w:r>
          </w:p>
        </w:tc>
        <w:tc>
          <w:tcPr>
            <w:tcW w:w="2551" w:type="dxa"/>
            <w:vAlign w:val="center"/>
          </w:tcPr>
          <w:p w:rsidR="00A15369" w:rsidRPr="003615BE" w:rsidRDefault="003615BE">
            <w:pPr>
              <w:widowControl/>
              <w:jc w:val="left"/>
              <w:textAlignment w:val="center"/>
              <w:rPr>
                <w:rFonts w:asciiTheme="majorEastAsia" w:eastAsiaTheme="majorEastAsia" w:hAnsiTheme="majorEastAsia" w:cs="宋体"/>
                <w:color w:val="000000"/>
                <w:kern w:val="0"/>
                <w:sz w:val="18"/>
                <w:szCs w:val="18"/>
                <w:lang w:bidi="ar"/>
              </w:rPr>
            </w:pPr>
            <w:r w:rsidRPr="003615BE">
              <w:rPr>
                <w:rFonts w:asciiTheme="majorEastAsia" w:eastAsiaTheme="majorEastAsia" w:hAnsiTheme="majorEastAsia" w:cs="宋体" w:hint="eastAsia"/>
                <w:color w:val="000000"/>
                <w:kern w:val="0"/>
                <w:sz w:val="18"/>
                <w:szCs w:val="18"/>
                <w:lang w:bidi="ar"/>
              </w:rPr>
              <w:t>踏板回中位置</w:t>
            </w:r>
          </w:p>
        </w:tc>
        <w:tc>
          <w:tcPr>
            <w:tcW w:w="1104" w:type="dxa"/>
            <w:vAlign w:val="center"/>
          </w:tcPr>
          <w:p w:rsidR="00A15369" w:rsidRPr="003615BE" w:rsidRDefault="003615BE">
            <w:pPr>
              <w:widowControl/>
              <w:jc w:val="center"/>
              <w:textAlignment w:val="center"/>
              <w:rPr>
                <w:rFonts w:asciiTheme="majorEastAsia" w:eastAsiaTheme="majorEastAsia" w:hAnsiTheme="majorEastAsia" w:cs="宋体"/>
                <w:color w:val="000000"/>
                <w:kern w:val="0"/>
                <w:sz w:val="18"/>
                <w:szCs w:val="18"/>
                <w:lang w:bidi="ar"/>
              </w:rPr>
            </w:pPr>
            <w:r w:rsidRPr="003615BE">
              <w:rPr>
                <w:rFonts w:asciiTheme="majorEastAsia" w:eastAsiaTheme="majorEastAsia" w:hAnsiTheme="majorEastAsia" w:cs="宋体" w:hint="eastAsia"/>
                <w:color w:val="000000"/>
                <w:kern w:val="0"/>
                <w:sz w:val="18"/>
                <w:szCs w:val="18"/>
                <w:lang w:bidi="ar"/>
              </w:rPr>
              <w:t>30-1000</w:t>
            </w:r>
          </w:p>
        </w:tc>
        <w:tc>
          <w:tcPr>
            <w:tcW w:w="851" w:type="dxa"/>
            <w:vAlign w:val="center"/>
          </w:tcPr>
          <w:p w:rsidR="00A15369" w:rsidRPr="003615BE" w:rsidRDefault="003615BE">
            <w:pPr>
              <w:widowControl/>
              <w:jc w:val="center"/>
              <w:textAlignment w:val="center"/>
              <w:rPr>
                <w:rFonts w:asciiTheme="majorEastAsia" w:eastAsiaTheme="majorEastAsia" w:hAnsiTheme="majorEastAsia" w:cs="宋体"/>
                <w:sz w:val="18"/>
                <w:szCs w:val="18"/>
              </w:rPr>
            </w:pPr>
            <w:r w:rsidRPr="003615BE">
              <w:rPr>
                <w:rFonts w:asciiTheme="majorEastAsia" w:eastAsiaTheme="majorEastAsia" w:hAnsiTheme="majorEastAsia" w:cs="宋体" w:hint="eastAsia"/>
                <w:color w:val="000000"/>
                <w:kern w:val="0"/>
                <w:sz w:val="18"/>
                <w:szCs w:val="18"/>
                <w:lang w:bidi="ar"/>
              </w:rPr>
              <w:t>420</w:t>
            </w:r>
          </w:p>
        </w:tc>
        <w:tc>
          <w:tcPr>
            <w:tcW w:w="3999" w:type="dxa"/>
            <w:vAlign w:val="center"/>
          </w:tcPr>
          <w:p w:rsidR="00A15369" w:rsidRPr="003615BE" w:rsidRDefault="00A15369">
            <w:pPr>
              <w:widowControl/>
              <w:jc w:val="left"/>
              <w:textAlignment w:val="center"/>
              <w:rPr>
                <w:rFonts w:asciiTheme="majorEastAsia" w:eastAsiaTheme="majorEastAsia" w:hAnsiTheme="majorEastAsia" w:cs="宋体"/>
                <w:color w:val="000000"/>
                <w:kern w:val="0"/>
                <w:sz w:val="18"/>
                <w:szCs w:val="18"/>
                <w:lang w:bidi="ar"/>
              </w:rPr>
            </w:pPr>
          </w:p>
        </w:tc>
      </w:tr>
      <w:tr w:rsidR="00A15369" w:rsidRPr="003615BE" w:rsidTr="00915C3A">
        <w:trPr>
          <w:trHeight w:val="90"/>
          <w:jc w:val="center"/>
        </w:trPr>
        <w:tc>
          <w:tcPr>
            <w:tcW w:w="846" w:type="dxa"/>
            <w:vAlign w:val="center"/>
          </w:tcPr>
          <w:p w:rsidR="00A15369" w:rsidRPr="003615BE" w:rsidRDefault="003615BE">
            <w:pPr>
              <w:widowControl/>
              <w:jc w:val="center"/>
              <w:textAlignment w:val="center"/>
              <w:rPr>
                <w:rFonts w:asciiTheme="majorEastAsia" w:eastAsiaTheme="majorEastAsia" w:hAnsiTheme="majorEastAsia" w:cs="宋体"/>
                <w:color w:val="000000"/>
                <w:kern w:val="0"/>
                <w:sz w:val="18"/>
                <w:szCs w:val="18"/>
                <w:lang w:bidi="ar"/>
              </w:rPr>
            </w:pPr>
            <w:r w:rsidRPr="003615BE">
              <w:rPr>
                <w:rFonts w:asciiTheme="majorEastAsia" w:eastAsiaTheme="majorEastAsia" w:hAnsiTheme="majorEastAsia" w:cs="宋体" w:hint="eastAsia"/>
                <w:color w:val="000000"/>
                <w:kern w:val="0"/>
                <w:sz w:val="18"/>
                <w:szCs w:val="18"/>
                <w:lang w:bidi="ar"/>
              </w:rPr>
              <w:t>P23</w:t>
            </w:r>
          </w:p>
        </w:tc>
        <w:tc>
          <w:tcPr>
            <w:tcW w:w="2551" w:type="dxa"/>
            <w:vAlign w:val="center"/>
          </w:tcPr>
          <w:p w:rsidR="00A15369" w:rsidRPr="003615BE" w:rsidRDefault="003615BE">
            <w:pPr>
              <w:widowControl/>
              <w:jc w:val="left"/>
              <w:textAlignment w:val="center"/>
              <w:rPr>
                <w:rFonts w:asciiTheme="majorEastAsia" w:eastAsiaTheme="majorEastAsia" w:hAnsiTheme="majorEastAsia" w:cs="宋体"/>
                <w:color w:val="000000"/>
                <w:kern w:val="0"/>
                <w:sz w:val="18"/>
                <w:szCs w:val="18"/>
                <w:lang w:bidi="ar"/>
              </w:rPr>
            </w:pPr>
            <w:r w:rsidRPr="003615BE">
              <w:rPr>
                <w:rFonts w:asciiTheme="majorEastAsia" w:eastAsiaTheme="majorEastAsia" w:hAnsiTheme="majorEastAsia" w:cs="宋体" w:hint="eastAsia"/>
                <w:color w:val="000000"/>
                <w:kern w:val="0"/>
                <w:sz w:val="18"/>
                <w:szCs w:val="18"/>
                <w:lang w:bidi="ar"/>
              </w:rPr>
              <w:t>踏板抬压脚位置</w:t>
            </w:r>
          </w:p>
        </w:tc>
        <w:tc>
          <w:tcPr>
            <w:tcW w:w="1104" w:type="dxa"/>
            <w:vAlign w:val="center"/>
          </w:tcPr>
          <w:p w:rsidR="00A15369" w:rsidRPr="003615BE" w:rsidRDefault="003615BE">
            <w:pPr>
              <w:widowControl/>
              <w:jc w:val="center"/>
              <w:textAlignment w:val="center"/>
              <w:rPr>
                <w:rFonts w:asciiTheme="majorEastAsia" w:eastAsiaTheme="majorEastAsia" w:hAnsiTheme="majorEastAsia" w:cs="宋体"/>
                <w:color w:val="000000"/>
                <w:kern w:val="0"/>
                <w:sz w:val="18"/>
                <w:szCs w:val="18"/>
                <w:lang w:bidi="ar"/>
              </w:rPr>
            </w:pPr>
            <w:r w:rsidRPr="003615BE">
              <w:rPr>
                <w:rFonts w:asciiTheme="majorEastAsia" w:eastAsiaTheme="majorEastAsia" w:hAnsiTheme="majorEastAsia" w:cs="宋体" w:hint="eastAsia"/>
                <w:color w:val="000000"/>
                <w:kern w:val="0"/>
                <w:sz w:val="18"/>
                <w:szCs w:val="18"/>
                <w:lang w:bidi="ar"/>
              </w:rPr>
              <w:t>30-1000</w:t>
            </w:r>
          </w:p>
        </w:tc>
        <w:tc>
          <w:tcPr>
            <w:tcW w:w="851" w:type="dxa"/>
            <w:vAlign w:val="center"/>
          </w:tcPr>
          <w:p w:rsidR="00A15369" w:rsidRPr="003615BE" w:rsidRDefault="003615BE">
            <w:pPr>
              <w:widowControl/>
              <w:jc w:val="center"/>
              <w:textAlignment w:val="center"/>
              <w:rPr>
                <w:rFonts w:asciiTheme="majorEastAsia" w:eastAsiaTheme="majorEastAsia" w:hAnsiTheme="majorEastAsia" w:cs="宋体"/>
                <w:sz w:val="18"/>
                <w:szCs w:val="18"/>
              </w:rPr>
            </w:pPr>
            <w:r w:rsidRPr="003615BE">
              <w:rPr>
                <w:rFonts w:asciiTheme="majorEastAsia" w:eastAsiaTheme="majorEastAsia" w:hAnsiTheme="majorEastAsia" w:cs="宋体" w:hint="eastAsia"/>
                <w:color w:val="000000"/>
                <w:kern w:val="0"/>
                <w:sz w:val="18"/>
                <w:szCs w:val="18"/>
                <w:lang w:bidi="ar"/>
              </w:rPr>
              <w:t>270</w:t>
            </w:r>
          </w:p>
        </w:tc>
        <w:tc>
          <w:tcPr>
            <w:tcW w:w="3999" w:type="dxa"/>
            <w:vAlign w:val="center"/>
          </w:tcPr>
          <w:p w:rsidR="00A15369" w:rsidRPr="003615BE" w:rsidRDefault="00A15369">
            <w:pPr>
              <w:widowControl/>
              <w:jc w:val="left"/>
              <w:textAlignment w:val="center"/>
              <w:rPr>
                <w:rFonts w:asciiTheme="majorEastAsia" w:eastAsiaTheme="majorEastAsia" w:hAnsiTheme="majorEastAsia" w:cs="宋体"/>
                <w:color w:val="000000"/>
                <w:kern w:val="0"/>
                <w:sz w:val="18"/>
                <w:szCs w:val="18"/>
                <w:lang w:bidi="ar"/>
              </w:rPr>
            </w:pPr>
          </w:p>
        </w:tc>
      </w:tr>
      <w:tr w:rsidR="00A15369" w:rsidRPr="003615BE" w:rsidTr="00915C3A">
        <w:trPr>
          <w:trHeight w:val="90"/>
          <w:jc w:val="center"/>
        </w:trPr>
        <w:tc>
          <w:tcPr>
            <w:tcW w:w="846" w:type="dxa"/>
            <w:vAlign w:val="center"/>
          </w:tcPr>
          <w:p w:rsidR="00A15369" w:rsidRPr="003615BE" w:rsidRDefault="003615BE">
            <w:pPr>
              <w:widowControl/>
              <w:jc w:val="center"/>
              <w:textAlignment w:val="center"/>
              <w:rPr>
                <w:rFonts w:asciiTheme="majorEastAsia" w:eastAsiaTheme="majorEastAsia" w:hAnsiTheme="majorEastAsia" w:cs="宋体"/>
                <w:color w:val="000000"/>
                <w:kern w:val="0"/>
                <w:sz w:val="18"/>
                <w:szCs w:val="18"/>
                <w:lang w:bidi="ar"/>
              </w:rPr>
            </w:pPr>
            <w:r w:rsidRPr="003615BE">
              <w:rPr>
                <w:rFonts w:asciiTheme="majorEastAsia" w:eastAsiaTheme="majorEastAsia" w:hAnsiTheme="majorEastAsia" w:cs="宋体" w:hint="eastAsia"/>
                <w:color w:val="000000"/>
                <w:kern w:val="0"/>
                <w:sz w:val="18"/>
                <w:szCs w:val="18"/>
                <w:lang w:bidi="ar"/>
              </w:rPr>
              <w:t>P24</w:t>
            </w:r>
          </w:p>
        </w:tc>
        <w:tc>
          <w:tcPr>
            <w:tcW w:w="2551" w:type="dxa"/>
            <w:vAlign w:val="center"/>
          </w:tcPr>
          <w:p w:rsidR="00A15369" w:rsidRPr="003615BE" w:rsidRDefault="003615BE">
            <w:pPr>
              <w:widowControl/>
              <w:jc w:val="left"/>
              <w:textAlignment w:val="center"/>
              <w:rPr>
                <w:rFonts w:asciiTheme="majorEastAsia" w:eastAsiaTheme="majorEastAsia" w:hAnsiTheme="majorEastAsia" w:cs="宋体"/>
                <w:color w:val="000000"/>
                <w:kern w:val="0"/>
                <w:sz w:val="18"/>
                <w:szCs w:val="18"/>
                <w:lang w:bidi="ar"/>
              </w:rPr>
            </w:pPr>
            <w:r w:rsidRPr="003615BE">
              <w:rPr>
                <w:rFonts w:asciiTheme="majorEastAsia" w:eastAsiaTheme="majorEastAsia" w:hAnsiTheme="majorEastAsia" w:cs="宋体" w:hint="eastAsia"/>
                <w:color w:val="000000"/>
                <w:kern w:val="0"/>
                <w:sz w:val="18"/>
                <w:szCs w:val="18"/>
                <w:lang w:bidi="ar"/>
              </w:rPr>
              <w:t>踏板切线位置</w:t>
            </w:r>
          </w:p>
        </w:tc>
        <w:tc>
          <w:tcPr>
            <w:tcW w:w="1104" w:type="dxa"/>
            <w:vAlign w:val="center"/>
          </w:tcPr>
          <w:p w:rsidR="00A15369" w:rsidRPr="003615BE" w:rsidRDefault="003615BE">
            <w:pPr>
              <w:widowControl/>
              <w:jc w:val="center"/>
              <w:textAlignment w:val="center"/>
              <w:rPr>
                <w:rFonts w:asciiTheme="majorEastAsia" w:eastAsiaTheme="majorEastAsia" w:hAnsiTheme="majorEastAsia" w:cs="宋体"/>
                <w:color w:val="000000"/>
                <w:kern w:val="0"/>
                <w:sz w:val="18"/>
                <w:szCs w:val="18"/>
                <w:lang w:bidi="ar"/>
              </w:rPr>
            </w:pPr>
            <w:r w:rsidRPr="003615BE">
              <w:rPr>
                <w:rFonts w:asciiTheme="majorEastAsia" w:eastAsiaTheme="majorEastAsia" w:hAnsiTheme="majorEastAsia" w:cs="宋体" w:hint="eastAsia"/>
                <w:color w:val="000000"/>
                <w:kern w:val="0"/>
                <w:sz w:val="18"/>
                <w:szCs w:val="18"/>
                <w:lang w:bidi="ar"/>
              </w:rPr>
              <w:t>30-500</w:t>
            </w:r>
          </w:p>
        </w:tc>
        <w:tc>
          <w:tcPr>
            <w:tcW w:w="851" w:type="dxa"/>
            <w:vAlign w:val="center"/>
          </w:tcPr>
          <w:p w:rsidR="00A15369" w:rsidRPr="003615BE" w:rsidRDefault="003615BE">
            <w:pPr>
              <w:widowControl/>
              <w:jc w:val="center"/>
              <w:textAlignment w:val="center"/>
              <w:rPr>
                <w:rFonts w:asciiTheme="majorEastAsia" w:eastAsiaTheme="majorEastAsia" w:hAnsiTheme="majorEastAsia" w:cs="宋体"/>
                <w:sz w:val="18"/>
                <w:szCs w:val="18"/>
              </w:rPr>
            </w:pPr>
            <w:r w:rsidRPr="003615BE">
              <w:rPr>
                <w:rFonts w:asciiTheme="majorEastAsia" w:eastAsiaTheme="majorEastAsia" w:hAnsiTheme="majorEastAsia" w:cs="宋体" w:hint="eastAsia"/>
                <w:color w:val="000000"/>
                <w:kern w:val="0"/>
                <w:sz w:val="18"/>
                <w:szCs w:val="18"/>
                <w:lang w:bidi="ar"/>
              </w:rPr>
              <w:t>130</w:t>
            </w:r>
          </w:p>
        </w:tc>
        <w:tc>
          <w:tcPr>
            <w:tcW w:w="3999" w:type="dxa"/>
            <w:vAlign w:val="center"/>
          </w:tcPr>
          <w:p w:rsidR="00A15369" w:rsidRPr="003615BE" w:rsidRDefault="00A15369">
            <w:pPr>
              <w:widowControl/>
              <w:jc w:val="left"/>
              <w:textAlignment w:val="center"/>
              <w:rPr>
                <w:rFonts w:asciiTheme="majorEastAsia" w:eastAsiaTheme="majorEastAsia" w:hAnsiTheme="majorEastAsia" w:cs="宋体"/>
                <w:color w:val="000000"/>
                <w:kern w:val="0"/>
                <w:sz w:val="18"/>
                <w:szCs w:val="18"/>
                <w:lang w:bidi="ar"/>
              </w:rPr>
            </w:pPr>
          </w:p>
        </w:tc>
      </w:tr>
      <w:tr w:rsidR="00A15369" w:rsidRPr="003615BE" w:rsidTr="00915C3A">
        <w:trPr>
          <w:trHeight w:val="90"/>
          <w:jc w:val="center"/>
        </w:trPr>
        <w:tc>
          <w:tcPr>
            <w:tcW w:w="846" w:type="dxa"/>
            <w:vAlign w:val="center"/>
          </w:tcPr>
          <w:p w:rsidR="00A15369" w:rsidRPr="003615BE" w:rsidRDefault="003615BE">
            <w:pPr>
              <w:widowControl/>
              <w:jc w:val="center"/>
              <w:textAlignment w:val="center"/>
              <w:rPr>
                <w:rFonts w:asciiTheme="majorEastAsia" w:eastAsiaTheme="majorEastAsia" w:hAnsiTheme="majorEastAsia" w:cs="宋体"/>
                <w:color w:val="000000"/>
                <w:kern w:val="0"/>
                <w:sz w:val="18"/>
                <w:szCs w:val="18"/>
                <w:lang w:bidi="ar"/>
              </w:rPr>
            </w:pPr>
            <w:r w:rsidRPr="003615BE">
              <w:rPr>
                <w:rFonts w:asciiTheme="majorEastAsia" w:eastAsiaTheme="majorEastAsia" w:hAnsiTheme="majorEastAsia" w:cs="宋体" w:hint="eastAsia"/>
                <w:color w:val="000000"/>
                <w:kern w:val="0"/>
                <w:sz w:val="18"/>
                <w:szCs w:val="18"/>
                <w:lang w:bidi="ar"/>
              </w:rPr>
              <w:t>P25</w:t>
            </w:r>
          </w:p>
        </w:tc>
        <w:tc>
          <w:tcPr>
            <w:tcW w:w="2551" w:type="dxa"/>
            <w:vAlign w:val="center"/>
          </w:tcPr>
          <w:p w:rsidR="00A15369" w:rsidRPr="003615BE" w:rsidRDefault="003615BE">
            <w:pPr>
              <w:widowControl/>
              <w:jc w:val="left"/>
              <w:textAlignment w:val="center"/>
              <w:rPr>
                <w:rFonts w:asciiTheme="majorEastAsia" w:eastAsiaTheme="majorEastAsia" w:hAnsiTheme="majorEastAsia" w:cs="宋体"/>
                <w:color w:val="000000"/>
                <w:kern w:val="0"/>
                <w:sz w:val="18"/>
                <w:szCs w:val="18"/>
                <w:lang w:bidi="ar"/>
              </w:rPr>
            </w:pPr>
            <w:r w:rsidRPr="003615BE">
              <w:rPr>
                <w:rFonts w:asciiTheme="majorEastAsia" w:eastAsiaTheme="majorEastAsia" w:hAnsiTheme="majorEastAsia" w:cs="宋体" w:hint="eastAsia"/>
                <w:color w:val="000000"/>
                <w:kern w:val="0"/>
                <w:sz w:val="18"/>
                <w:szCs w:val="18"/>
                <w:lang w:bidi="ar"/>
              </w:rPr>
              <w:t>终止回缝补偿3</w:t>
            </w:r>
          </w:p>
        </w:tc>
        <w:tc>
          <w:tcPr>
            <w:tcW w:w="1104" w:type="dxa"/>
            <w:vAlign w:val="center"/>
          </w:tcPr>
          <w:p w:rsidR="00A15369" w:rsidRPr="003615BE" w:rsidRDefault="003615BE">
            <w:pPr>
              <w:widowControl/>
              <w:jc w:val="center"/>
              <w:textAlignment w:val="center"/>
              <w:rPr>
                <w:rFonts w:asciiTheme="majorEastAsia" w:eastAsiaTheme="majorEastAsia" w:hAnsiTheme="majorEastAsia" w:cs="宋体"/>
                <w:color w:val="000000"/>
                <w:kern w:val="0"/>
                <w:sz w:val="18"/>
                <w:szCs w:val="18"/>
                <w:lang w:bidi="ar"/>
              </w:rPr>
            </w:pPr>
            <w:r w:rsidRPr="003615BE">
              <w:rPr>
                <w:rFonts w:asciiTheme="majorEastAsia" w:eastAsiaTheme="majorEastAsia" w:hAnsiTheme="majorEastAsia" w:cs="宋体" w:hint="eastAsia"/>
                <w:color w:val="000000"/>
                <w:kern w:val="0"/>
                <w:sz w:val="18"/>
                <w:szCs w:val="18"/>
                <w:lang w:bidi="ar"/>
              </w:rPr>
              <w:t>0-200</w:t>
            </w:r>
          </w:p>
        </w:tc>
        <w:tc>
          <w:tcPr>
            <w:tcW w:w="851" w:type="dxa"/>
            <w:vAlign w:val="center"/>
          </w:tcPr>
          <w:p w:rsidR="00A15369" w:rsidRPr="003615BE" w:rsidRDefault="003615BE">
            <w:pPr>
              <w:jc w:val="center"/>
              <w:rPr>
                <w:rFonts w:asciiTheme="majorEastAsia" w:eastAsiaTheme="majorEastAsia" w:hAnsiTheme="majorEastAsia" w:cs="宋体"/>
                <w:sz w:val="18"/>
                <w:szCs w:val="18"/>
              </w:rPr>
            </w:pPr>
            <w:r w:rsidRPr="003615BE">
              <w:rPr>
                <w:rFonts w:asciiTheme="majorEastAsia" w:eastAsiaTheme="majorEastAsia" w:hAnsiTheme="majorEastAsia" w:cs="宋体" w:hint="eastAsia"/>
                <w:sz w:val="18"/>
                <w:szCs w:val="18"/>
              </w:rPr>
              <w:t>195</w:t>
            </w:r>
          </w:p>
        </w:tc>
        <w:tc>
          <w:tcPr>
            <w:tcW w:w="3999" w:type="dxa"/>
            <w:vAlign w:val="center"/>
          </w:tcPr>
          <w:p w:rsidR="00A15369" w:rsidRPr="003615BE" w:rsidRDefault="003615BE">
            <w:pPr>
              <w:widowControl/>
              <w:jc w:val="left"/>
              <w:textAlignment w:val="center"/>
              <w:rPr>
                <w:rFonts w:asciiTheme="majorEastAsia" w:eastAsiaTheme="majorEastAsia" w:hAnsiTheme="majorEastAsia" w:cs="宋体"/>
                <w:color w:val="000000"/>
                <w:kern w:val="0"/>
                <w:sz w:val="18"/>
                <w:szCs w:val="18"/>
                <w:lang w:bidi="ar"/>
              </w:rPr>
            </w:pPr>
            <w:r w:rsidRPr="003615BE">
              <w:rPr>
                <w:rFonts w:asciiTheme="majorEastAsia" w:eastAsiaTheme="majorEastAsia" w:hAnsiTheme="majorEastAsia" w:cs="宋体" w:hint="eastAsia"/>
                <w:color w:val="000000"/>
                <w:kern w:val="0"/>
                <w:sz w:val="18"/>
                <w:szCs w:val="18"/>
                <w:lang w:bidi="ar"/>
              </w:rPr>
              <w:t>终止回缝C段针迹补偿，0～200动作逐步滞后；数值越大，C段第一针越短。</w:t>
            </w:r>
          </w:p>
        </w:tc>
      </w:tr>
      <w:tr w:rsidR="00A15369" w:rsidRPr="003615BE" w:rsidTr="00915C3A">
        <w:trPr>
          <w:trHeight w:val="90"/>
          <w:jc w:val="center"/>
        </w:trPr>
        <w:tc>
          <w:tcPr>
            <w:tcW w:w="846" w:type="dxa"/>
            <w:vAlign w:val="center"/>
          </w:tcPr>
          <w:p w:rsidR="00A15369" w:rsidRPr="003615BE" w:rsidRDefault="003615BE">
            <w:pPr>
              <w:widowControl/>
              <w:jc w:val="center"/>
              <w:textAlignment w:val="center"/>
              <w:rPr>
                <w:rFonts w:asciiTheme="majorEastAsia" w:eastAsiaTheme="majorEastAsia" w:hAnsiTheme="majorEastAsia" w:cs="宋体"/>
                <w:color w:val="000000"/>
                <w:kern w:val="0"/>
                <w:sz w:val="18"/>
                <w:szCs w:val="18"/>
                <w:lang w:bidi="ar"/>
              </w:rPr>
            </w:pPr>
            <w:r w:rsidRPr="003615BE">
              <w:rPr>
                <w:rFonts w:asciiTheme="majorEastAsia" w:eastAsiaTheme="majorEastAsia" w:hAnsiTheme="majorEastAsia" w:cs="宋体" w:hint="eastAsia"/>
                <w:color w:val="000000"/>
                <w:kern w:val="0"/>
                <w:sz w:val="18"/>
                <w:szCs w:val="18"/>
                <w:lang w:bidi="ar"/>
              </w:rPr>
              <w:t>P26</w:t>
            </w:r>
          </w:p>
        </w:tc>
        <w:tc>
          <w:tcPr>
            <w:tcW w:w="2551" w:type="dxa"/>
            <w:vAlign w:val="center"/>
          </w:tcPr>
          <w:p w:rsidR="00A15369" w:rsidRPr="003615BE" w:rsidRDefault="003615BE">
            <w:pPr>
              <w:widowControl/>
              <w:jc w:val="left"/>
              <w:textAlignment w:val="center"/>
              <w:rPr>
                <w:rFonts w:asciiTheme="majorEastAsia" w:eastAsiaTheme="majorEastAsia" w:hAnsiTheme="majorEastAsia" w:cs="宋体"/>
                <w:color w:val="000000"/>
                <w:kern w:val="0"/>
                <w:sz w:val="18"/>
                <w:szCs w:val="18"/>
                <w:lang w:bidi="ar"/>
              </w:rPr>
            </w:pPr>
            <w:r w:rsidRPr="003615BE">
              <w:rPr>
                <w:rFonts w:asciiTheme="majorEastAsia" w:eastAsiaTheme="majorEastAsia" w:hAnsiTheme="majorEastAsia" w:cs="宋体" w:hint="eastAsia"/>
                <w:color w:val="000000"/>
                <w:kern w:val="0"/>
                <w:sz w:val="18"/>
                <w:szCs w:val="18"/>
                <w:lang w:bidi="ar"/>
              </w:rPr>
              <w:t>终止回缝补偿4</w:t>
            </w:r>
          </w:p>
        </w:tc>
        <w:tc>
          <w:tcPr>
            <w:tcW w:w="1104" w:type="dxa"/>
            <w:vAlign w:val="center"/>
          </w:tcPr>
          <w:p w:rsidR="00A15369" w:rsidRPr="003615BE" w:rsidRDefault="003615BE">
            <w:pPr>
              <w:widowControl/>
              <w:jc w:val="center"/>
              <w:textAlignment w:val="center"/>
              <w:rPr>
                <w:rFonts w:asciiTheme="majorEastAsia" w:eastAsiaTheme="majorEastAsia" w:hAnsiTheme="majorEastAsia" w:cs="宋体"/>
                <w:color w:val="000000"/>
                <w:kern w:val="0"/>
                <w:sz w:val="18"/>
                <w:szCs w:val="18"/>
                <w:lang w:bidi="ar"/>
              </w:rPr>
            </w:pPr>
            <w:r w:rsidRPr="003615BE">
              <w:rPr>
                <w:rFonts w:asciiTheme="majorEastAsia" w:eastAsiaTheme="majorEastAsia" w:hAnsiTheme="majorEastAsia" w:cs="宋体" w:hint="eastAsia"/>
                <w:color w:val="000000"/>
                <w:kern w:val="0"/>
                <w:sz w:val="18"/>
                <w:szCs w:val="18"/>
                <w:lang w:bidi="ar"/>
              </w:rPr>
              <w:t>0-200</w:t>
            </w:r>
          </w:p>
        </w:tc>
        <w:tc>
          <w:tcPr>
            <w:tcW w:w="851" w:type="dxa"/>
            <w:vAlign w:val="center"/>
          </w:tcPr>
          <w:p w:rsidR="00A15369" w:rsidRPr="003615BE" w:rsidRDefault="003615BE">
            <w:pPr>
              <w:jc w:val="center"/>
              <w:rPr>
                <w:rFonts w:asciiTheme="majorEastAsia" w:eastAsiaTheme="majorEastAsia" w:hAnsiTheme="majorEastAsia" w:cs="宋体"/>
                <w:sz w:val="18"/>
                <w:szCs w:val="18"/>
              </w:rPr>
            </w:pPr>
            <w:r w:rsidRPr="003615BE">
              <w:rPr>
                <w:rFonts w:asciiTheme="majorEastAsia" w:eastAsiaTheme="majorEastAsia" w:hAnsiTheme="majorEastAsia" w:cs="宋体" w:hint="eastAsia"/>
                <w:sz w:val="18"/>
                <w:szCs w:val="18"/>
              </w:rPr>
              <w:t>195</w:t>
            </w:r>
          </w:p>
        </w:tc>
        <w:tc>
          <w:tcPr>
            <w:tcW w:w="3999" w:type="dxa"/>
            <w:vAlign w:val="center"/>
          </w:tcPr>
          <w:p w:rsidR="00A15369" w:rsidRPr="003615BE" w:rsidRDefault="003615BE">
            <w:pPr>
              <w:widowControl/>
              <w:jc w:val="left"/>
              <w:textAlignment w:val="center"/>
              <w:rPr>
                <w:rFonts w:asciiTheme="majorEastAsia" w:eastAsiaTheme="majorEastAsia" w:hAnsiTheme="majorEastAsia" w:cs="宋体"/>
                <w:color w:val="000000"/>
                <w:kern w:val="0"/>
                <w:sz w:val="18"/>
                <w:szCs w:val="18"/>
                <w:lang w:bidi="ar"/>
              </w:rPr>
            </w:pPr>
            <w:r w:rsidRPr="003615BE">
              <w:rPr>
                <w:rFonts w:asciiTheme="majorEastAsia" w:eastAsiaTheme="majorEastAsia" w:hAnsiTheme="majorEastAsia" w:cs="宋体" w:hint="eastAsia"/>
                <w:color w:val="000000"/>
                <w:kern w:val="0"/>
                <w:sz w:val="18"/>
                <w:szCs w:val="18"/>
                <w:lang w:bidi="ar"/>
              </w:rPr>
              <w:t>终止回缝D段针迹补偿，0～200动作逐步滞后；数值越大，C段最后一针越长，D段第一针越短。</w:t>
            </w:r>
          </w:p>
        </w:tc>
      </w:tr>
      <w:tr w:rsidR="00A15369" w:rsidRPr="003615BE" w:rsidTr="00915C3A">
        <w:trPr>
          <w:trHeight w:val="90"/>
          <w:jc w:val="center"/>
        </w:trPr>
        <w:tc>
          <w:tcPr>
            <w:tcW w:w="846" w:type="dxa"/>
            <w:vAlign w:val="center"/>
          </w:tcPr>
          <w:p w:rsidR="00A15369" w:rsidRPr="003615BE" w:rsidRDefault="003615BE">
            <w:pPr>
              <w:widowControl/>
              <w:jc w:val="center"/>
              <w:textAlignment w:val="center"/>
              <w:rPr>
                <w:rFonts w:asciiTheme="majorEastAsia" w:eastAsiaTheme="majorEastAsia" w:hAnsiTheme="majorEastAsia" w:cs="宋体"/>
                <w:color w:val="000000"/>
                <w:kern w:val="0"/>
                <w:sz w:val="18"/>
                <w:szCs w:val="18"/>
                <w:lang w:bidi="ar"/>
              </w:rPr>
            </w:pPr>
            <w:r w:rsidRPr="003615BE">
              <w:rPr>
                <w:rFonts w:asciiTheme="majorEastAsia" w:eastAsiaTheme="majorEastAsia" w:hAnsiTheme="majorEastAsia" w:cs="宋体" w:hint="eastAsia"/>
                <w:color w:val="000000"/>
                <w:kern w:val="0"/>
                <w:sz w:val="18"/>
                <w:szCs w:val="18"/>
                <w:lang w:bidi="ar"/>
              </w:rPr>
              <w:t>P27</w:t>
            </w:r>
          </w:p>
        </w:tc>
        <w:tc>
          <w:tcPr>
            <w:tcW w:w="2551" w:type="dxa"/>
            <w:vAlign w:val="center"/>
          </w:tcPr>
          <w:p w:rsidR="00A15369" w:rsidRPr="003615BE" w:rsidRDefault="003615BE">
            <w:pPr>
              <w:widowControl/>
              <w:jc w:val="left"/>
              <w:textAlignment w:val="center"/>
              <w:rPr>
                <w:rFonts w:asciiTheme="majorEastAsia" w:eastAsiaTheme="majorEastAsia" w:hAnsiTheme="majorEastAsia" w:cs="宋体"/>
                <w:color w:val="000000"/>
                <w:kern w:val="0"/>
                <w:sz w:val="18"/>
                <w:szCs w:val="18"/>
                <w:lang w:bidi="ar"/>
              </w:rPr>
            </w:pPr>
            <w:r w:rsidRPr="003615BE">
              <w:rPr>
                <w:rFonts w:asciiTheme="majorEastAsia" w:eastAsiaTheme="majorEastAsia" w:hAnsiTheme="majorEastAsia" w:cs="宋体" w:hint="eastAsia"/>
                <w:color w:val="000000"/>
                <w:kern w:val="0"/>
                <w:sz w:val="18"/>
                <w:szCs w:val="18"/>
                <w:lang w:bidi="ar"/>
              </w:rPr>
              <w:t>花样缝编辑</w:t>
            </w:r>
          </w:p>
        </w:tc>
        <w:tc>
          <w:tcPr>
            <w:tcW w:w="1104" w:type="dxa"/>
            <w:vAlign w:val="center"/>
          </w:tcPr>
          <w:p w:rsidR="00A15369" w:rsidRPr="003615BE" w:rsidRDefault="00A15369">
            <w:pPr>
              <w:widowControl/>
              <w:jc w:val="center"/>
              <w:textAlignment w:val="center"/>
              <w:rPr>
                <w:rFonts w:asciiTheme="majorEastAsia" w:eastAsiaTheme="majorEastAsia" w:hAnsiTheme="majorEastAsia" w:cs="宋体"/>
                <w:color w:val="000000"/>
                <w:kern w:val="0"/>
                <w:sz w:val="18"/>
                <w:szCs w:val="18"/>
                <w:lang w:bidi="ar"/>
              </w:rPr>
            </w:pPr>
          </w:p>
        </w:tc>
        <w:tc>
          <w:tcPr>
            <w:tcW w:w="851" w:type="dxa"/>
            <w:vAlign w:val="center"/>
          </w:tcPr>
          <w:p w:rsidR="00A15369" w:rsidRPr="003615BE" w:rsidRDefault="00A15369">
            <w:pPr>
              <w:jc w:val="center"/>
              <w:rPr>
                <w:rFonts w:asciiTheme="majorEastAsia" w:eastAsiaTheme="majorEastAsia" w:hAnsiTheme="majorEastAsia" w:cs="宋体"/>
                <w:sz w:val="18"/>
                <w:szCs w:val="18"/>
              </w:rPr>
            </w:pPr>
          </w:p>
        </w:tc>
        <w:tc>
          <w:tcPr>
            <w:tcW w:w="3999" w:type="dxa"/>
            <w:vAlign w:val="center"/>
          </w:tcPr>
          <w:p w:rsidR="00A15369" w:rsidRPr="003615BE" w:rsidRDefault="00A15369">
            <w:pPr>
              <w:widowControl/>
              <w:jc w:val="left"/>
              <w:textAlignment w:val="center"/>
              <w:rPr>
                <w:rFonts w:asciiTheme="majorEastAsia" w:eastAsiaTheme="majorEastAsia" w:hAnsiTheme="majorEastAsia" w:cs="宋体"/>
                <w:color w:val="000000"/>
                <w:kern w:val="0"/>
                <w:sz w:val="18"/>
                <w:szCs w:val="18"/>
                <w:lang w:bidi="ar"/>
              </w:rPr>
            </w:pPr>
          </w:p>
        </w:tc>
      </w:tr>
      <w:tr w:rsidR="00A15369" w:rsidRPr="003615BE" w:rsidTr="00915C3A">
        <w:trPr>
          <w:trHeight w:val="510"/>
          <w:jc w:val="center"/>
        </w:trPr>
        <w:tc>
          <w:tcPr>
            <w:tcW w:w="846" w:type="dxa"/>
            <w:vAlign w:val="center"/>
          </w:tcPr>
          <w:p w:rsidR="00A15369" w:rsidRPr="003615BE" w:rsidRDefault="003615BE">
            <w:pPr>
              <w:widowControl/>
              <w:jc w:val="center"/>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t>P29</w:t>
            </w:r>
          </w:p>
        </w:tc>
        <w:tc>
          <w:tcPr>
            <w:tcW w:w="2551" w:type="dxa"/>
            <w:vAlign w:val="center"/>
          </w:tcPr>
          <w:p w:rsidR="00A15369" w:rsidRPr="003615BE" w:rsidRDefault="003615BE">
            <w:pPr>
              <w:widowControl/>
              <w:jc w:val="left"/>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t>切线停车力度</w:t>
            </w:r>
          </w:p>
        </w:tc>
        <w:tc>
          <w:tcPr>
            <w:tcW w:w="1104" w:type="dxa"/>
            <w:vAlign w:val="center"/>
          </w:tcPr>
          <w:p w:rsidR="00A15369" w:rsidRPr="003615BE" w:rsidRDefault="003615BE">
            <w:pPr>
              <w:widowControl/>
              <w:jc w:val="center"/>
              <w:textAlignment w:val="center"/>
              <w:rPr>
                <w:rFonts w:asciiTheme="majorEastAsia" w:eastAsiaTheme="majorEastAsia" w:hAnsiTheme="majorEastAsia" w:cs="宋体"/>
                <w:sz w:val="18"/>
                <w:szCs w:val="18"/>
              </w:rPr>
            </w:pPr>
            <w:r w:rsidRPr="003615BE">
              <w:rPr>
                <w:rFonts w:asciiTheme="majorEastAsia" w:eastAsiaTheme="majorEastAsia" w:hAnsiTheme="majorEastAsia" w:cs="宋体" w:hint="eastAsia"/>
                <w:color w:val="000000"/>
                <w:kern w:val="0"/>
                <w:sz w:val="18"/>
                <w:szCs w:val="18"/>
                <w:lang w:bidi="ar"/>
              </w:rPr>
              <w:t>1-45</w:t>
            </w:r>
          </w:p>
        </w:tc>
        <w:tc>
          <w:tcPr>
            <w:tcW w:w="851" w:type="dxa"/>
            <w:vAlign w:val="center"/>
          </w:tcPr>
          <w:p w:rsidR="00A15369" w:rsidRPr="003615BE" w:rsidRDefault="003615BE">
            <w:pPr>
              <w:jc w:val="center"/>
              <w:rPr>
                <w:rFonts w:asciiTheme="majorEastAsia" w:eastAsiaTheme="majorEastAsia" w:hAnsiTheme="majorEastAsia" w:cs="宋体"/>
                <w:sz w:val="18"/>
                <w:szCs w:val="18"/>
              </w:rPr>
            </w:pPr>
            <w:r w:rsidRPr="003615BE">
              <w:rPr>
                <w:rFonts w:asciiTheme="majorEastAsia" w:eastAsiaTheme="majorEastAsia" w:hAnsiTheme="majorEastAsia" w:cs="宋体" w:hint="eastAsia"/>
                <w:sz w:val="18"/>
                <w:szCs w:val="18"/>
              </w:rPr>
              <w:t>30</w:t>
            </w:r>
          </w:p>
        </w:tc>
        <w:tc>
          <w:tcPr>
            <w:tcW w:w="3999" w:type="dxa"/>
            <w:vAlign w:val="center"/>
          </w:tcPr>
          <w:p w:rsidR="00A15369" w:rsidRPr="003615BE" w:rsidRDefault="00A15369">
            <w:pPr>
              <w:jc w:val="left"/>
              <w:rPr>
                <w:rFonts w:asciiTheme="majorEastAsia" w:eastAsiaTheme="majorEastAsia" w:hAnsiTheme="majorEastAsia" w:cs="宋体"/>
                <w:sz w:val="18"/>
                <w:szCs w:val="18"/>
              </w:rPr>
            </w:pPr>
          </w:p>
        </w:tc>
      </w:tr>
      <w:tr w:rsidR="00A15369" w:rsidRPr="003615BE" w:rsidTr="00915C3A">
        <w:trPr>
          <w:trHeight w:val="167"/>
          <w:jc w:val="center"/>
        </w:trPr>
        <w:tc>
          <w:tcPr>
            <w:tcW w:w="846" w:type="dxa"/>
            <w:vAlign w:val="center"/>
          </w:tcPr>
          <w:p w:rsidR="00A15369" w:rsidRPr="003615BE" w:rsidRDefault="003615BE">
            <w:pPr>
              <w:widowControl/>
              <w:jc w:val="center"/>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t>P32</w:t>
            </w:r>
          </w:p>
        </w:tc>
        <w:tc>
          <w:tcPr>
            <w:tcW w:w="2551" w:type="dxa"/>
            <w:vAlign w:val="center"/>
          </w:tcPr>
          <w:p w:rsidR="00A15369" w:rsidRPr="003615BE" w:rsidRDefault="003615BE">
            <w:pPr>
              <w:widowControl/>
              <w:jc w:val="left"/>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t>连续回缝补偿5</w:t>
            </w:r>
          </w:p>
        </w:tc>
        <w:tc>
          <w:tcPr>
            <w:tcW w:w="1104" w:type="dxa"/>
            <w:vAlign w:val="center"/>
          </w:tcPr>
          <w:p w:rsidR="00A15369" w:rsidRPr="003615BE" w:rsidRDefault="003615BE">
            <w:pPr>
              <w:widowControl/>
              <w:jc w:val="center"/>
              <w:textAlignment w:val="center"/>
              <w:rPr>
                <w:rFonts w:asciiTheme="majorEastAsia" w:eastAsiaTheme="majorEastAsia" w:hAnsiTheme="majorEastAsia" w:cs="宋体"/>
                <w:sz w:val="18"/>
                <w:szCs w:val="18"/>
              </w:rPr>
            </w:pPr>
            <w:r w:rsidRPr="003615BE">
              <w:rPr>
                <w:rFonts w:asciiTheme="majorEastAsia" w:eastAsiaTheme="majorEastAsia" w:hAnsiTheme="majorEastAsia" w:cs="宋体" w:hint="eastAsia"/>
                <w:color w:val="000000"/>
                <w:kern w:val="0"/>
                <w:sz w:val="18"/>
                <w:szCs w:val="18"/>
                <w:lang w:bidi="ar"/>
              </w:rPr>
              <w:t>0-200</w:t>
            </w:r>
          </w:p>
        </w:tc>
        <w:tc>
          <w:tcPr>
            <w:tcW w:w="851" w:type="dxa"/>
            <w:vAlign w:val="center"/>
          </w:tcPr>
          <w:p w:rsidR="00A15369" w:rsidRPr="003615BE" w:rsidRDefault="003615BE">
            <w:pPr>
              <w:jc w:val="center"/>
              <w:rPr>
                <w:rFonts w:asciiTheme="majorEastAsia" w:eastAsiaTheme="majorEastAsia" w:hAnsiTheme="majorEastAsia" w:cs="宋体"/>
                <w:sz w:val="18"/>
                <w:szCs w:val="18"/>
              </w:rPr>
            </w:pPr>
            <w:r w:rsidRPr="003615BE">
              <w:rPr>
                <w:rFonts w:asciiTheme="majorEastAsia" w:eastAsiaTheme="majorEastAsia" w:hAnsiTheme="majorEastAsia" w:cs="宋体" w:hint="eastAsia"/>
                <w:sz w:val="18"/>
                <w:szCs w:val="18"/>
              </w:rPr>
              <w:t>195</w:t>
            </w:r>
          </w:p>
        </w:tc>
        <w:tc>
          <w:tcPr>
            <w:tcW w:w="3999" w:type="dxa"/>
            <w:vAlign w:val="center"/>
          </w:tcPr>
          <w:p w:rsidR="00A15369" w:rsidRPr="003615BE" w:rsidRDefault="003615BE">
            <w:pPr>
              <w:widowControl/>
              <w:jc w:val="left"/>
              <w:textAlignment w:val="center"/>
              <w:rPr>
                <w:rFonts w:asciiTheme="majorEastAsia" w:eastAsiaTheme="majorEastAsia" w:hAnsiTheme="majorEastAsia" w:cs="宋体"/>
                <w:sz w:val="18"/>
                <w:szCs w:val="18"/>
              </w:rPr>
            </w:pPr>
            <w:r w:rsidRPr="003615BE">
              <w:rPr>
                <w:rFonts w:asciiTheme="majorEastAsia" w:eastAsiaTheme="majorEastAsia" w:hAnsiTheme="majorEastAsia" w:cs="宋体" w:hint="eastAsia"/>
                <w:color w:val="000000"/>
                <w:kern w:val="0"/>
                <w:sz w:val="18"/>
                <w:szCs w:val="18"/>
                <w:lang w:bidi="ar"/>
              </w:rPr>
              <w:t xml:space="preserve">连续回缝A（C）段针迹补偿，0～200动作逐步滞后；数值越大，A（C）段最后一针越长；B（D）段第一针越短 </w:t>
            </w:r>
          </w:p>
        </w:tc>
      </w:tr>
      <w:tr w:rsidR="00A15369" w:rsidRPr="003615BE" w:rsidTr="00915C3A">
        <w:trPr>
          <w:trHeight w:val="167"/>
          <w:jc w:val="center"/>
        </w:trPr>
        <w:tc>
          <w:tcPr>
            <w:tcW w:w="846" w:type="dxa"/>
            <w:vAlign w:val="center"/>
          </w:tcPr>
          <w:p w:rsidR="00A15369" w:rsidRPr="003615BE" w:rsidRDefault="003615BE">
            <w:pPr>
              <w:widowControl/>
              <w:jc w:val="center"/>
              <w:textAlignment w:val="center"/>
              <w:rPr>
                <w:rFonts w:asciiTheme="majorEastAsia" w:eastAsiaTheme="majorEastAsia" w:hAnsiTheme="majorEastAsia" w:cs="宋体"/>
                <w:color w:val="000000"/>
                <w:kern w:val="0"/>
                <w:sz w:val="18"/>
                <w:szCs w:val="18"/>
                <w:lang w:bidi="ar"/>
              </w:rPr>
            </w:pPr>
            <w:r w:rsidRPr="003615BE">
              <w:rPr>
                <w:rFonts w:asciiTheme="majorEastAsia" w:eastAsiaTheme="majorEastAsia" w:hAnsiTheme="majorEastAsia" w:cs="宋体" w:hint="eastAsia"/>
                <w:color w:val="000000"/>
                <w:kern w:val="0"/>
                <w:sz w:val="18"/>
                <w:szCs w:val="18"/>
                <w:lang w:bidi="ar"/>
              </w:rPr>
              <w:t>P33</w:t>
            </w:r>
          </w:p>
        </w:tc>
        <w:tc>
          <w:tcPr>
            <w:tcW w:w="2551" w:type="dxa"/>
            <w:vAlign w:val="center"/>
          </w:tcPr>
          <w:p w:rsidR="00A15369" w:rsidRPr="003615BE" w:rsidRDefault="003615BE">
            <w:pPr>
              <w:widowControl/>
              <w:jc w:val="left"/>
              <w:textAlignment w:val="center"/>
              <w:rPr>
                <w:rFonts w:asciiTheme="majorEastAsia" w:eastAsiaTheme="majorEastAsia" w:hAnsiTheme="majorEastAsia" w:cs="宋体"/>
                <w:color w:val="000000"/>
                <w:kern w:val="0"/>
                <w:sz w:val="18"/>
                <w:szCs w:val="18"/>
                <w:lang w:bidi="ar"/>
              </w:rPr>
            </w:pPr>
            <w:r w:rsidRPr="003615BE">
              <w:rPr>
                <w:rFonts w:asciiTheme="majorEastAsia" w:eastAsiaTheme="majorEastAsia" w:hAnsiTheme="majorEastAsia" w:cs="宋体" w:hint="eastAsia"/>
                <w:color w:val="000000"/>
                <w:kern w:val="0"/>
                <w:sz w:val="18"/>
                <w:szCs w:val="18"/>
                <w:lang w:bidi="ar"/>
              </w:rPr>
              <w:t>连续回缝补偿6</w:t>
            </w:r>
          </w:p>
        </w:tc>
        <w:tc>
          <w:tcPr>
            <w:tcW w:w="1104" w:type="dxa"/>
            <w:vAlign w:val="center"/>
          </w:tcPr>
          <w:p w:rsidR="00A15369" w:rsidRPr="003615BE" w:rsidRDefault="003615BE">
            <w:pPr>
              <w:widowControl/>
              <w:jc w:val="center"/>
              <w:textAlignment w:val="center"/>
              <w:rPr>
                <w:rFonts w:asciiTheme="majorEastAsia" w:eastAsiaTheme="majorEastAsia" w:hAnsiTheme="majorEastAsia" w:cs="宋体"/>
                <w:color w:val="000000"/>
                <w:kern w:val="0"/>
                <w:sz w:val="18"/>
                <w:szCs w:val="18"/>
                <w:lang w:bidi="ar"/>
              </w:rPr>
            </w:pPr>
            <w:r w:rsidRPr="003615BE">
              <w:rPr>
                <w:rFonts w:asciiTheme="majorEastAsia" w:eastAsiaTheme="majorEastAsia" w:hAnsiTheme="majorEastAsia" w:cs="宋体" w:hint="eastAsia"/>
                <w:color w:val="000000"/>
                <w:kern w:val="0"/>
                <w:sz w:val="18"/>
                <w:szCs w:val="18"/>
                <w:lang w:bidi="ar"/>
              </w:rPr>
              <w:t>0-200</w:t>
            </w:r>
          </w:p>
        </w:tc>
        <w:tc>
          <w:tcPr>
            <w:tcW w:w="851" w:type="dxa"/>
            <w:vAlign w:val="center"/>
          </w:tcPr>
          <w:p w:rsidR="00A15369" w:rsidRPr="003615BE" w:rsidRDefault="003615BE">
            <w:pPr>
              <w:jc w:val="center"/>
              <w:rPr>
                <w:rFonts w:asciiTheme="majorEastAsia" w:eastAsiaTheme="majorEastAsia" w:hAnsiTheme="majorEastAsia" w:cs="宋体"/>
                <w:sz w:val="18"/>
                <w:szCs w:val="18"/>
              </w:rPr>
            </w:pPr>
            <w:r w:rsidRPr="003615BE">
              <w:rPr>
                <w:rFonts w:asciiTheme="majorEastAsia" w:eastAsiaTheme="majorEastAsia" w:hAnsiTheme="majorEastAsia" w:cs="宋体" w:hint="eastAsia"/>
                <w:sz w:val="18"/>
                <w:szCs w:val="18"/>
              </w:rPr>
              <w:t>195</w:t>
            </w:r>
          </w:p>
        </w:tc>
        <w:tc>
          <w:tcPr>
            <w:tcW w:w="3999" w:type="dxa"/>
            <w:vAlign w:val="center"/>
          </w:tcPr>
          <w:p w:rsidR="00A15369" w:rsidRPr="003615BE" w:rsidRDefault="003615BE">
            <w:pPr>
              <w:widowControl/>
              <w:jc w:val="left"/>
              <w:textAlignment w:val="center"/>
              <w:rPr>
                <w:rFonts w:asciiTheme="majorEastAsia" w:eastAsiaTheme="majorEastAsia" w:hAnsiTheme="majorEastAsia" w:cs="宋体"/>
                <w:sz w:val="18"/>
                <w:szCs w:val="18"/>
              </w:rPr>
            </w:pPr>
            <w:r w:rsidRPr="003615BE">
              <w:rPr>
                <w:rFonts w:asciiTheme="majorEastAsia" w:eastAsiaTheme="majorEastAsia" w:hAnsiTheme="majorEastAsia" w:cs="宋体" w:hint="eastAsia"/>
                <w:color w:val="000000"/>
                <w:kern w:val="0"/>
                <w:sz w:val="18"/>
                <w:szCs w:val="18"/>
                <w:lang w:bidi="ar"/>
              </w:rPr>
              <w:t xml:space="preserve">连续回缝B（D）段针迹补偿，0～200动作逐步滞后；数值越大，B（D）段最后一针越长，C段第一针越短 </w:t>
            </w:r>
          </w:p>
        </w:tc>
      </w:tr>
      <w:tr w:rsidR="00A15369" w:rsidRPr="003615BE" w:rsidTr="00915C3A">
        <w:trPr>
          <w:trHeight w:val="167"/>
          <w:jc w:val="center"/>
        </w:trPr>
        <w:tc>
          <w:tcPr>
            <w:tcW w:w="846" w:type="dxa"/>
            <w:vAlign w:val="center"/>
          </w:tcPr>
          <w:p w:rsidR="00A15369" w:rsidRPr="003615BE" w:rsidRDefault="003615BE">
            <w:pPr>
              <w:widowControl/>
              <w:jc w:val="center"/>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t>P34</w:t>
            </w:r>
          </w:p>
        </w:tc>
        <w:tc>
          <w:tcPr>
            <w:tcW w:w="2551" w:type="dxa"/>
            <w:vAlign w:val="center"/>
          </w:tcPr>
          <w:p w:rsidR="00A15369" w:rsidRPr="003615BE" w:rsidRDefault="003615BE">
            <w:pPr>
              <w:widowControl/>
              <w:jc w:val="left"/>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t>定针缝运动模式选择</w:t>
            </w:r>
          </w:p>
        </w:tc>
        <w:tc>
          <w:tcPr>
            <w:tcW w:w="1104" w:type="dxa"/>
            <w:vAlign w:val="center"/>
          </w:tcPr>
          <w:p w:rsidR="00A15369" w:rsidRPr="003615BE" w:rsidRDefault="003615BE">
            <w:pPr>
              <w:widowControl/>
              <w:jc w:val="center"/>
              <w:textAlignment w:val="center"/>
              <w:rPr>
                <w:rFonts w:asciiTheme="majorEastAsia" w:eastAsiaTheme="majorEastAsia" w:hAnsiTheme="majorEastAsia" w:cs="宋体"/>
                <w:sz w:val="18"/>
                <w:szCs w:val="18"/>
              </w:rPr>
            </w:pPr>
            <w:r w:rsidRPr="003615BE">
              <w:rPr>
                <w:rFonts w:asciiTheme="majorEastAsia" w:eastAsiaTheme="majorEastAsia" w:hAnsiTheme="majorEastAsia" w:cs="宋体" w:hint="eastAsia"/>
                <w:color w:val="000000"/>
                <w:kern w:val="0"/>
                <w:sz w:val="18"/>
                <w:szCs w:val="18"/>
                <w:lang w:bidi="ar"/>
              </w:rPr>
              <w:t>A/M</w:t>
            </w:r>
          </w:p>
        </w:tc>
        <w:tc>
          <w:tcPr>
            <w:tcW w:w="851" w:type="dxa"/>
            <w:vAlign w:val="center"/>
          </w:tcPr>
          <w:p w:rsidR="00A15369" w:rsidRPr="003615BE" w:rsidRDefault="003615BE">
            <w:pPr>
              <w:widowControl/>
              <w:jc w:val="center"/>
              <w:textAlignment w:val="center"/>
              <w:rPr>
                <w:rFonts w:asciiTheme="majorEastAsia" w:eastAsiaTheme="majorEastAsia" w:hAnsiTheme="majorEastAsia" w:cs="宋体"/>
                <w:sz w:val="18"/>
                <w:szCs w:val="18"/>
              </w:rPr>
            </w:pPr>
            <w:r w:rsidRPr="003615BE">
              <w:rPr>
                <w:rFonts w:asciiTheme="majorEastAsia" w:eastAsiaTheme="majorEastAsia" w:hAnsiTheme="majorEastAsia" w:cs="宋体" w:hint="eastAsia"/>
                <w:color w:val="000000"/>
                <w:kern w:val="0"/>
                <w:sz w:val="18"/>
                <w:szCs w:val="18"/>
                <w:lang w:bidi="ar"/>
              </w:rPr>
              <w:t>A</w:t>
            </w:r>
          </w:p>
        </w:tc>
        <w:tc>
          <w:tcPr>
            <w:tcW w:w="3999" w:type="dxa"/>
            <w:vAlign w:val="center"/>
          </w:tcPr>
          <w:p w:rsidR="00A15369" w:rsidRPr="003615BE" w:rsidRDefault="003615BE">
            <w:pPr>
              <w:widowControl/>
              <w:jc w:val="left"/>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t>A：轻触脚踏板，即自动执行定针缝动作；</w:t>
            </w:r>
            <w:r w:rsidRPr="003615BE">
              <w:rPr>
                <w:rFonts w:asciiTheme="majorEastAsia" w:eastAsiaTheme="majorEastAsia" w:hAnsiTheme="majorEastAsia" w:cs="宋体" w:hint="eastAsia"/>
                <w:color w:val="000000"/>
                <w:kern w:val="0"/>
                <w:sz w:val="18"/>
                <w:szCs w:val="18"/>
                <w:lang w:bidi="ar"/>
              </w:rPr>
              <w:br/>
              <w:t>M：受脚踏板控制，可任意停止与启动；</w:t>
            </w:r>
          </w:p>
        </w:tc>
      </w:tr>
      <w:tr w:rsidR="00A15369" w:rsidRPr="003615BE" w:rsidTr="00915C3A">
        <w:trPr>
          <w:trHeight w:val="167"/>
          <w:jc w:val="center"/>
        </w:trPr>
        <w:tc>
          <w:tcPr>
            <w:tcW w:w="846" w:type="dxa"/>
            <w:vAlign w:val="center"/>
          </w:tcPr>
          <w:p w:rsidR="00A15369" w:rsidRPr="003615BE" w:rsidRDefault="003615BE">
            <w:pPr>
              <w:widowControl/>
              <w:jc w:val="center"/>
              <w:textAlignment w:val="center"/>
              <w:rPr>
                <w:rFonts w:asciiTheme="majorEastAsia" w:eastAsiaTheme="majorEastAsia" w:hAnsiTheme="majorEastAsia" w:cs="宋体"/>
                <w:color w:val="000000"/>
                <w:kern w:val="0"/>
                <w:sz w:val="18"/>
                <w:szCs w:val="18"/>
                <w:lang w:bidi="ar"/>
              </w:rPr>
            </w:pPr>
            <w:r w:rsidRPr="003615BE">
              <w:rPr>
                <w:rFonts w:asciiTheme="majorEastAsia" w:eastAsiaTheme="majorEastAsia" w:hAnsiTheme="majorEastAsia" w:cs="宋体" w:hint="eastAsia"/>
                <w:color w:val="000000"/>
                <w:kern w:val="0"/>
                <w:sz w:val="18"/>
                <w:szCs w:val="18"/>
                <w:lang w:bidi="ar"/>
              </w:rPr>
              <w:t>P35</w:t>
            </w:r>
          </w:p>
        </w:tc>
        <w:tc>
          <w:tcPr>
            <w:tcW w:w="2551" w:type="dxa"/>
            <w:vAlign w:val="center"/>
          </w:tcPr>
          <w:p w:rsidR="00A15369" w:rsidRPr="003615BE" w:rsidRDefault="003615BE">
            <w:pPr>
              <w:widowControl/>
              <w:jc w:val="left"/>
              <w:textAlignment w:val="center"/>
              <w:rPr>
                <w:rFonts w:asciiTheme="majorEastAsia" w:eastAsiaTheme="majorEastAsia" w:hAnsiTheme="majorEastAsia" w:cs="宋体"/>
                <w:color w:val="000000"/>
                <w:sz w:val="18"/>
                <w:szCs w:val="18"/>
              </w:rPr>
            </w:pPr>
            <w:r w:rsidRPr="003615BE">
              <w:rPr>
                <w:rFonts w:asciiTheme="majorEastAsia" w:eastAsiaTheme="majorEastAsia" w:hAnsiTheme="majorEastAsia" w:cs="宋体" w:hint="eastAsia"/>
                <w:color w:val="000000"/>
                <w:kern w:val="0"/>
                <w:sz w:val="18"/>
                <w:szCs w:val="18"/>
                <w:lang w:bidi="ar"/>
              </w:rPr>
              <w:t>抬压脚时松线功能设置</w:t>
            </w:r>
          </w:p>
        </w:tc>
        <w:tc>
          <w:tcPr>
            <w:tcW w:w="1104" w:type="dxa"/>
            <w:vAlign w:val="center"/>
          </w:tcPr>
          <w:p w:rsidR="00A15369" w:rsidRPr="003615BE" w:rsidRDefault="003615BE">
            <w:pPr>
              <w:widowControl/>
              <w:jc w:val="center"/>
              <w:textAlignment w:val="center"/>
              <w:rPr>
                <w:rFonts w:asciiTheme="majorEastAsia" w:eastAsiaTheme="majorEastAsia" w:hAnsiTheme="majorEastAsia" w:cs="宋体"/>
                <w:color w:val="000000"/>
                <w:kern w:val="0"/>
                <w:sz w:val="18"/>
                <w:szCs w:val="18"/>
                <w:lang w:bidi="ar"/>
              </w:rPr>
            </w:pPr>
            <w:r w:rsidRPr="003615BE">
              <w:rPr>
                <w:rFonts w:asciiTheme="majorEastAsia" w:eastAsiaTheme="majorEastAsia" w:hAnsiTheme="majorEastAsia" w:cs="宋体" w:hint="eastAsia"/>
                <w:color w:val="000000"/>
                <w:kern w:val="0"/>
                <w:sz w:val="18"/>
                <w:szCs w:val="18"/>
                <w:lang w:bidi="ar"/>
              </w:rPr>
              <w:t>0-2</w:t>
            </w:r>
          </w:p>
        </w:tc>
        <w:tc>
          <w:tcPr>
            <w:tcW w:w="851" w:type="dxa"/>
            <w:vAlign w:val="center"/>
          </w:tcPr>
          <w:p w:rsidR="00A15369" w:rsidRPr="003615BE" w:rsidRDefault="003615BE">
            <w:pPr>
              <w:widowControl/>
              <w:jc w:val="center"/>
              <w:textAlignment w:val="center"/>
              <w:rPr>
                <w:rFonts w:asciiTheme="majorEastAsia" w:eastAsiaTheme="majorEastAsia" w:hAnsiTheme="majorEastAsia" w:cs="宋体"/>
                <w:color w:val="000000"/>
                <w:kern w:val="0"/>
                <w:sz w:val="18"/>
                <w:szCs w:val="18"/>
                <w:lang w:bidi="ar"/>
              </w:rPr>
            </w:pPr>
            <w:r w:rsidRPr="003615BE">
              <w:rPr>
                <w:rFonts w:asciiTheme="majorEastAsia" w:eastAsiaTheme="majorEastAsia" w:hAnsiTheme="majorEastAsia" w:cs="宋体" w:hint="eastAsia"/>
                <w:color w:val="000000"/>
                <w:kern w:val="0"/>
                <w:sz w:val="18"/>
                <w:szCs w:val="18"/>
                <w:lang w:bidi="ar"/>
              </w:rPr>
              <w:t>0</w:t>
            </w:r>
          </w:p>
        </w:tc>
        <w:tc>
          <w:tcPr>
            <w:tcW w:w="3999" w:type="dxa"/>
            <w:vAlign w:val="center"/>
          </w:tcPr>
          <w:p w:rsidR="00A15369" w:rsidRPr="003615BE" w:rsidRDefault="003615BE">
            <w:pPr>
              <w:widowControl/>
              <w:jc w:val="left"/>
              <w:textAlignment w:val="center"/>
              <w:rPr>
                <w:rFonts w:asciiTheme="majorEastAsia" w:eastAsiaTheme="majorEastAsia" w:hAnsiTheme="majorEastAsia" w:cs="宋体"/>
                <w:color w:val="000000"/>
                <w:kern w:val="0"/>
                <w:sz w:val="18"/>
                <w:szCs w:val="18"/>
                <w:lang w:bidi="ar"/>
              </w:rPr>
            </w:pPr>
            <w:r w:rsidRPr="003615BE">
              <w:rPr>
                <w:rFonts w:asciiTheme="majorEastAsia" w:eastAsiaTheme="majorEastAsia" w:hAnsiTheme="majorEastAsia" w:cs="宋体" w:hint="eastAsia"/>
                <w:color w:val="000000"/>
                <w:kern w:val="0"/>
                <w:sz w:val="18"/>
                <w:szCs w:val="18"/>
                <w:lang w:bidi="ar"/>
              </w:rPr>
              <w:t>0：关闭</w:t>
            </w:r>
          </w:p>
          <w:p w:rsidR="00A15369" w:rsidRPr="003615BE" w:rsidRDefault="003615BE">
            <w:pPr>
              <w:widowControl/>
              <w:jc w:val="left"/>
              <w:textAlignment w:val="center"/>
              <w:rPr>
                <w:rFonts w:asciiTheme="majorEastAsia" w:eastAsiaTheme="majorEastAsia" w:hAnsiTheme="majorEastAsia" w:cs="宋体"/>
                <w:color w:val="000000"/>
                <w:kern w:val="0"/>
                <w:sz w:val="18"/>
                <w:szCs w:val="18"/>
                <w:lang w:bidi="ar"/>
              </w:rPr>
            </w:pPr>
            <w:r w:rsidRPr="003615BE">
              <w:rPr>
                <w:rFonts w:asciiTheme="majorEastAsia" w:eastAsiaTheme="majorEastAsia" w:hAnsiTheme="majorEastAsia" w:cs="宋体" w:hint="eastAsia"/>
                <w:color w:val="000000"/>
                <w:kern w:val="0"/>
                <w:sz w:val="18"/>
                <w:szCs w:val="18"/>
                <w:lang w:bidi="ar"/>
              </w:rPr>
              <w:lastRenderedPageBreak/>
              <w:t>1：抬压脚时松线出力功能开启，中途停车时松线出力功能关闭</w:t>
            </w:r>
          </w:p>
          <w:p w:rsidR="00A15369" w:rsidRPr="003615BE" w:rsidRDefault="003615BE">
            <w:pPr>
              <w:widowControl/>
              <w:jc w:val="left"/>
              <w:textAlignment w:val="center"/>
              <w:rPr>
                <w:rFonts w:asciiTheme="majorEastAsia" w:eastAsiaTheme="majorEastAsia" w:hAnsiTheme="majorEastAsia" w:cs="宋体"/>
                <w:color w:val="000000"/>
                <w:sz w:val="18"/>
                <w:szCs w:val="18"/>
              </w:rPr>
            </w:pPr>
            <w:r w:rsidRPr="003615BE">
              <w:rPr>
                <w:rFonts w:asciiTheme="majorEastAsia" w:eastAsiaTheme="majorEastAsia" w:hAnsiTheme="majorEastAsia" w:cs="宋体" w:hint="eastAsia"/>
                <w:color w:val="000000"/>
                <w:kern w:val="0"/>
                <w:sz w:val="18"/>
                <w:szCs w:val="18"/>
                <w:lang w:bidi="ar"/>
              </w:rPr>
              <w:t>2：抬压脚时松线出力功能和中途停车时松线出力功能开启</w:t>
            </w:r>
          </w:p>
        </w:tc>
      </w:tr>
      <w:tr w:rsidR="00A15369" w:rsidRPr="003615BE" w:rsidTr="00915C3A">
        <w:trPr>
          <w:trHeight w:val="167"/>
          <w:jc w:val="center"/>
        </w:trPr>
        <w:tc>
          <w:tcPr>
            <w:tcW w:w="846" w:type="dxa"/>
            <w:vAlign w:val="center"/>
          </w:tcPr>
          <w:p w:rsidR="00A15369" w:rsidRPr="003615BE" w:rsidRDefault="003615BE">
            <w:pPr>
              <w:widowControl/>
              <w:jc w:val="center"/>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lastRenderedPageBreak/>
              <w:t>P36</w:t>
            </w:r>
          </w:p>
        </w:tc>
        <w:tc>
          <w:tcPr>
            <w:tcW w:w="2551" w:type="dxa"/>
            <w:vAlign w:val="center"/>
          </w:tcPr>
          <w:p w:rsidR="00A15369" w:rsidRPr="003615BE" w:rsidRDefault="003615BE">
            <w:pPr>
              <w:widowControl/>
              <w:jc w:val="left"/>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t>松线功能设定</w:t>
            </w:r>
          </w:p>
        </w:tc>
        <w:tc>
          <w:tcPr>
            <w:tcW w:w="1104" w:type="dxa"/>
            <w:vAlign w:val="center"/>
          </w:tcPr>
          <w:p w:rsidR="00A15369" w:rsidRPr="003615BE" w:rsidRDefault="003615BE">
            <w:pPr>
              <w:widowControl/>
              <w:jc w:val="center"/>
              <w:textAlignment w:val="center"/>
              <w:rPr>
                <w:rFonts w:asciiTheme="majorEastAsia" w:eastAsiaTheme="majorEastAsia" w:hAnsiTheme="majorEastAsia" w:cs="宋体"/>
                <w:sz w:val="18"/>
                <w:szCs w:val="18"/>
              </w:rPr>
            </w:pPr>
            <w:r w:rsidRPr="003615BE">
              <w:rPr>
                <w:rFonts w:asciiTheme="majorEastAsia" w:eastAsiaTheme="majorEastAsia" w:hAnsiTheme="majorEastAsia" w:cs="宋体" w:hint="eastAsia"/>
                <w:sz w:val="18"/>
                <w:szCs w:val="18"/>
              </w:rPr>
              <w:t>0-1</w:t>
            </w:r>
          </w:p>
        </w:tc>
        <w:tc>
          <w:tcPr>
            <w:tcW w:w="851" w:type="dxa"/>
            <w:vAlign w:val="center"/>
          </w:tcPr>
          <w:p w:rsidR="00A15369" w:rsidRPr="003615BE" w:rsidRDefault="003615BE">
            <w:pPr>
              <w:jc w:val="center"/>
              <w:rPr>
                <w:rFonts w:asciiTheme="majorEastAsia" w:eastAsiaTheme="majorEastAsia" w:hAnsiTheme="majorEastAsia" w:cs="宋体"/>
                <w:sz w:val="18"/>
                <w:szCs w:val="18"/>
              </w:rPr>
            </w:pPr>
            <w:r w:rsidRPr="003615BE">
              <w:rPr>
                <w:rFonts w:asciiTheme="majorEastAsia" w:eastAsiaTheme="majorEastAsia" w:hAnsiTheme="majorEastAsia" w:cs="宋体" w:hint="eastAsia"/>
                <w:sz w:val="18"/>
                <w:szCs w:val="18"/>
              </w:rPr>
              <w:t>0</w:t>
            </w:r>
          </w:p>
        </w:tc>
        <w:tc>
          <w:tcPr>
            <w:tcW w:w="3999" w:type="dxa"/>
            <w:vAlign w:val="center"/>
          </w:tcPr>
          <w:p w:rsidR="00A15369" w:rsidRPr="003615BE" w:rsidRDefault="003615BE">
            <w:pPr>
              <w:widowControl/>
              <w:jc w:val="left"/>
              <w:textAlignment w:val="center"/>
              <w:rPr>
                <w:rFonts w:asciiTheme="majorEastAsia" w:eastAsiaTheme="majorEastAsia" w:hAnsiTheme="majorEastAsia" w:cs="宋体"/>
                <w:color w:val="000000"/>
                <w:kern w:val="0"/>
                <w:sz w:val="18"/>
                <w:szCs w:val="18"/>
                <w:lang w:bidi="ar"/>
              </w:rPr>
            </w:pPr>
            <w:r w:rsidRPr="003615BE">
              <w:rPr>
                <w:rFonts w:asciiTheme="majorEastAsia" w:eastAsiaTheme="majorEastAsia" w:hAnsiTheme="majorEastAsia" w:cs="宋体" w:hint="eastAsia"/>
                <w:color w:val="000000"/>
                <w:kern w:val="0"/>
                <w:sz w:val="18"/>
                <w:szCs w:val="18"/>
                <w:lang w:bidi="ar"/>
              </w:rPr>
              <w:t>0：关闭</w:t>
            </w:r>
          </w:p>
          <w:p w:rsidR="00A15369" w:rsidRPr="003615BE" w:rsidRDefault="003615BE">
            <w:pPr>
              <w:widowControl/>
              <w:jc w:val="left"/>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t>1：松线</w:t>
            </w:r>
          </w:p>
        </w:tc>
      </w:tr>
      <w:tr w:rsidR="00A15369" w:rsidRPr="003615BE" w:rsidTr="00915C3A">
        <w:trPr>
          <w:trHeight w:val="167"/>
          <w:jc w:val="center"/>
        </w:trPr>
        <w:tc>
          <w:tcPr>
            <w:tcW w:w="846" w:type="dxa"/>
            <w:vAlign w:val="center"/>
          </w:tcPr>
          <w:p w:rsidR="00A15369" w:rsidRPr="003615BE" w:rsidRDefault="003615BE">
            <w:pPr>
              <w:widowControl/>
              <w:jc w:val="center"/>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t>P37</w:t>
            </w:r>
          </w:p>
        </w:tc>
        <w:tc>
          <w:tcPr>
            <w:tcW w:w="2551" w:type="dxa"/>
            <w:vAlign w:val="center"/>
          </w:tcPr>
          <w:p w:rsidR="00A15369" w:rsidRPr="003615BE" w:rsidRDefault="003615BE">
            <w:pPr>
              <w:widowControl/>
              <w:jc w:val="left"/>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t>拨线/夹线功能设定</w:t>
            </w:r>
          </w:p>
        </w:tc>
        <w:tc>
          <w:tcPr>
            <w:tcW w:w="1104" w:type="dxa"/>
            <w:vAlign w:val="center"/>
          </w:tcPr>
          <w:p w:rsidR="00A15369" w:rsidRPr="003615BE" w:rsidRDefault="003615BE">
            <w:pPr>
              <w:widowControl/>
              <w:jc w:val="center"/>
              <w:textAlignment w:val="center"/>
              <w:rPr>
                <w:rFonts w:asciiTheme="majorEastAsia" w:eastAsiaTheme="majorEastAsia" w:hAnsiTheme="majorEastAsia" w:cs="宋体"/>
                <w:sz w:val="18"/>
                <w:szCs w:val="18"/>
              </w:rPr>
            </w:pPr>
            <w:r w:rsidRPr="003615BE">
              <w:rPr>
                <w:rFonts w:asciiTheme="majorEastAsia" w:eastAsiaTheme="majorEastAsia" w:hAnsiTheme="majorEastAsia" w:cs="宋体" w:hint="eastAsia"/>
                <w:color w:val="000000"/>
                <w:kern w:val="0"/>
                <w:sz w:val="18"/>
                <w:szCs w:val="18"/>
                <w:lang w:bidi="ar"/>
              </w:rPr>
              <w:t>0-11</w:t>
            </w:r>
          </w:p>
        </w:tc>
        <w:tc>
          <w:tcPr>
            <w:tcW w:w="851" w:type="dxa"/>
            <w:vAlign w:val="center"/>
          </w:tcPr>
          <w:p w:rsidR="00A15369" w:rsidRPr="003615BE" w:rsidRDefault="003615BE">
            <w:pPr>
              <w:jc w:val="center"/>
              <w:rPr>
                <w:rFonts w:asciiTheme="majorEastAsia" w:eastAsiaTheme="majorEastAsia" w:hAnsiTheme="majorEastAsia" w:cs="宋体"/>
                <w:sz w:val="18"/>
                <w:szCs w:val="18"/>
              </w:rPr>
            </w:pPr>
            <w:r w:rsidRPr="003615BE">
              <w:rPr>
                <w:rFonts w:asciiTheme="majorEastAsia" w:eastAsiaTheme="majorEastAsia" w:hAnsiTheme="majorEastAsia" w:cs="宋体" w:hint="eastAsia"/>
                <w:sz w:val="18"/>
                <w:szCs w:val="18"/>
              </w:rPr>
              <w:t>1</w:t>
            </w:r>
          </w:p>
        </w:tc>
        <w:tc>
          <w:tcPr>
            <w:tcW w:w="3999" w:type="dxa"/>
            <w:vAlign w:val="center"/>
          </w:tcPr>
          <w:p w:rsidR="00A15369" w:rsidRPr="003615BE" w:rsidRDefault="003615BE">
            <w:pPr>
              <w:widowControl/>
              <w:jc w:val="left"/>
              <w:textAlignment w:val="center"/>
              <w:rPr>
                <w:rFonts w:asciiTheme="majorEastAsia" w:eastAsiaTheme="majorEastAsia" w:hAnsiTheme="majorEastAsia" w:cs="宋体"/>
                <w:color w:val="000000"/>
                <w:kern w:val="0"/>
                <w:sz w:val="18"/>
                <w:szCs w:val="18"/>
                <w:lang w:bidi="ar"/>
              </w:rPr>
            </w:pPr>
            <w:r w:rsidRPr="003615BE">
              <w:rPr>
                <w:rFonts w:asciiTheme="majorEastAsia" w:eastAsiaTheme="majorEastAsia" w:hAnsiTheme="majorEastAsia" w:cs="宋体" w:hint="eastAsia"/>
                <w:color w:val="000000"/>
                <w:kern w:val="0"/>
                <w:sz w:val="18"/>
                <w:szCs w:val="18"/>
                <w:lang w:bidi="ar"/>
              </w:rPr>
              <w:t>0：关闭</w:t>
            </w:r>
          </w:p>
          <w:p w:rsidR="00A15369" w:rsidRPr="003615BE" w:rsidRDefault="003615BE">
            <w:pPr>
              <w:widowControl/>
              <w:jc w:val="left"/>
              <w:textAlignment w:val="center"/>
              <w:rPr>
                <w:rFonts w:asciiTheme="majorEastAsia" w:eastAsiaTheme="majorEastAsia" w:hAnsiTheme="majorEastAsia" w:cs="宋体"/>
                <w:color w:val="000000"/>
                <w:kern w:val="0"/>
                <w:sz w:val="18"/>
                <w:szCs w:val="18"/>
                <w:lang w:bidi="ar"/>
              </w:rPr>
            </w:pPr>
            <w:r w:rsidRPr="003615BE">
              <w:rPr>
                <w:rFonts w:asciiTheme="majorEastAsia" w:eastAsiaTheme="majorEastAsia" w:hAnsiTheme="majorEastAsia" w:cs="宋体" w:hint="eastAsia"/>
                <w:color w:val="000000"/>
                <w:kern w:val="0"/>
                <w:sz w:val="18"/>
                <w:szCs w:val="18"/>
                <w:lang w:bidi="ar"/>
              </w:rPr>
              <w:t>1：拨线功能</w:t>
            </w:r>
          </w:p>
          <w:p w:rsidR="00A15369" w:rsidRPr="003615BE" w:rsidRDefault="003615BE">
            <w:pPr>
              <w:widowControl/>
              <w:jc w:val="left"/>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t>2～11：夹线功能，数值越大动作力度越大。</w:t>
            </w:r>
          </w:p>
        </w:tc>
      </w:tr>
      <w:tr w:rsidR="00A15369" w:rsidRPr="003615BE" w:rsidTr="00915C3A">
        <w:trPr>
          <w:trHeight w:val="167"/>
          <w:jc w:val="center"/>
        </w:trPr>
        <w:tc>
          <w:tcPr>
            <w:tcW w:w="846" w:type="dxa"/>
            <w:vAlign w:val="center"/>
          </w:tcPr>
          <w:p w:rsidR="00A15369" w:rsidRPr="003615BE" w:rsidRDefault="003615BE">
            <w:pPr>
              <w:widowControl/>
              <w:jc w:val="center"/>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t>P38</w:t>
            </w:r>
          </w:p>
        </w:tc>
        <w:tc>
          <w:tcPr>
            <w:tcW w:w="2551" w:type="dxa"/>
            <w:vAlign w:val="center"/>
          </w:tcPr>
          <w:p w:rsidR="00A15369" w:rsidRPr="003615BE" w:rsidRDefault="003615BE">
            <w:pPr>
              <w:widowControl/>
              <w:jc w:val="left"/>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t>自动切线功能设定</w:t>
            </w:r>
          </w:p>
        </w:tc>
        <w:tc>
          <w:tcPr>
            <w:tcW w:w="1104" w:type="dxa"/>
            <w:vAlign w:val="center"/>
          </w:tcPr>
          <w:p w:rsidR="00A15369" w:rsidRPr="003615BE" w:rsidRDefault="003615BE">
            <w:pPr>
              <w:widowControl/>
              <w:jc w:val="center"/>
              <w:textAlignment w:val="center"/>
              <w:rPr>
                <w:rFonts w:asciiTheme="majorEastAsia" w:eastAsiaTheme="majorEastAsia" w:hAnsiTheme="majorEastAsia" w:cs="宋体"/>
                <w:sz w:val="18"/>
                <w:szCs w:val="18"/>
              </w:rPr>
            </w:pPr>
            <w:r w:rsidRPr="003615BE">
              <w:rPr>
                <w:rFonts w:asciiTheme="majorEastAsia" w:eastAsiaTheme="majorEastAsia" w:hAnsiTheme="majorEastAsia" w:cs="宋体" w:hint="eastAsia"/>
                <w:color w:val="000000"/>
                <w:kern w:val="0"/>
                <w:sz w:val="18"/>
                <w:szCs w:val="18"/>
                <w:lang w:bidi="ar"/>
              </w:rPr>
              <w:t>ON/OFF</w:t>
            </w:r>
          </w:p>
        </w:tc>
        <w:tc>
          <w:tcPr>
            <w:tcW w:w="851" w:type="dxa"/>
            <w:vAlign w:val="center"/>
          </w:tcPr>
          <w:p w:rsidR="00A15369" w:rsidRPr="003615BE" w:rsidRDefault="003615BE">
            <w:pPr>
              <w:jc w:val="center"/>
              <w:rPr>
                <w:rFonts w:asciiTheme="majorEastAsia" w:eastAsiaTheme="majorEastAsia" w:hAnsiTheme="majorEastAsia" w:cs="宋体"/>
                <w:sz w:val="18"/>
                <w:szCs w:val="18"/>
              </w:rPr>
            </w:pPr>
            <w:r w:rsidRPr="003615BE">
              <w:rPr>
                <w:rFonts w:asciiTheme="majorEastAsia" w:eastAsiaTheme="majorEastAsia" w:hAnsiTheme="majorEastAsia" w:cs="宋体" w:hint="eastAsia"/>
                <w:color w:val="000000"/>
                <w:kern w:val="0"/>
                <w:sz w:val="18"/>
                <w:szCs w:val="18"/>
                <w:lang w:bidi="ar"/>
              </w:rPr>
              <w:t>ON</w:t>
            </w:r>
          </w:p>
        </w:tc>
        <w:tc>
          <w:tcPr>
            <w:tcW w:w="3999" w:type="dxa"/>
            <w:vAlign w:val="center"/>
          </w:tcPr>
          <w:p w:rsidR="00A15369" w:rsidRPr="003615BE" w:rsidRDefault="00A15369">
            <w:pPr>
              <w:snapToGrid w:val="0"/>
              <w:spacing w:line="240" w:lineRule="auto"/>
              <w:jc w:val="left"/>
              <w:rPr>
                <w:rFonts w:asciiTheme="majorEastAsia" w:eastAsiaTheme="majorEastAsia" w:hAnsiTheme="majorEastAsia"/>
                <w:sz w:val="18"/>
                <w:szCs w:val="18"/>
              </w:rPr>
            </w:pPr>
          </w:p>
        </w:tc>
      </w:tr>
      <w:tr w:rsidR="00A15369" w:rsidRPr="003615BE" w:rsidTr="00915C3A">
        <w:trPr>
          <w:trHeight w:val="167"/>
          <w:jc w:val="center"/>
        </w:trPr>
        <w:tc>
          <w:tcPr>
            <w:tcW w:w="846" w:type="dxa"/>
            <w:vAlign w:val="center"/>
          </w:tcPr>
          <w:p w:rsidR="00A15369" w:rsidRPr="003615BE" w:rsidRDefault="003615BE">
            <w:pPr>
              <w:widowControl/>
              <w:jc w:val="center"/>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t>P39</w:t>
            </w:r>
          </w:p>
        </w:tc>
        <w:tc>
          <w:tcPr>
            <w:tcW w:w="2551" w:type="dxa"/>
            <w:vAlign w:val="center"/>
          </w:tcPr>
          <w:p w:rsidR="00A15369" w:rsidRPr="003615BE" w:rsidRDefault="003615BE">
            <w:pPr>
              <w:widowControl/>
              <w:jc w:val="left"/>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t>中途停车自动抬压脚设定</w:t>
            </w:r>
          </w:p>
        </w:tc>
        <w:tc>
          <w:tcPr>
            <w:tcW w:w="1104" w:type="dxa"/>
            <w:vAlign w:val="center"/>
          </w:tcPr>
          <w:p w:rsidR="00A15369" w:rsidRPr="003615BE" w:rsidRDefault="003615BE">
            <w:pPr>
              <w:widowControl/>
              <w:jc w:val="center"/>
              <w:textAlignment w:val="center"/>
              <w:rPr>
                <w:rFonts w:asciiTheme="majorEastAsia" w:eastAsiaTheme="majorEastAsia" w:hAnsiTheme="majorEastAsia" w:cs="宋体"/>
                <w:sz w:val="18"/>
                <w:szCs w:val="18"/>
              </w:rPr>
            </w:pPr>
            <w:r w:rsidRPr="003615BE">
              <w:rPr>
                <w:rFonts w:asciiTheme="majorEastAsia" w:eastAsiaTheme="majorEastAsia" w:hAnsiTheme="majorEastAsia" w:cs="宋体" w:hint="eastAsia"/>
                <w:color w:val="000000"/>
                <w:kern w:val="0"/>
                <w:sz w:val="18"/>
                <w:szCs w:val="18"/>
                <w:lang w:bidi="ar"/>
              </w:rPr>
              <w:t>UP/DN</w:t>
            </w:r>
          </w:p>
        </w:tc>
        <w:tc>
          <w:tcPr>
            <w:tcW w:w="851" w:type="dxa"/>
            <w:vAlign w:val="center"/>
          </w:tcPr>
          <w:p w:rsidR="00A15369" w:rsidRPr="003615BE" w:rsidRDefault="003615BE">
            <w:pPr>
              <w:jc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t>DN</w:t>
            </w:r>
          </w:p>
        </w:tc>
        <w:tc>
          <w:tcPr>
            <w:tcW w:w="3999" w:type="dxa"/>
            <w:vAlign w:val="center"/>
          </w:tcPr>
          <w:p w:rsidR="00A15369" w:rsidRPr="003615BE" w:rsidRDefault="003615BE">
            <w:pPr>
              <w:snapToGrid w:val="0"/>
              <w:spacing w:line="240" w:lineRule="auto"/>
              <w:jc w:val="left"/>
              <w:rPr>
                <w:rFonts w:asciiTheme="majorEastAsia" w:eastAsiaTheme="majorEastAsia" w:hAnsiTheme="majorEastAsia" w:cs="宋体"/>
                <w:sz w:val="18"/>
                <w:szCs w:val="18"/>
              </w:rPr>
            </w:pPr>
            <w:r w:rsidRPr="003615BE">
              <w:rPr>
                <w:rFonts w:asciiTheme="majorEastAsia" w:eastAsiaTheme="majorEastAsia" w:hAnsiTheme="majorEastAsia" w:cs="宋体" w:hint="eastAsia"/>
                <w:sz w:val="18"/>
                <w:szCs w:val="18"/>
              </w:rPr>
              <w:t>UP：开启</w:t>
            </w:r>
          </w:p>
          <w:p w:rsidR="00A15369" w:rsidRPr="003615BE" w:rsidRDefault="003615BE">
            <w:pPr>
              <w:snapToGrid w:val="0"/>
              <w:spacing w:line="240" w:lineRule="auto"/>
              <w:jc w:val="left"/>
              <w:rPr>
                <w:rFonts w:asciiTheme="majorEastAsia" w:eastAsiaTheme="majorEastAsia" w:hAnsiTheme="majorEastAsia"/>
                <w:sz w:val="18"/>
                <w:szCs w:val="18"/>
              </w:rPr>
            </w:pPr>
            <w:r w:rsidRPr="003615BE">
              <w:rPr>
                <w:rFonts w:asciiTheme="majorEastAsia" w:eastAsiaTheme="majorEastAsia" w:hAnsiTheme="majorEastAsia" w:cs="宋体" w:hint="eastAsia"/>
                <w:sz w:val="18"/>
                <w:szCs w:val="18"/>
              </w:rPr>
              <w:t>DN：关闭</w:t>
            </w:r>
          </w:p>
        </w:tc>
      </w:tr>
      <w:tr w:rsidR="00A15369" w:rsidRPr="003615BE" w:rsidTr="00915C3A">
        <w:trPr>
          <w:trHeight w:val="167"/>
          <w:jc w:val="center"/>
        </w:trPr>
        <w:tc>
          <w:tcPr>
            <w:tcW w:w="846" w:type="dxa"/>
            <w:vAlign w:val="center"/>
          </w:tcPr>
          <w:p w:rsidR="00A15369" w:rsidRPr="003615BE" w:rsidRDefault="003615BE">
            <w:pPr>
              <w:widowControl/>
              <w:jc w:val="center"/>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t>P40</w:t>
            </w:r>
          </w:p>
        </w:tc>
        <w:tc>
          <w:tcPr>
            <w:tcW w:w="2551" w:type="dxa"/>
            <w:vAlign w:val="center"/>
          </w:tcPr>
          <w:p w:rsidR="00A15369" w:rsidRPr="003615BE" w:rsidRDefault="003615BE">
            <w:pPr>
              <w:widowControl/>
              <w:jc w:val="left"/>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t>切线自动抬压脚设定</w:t>
            </w:r>
          </w:p>
        </w:tc>
        <w:tc>
          <w:tcPr>
            <w:tcW w:w="1104" w:type="dxa"/>
            <w:vAlign w:val="center"/>
          </w:tcPr>
          <w:p w:rsidR="00A15369" w:rsidRPr="003615BE" w:rsidRDefault="003615BE">
            <w:pPr>
              <w:widowControl/>
              <w:jc w:val="center"/>
              <w:textAlignment w:val="center"/>
              <w:rPr>
                <w:rFonts w:asciiTheme="majorEastAsia" w:eastAsiaTheme="majorEastAsia" w:hAnsiTheme="majorEastAsia" w:cs="宋体"/>
                <w:sz w:val="18"/>
                <w:szCs w:val="18"/>
              </w:rPr>
            </w:pPr>
            <w:r w:rsidRPr="003615BE">
              <w:rPr>
                <w:rFonts w:asciiTheme="majorEastAsia" w:eastAsiaTheme="majorEastAsia" w:hAnsiTheme="majorEastAsia" w:cs="宋体" w:hint="eastAsia"/>
                <w:color w:val="000000"/>
                <w:kern w:val="0"/>
                <w:sz w:val="18"/>
                <w:szCs w:val="18"/>
                <w:lang w:bidi="ar"/>
              </w:rPr>
              <w:t>UP/DN</w:t>
            </w:r>
          </w:p>
        </w:tc>
        <w:tc>
          <w:tcPr>
            <w:tcW w:w="851" w:type="dxa"/>
            <w:vAlign w:val="center"/>
          </w:tcPr>
          <w:p w:rsidR="00A15369" w:rsidRPr="003615BE" w:rsidRDefault="003615BE">
            <w:pPr>
              <w:jc w:val="center"/>
              <w:rPr>
                <w:rFonts w:asciiTheme="majorEastAsia" w:eastAsiaTheme="majorEastAsia" w:hAnsiTheme="majorEastAsia" w:cs="宋体"/>
                <w:sz w:val="18"/>
                <w:szCs w:val="18"/>
              </w:rPr>
            </w:pPr>
            <w:r w:rsidRPr="003615BE">
              <w:rPr>
                <w:rFonts w:asciiTheme="majorEastAsia" w:eastAsiaTheme="majorEastAsia" w:hAnsiTheme="majorEastAsia" w:cs="宋体" w:hint="eastAsia"/>
                <w:sz w:val="18"/>
                <w:szCs w:val="18"/>
              </w:rPr>
              <w:t>DN</w:t>
            </w:r>
          </w:p>
        </w:tc>
        <w:tc>
          <w:tcPr>
            <w:tcW w:w="3999" w:type="dxa"/>
            <w:vAlign w:val="center"/>
          </w:tcPr>
          <w:p w:rsidR="00A15369" w:rsidRPr="003615BE" w:rsidRDefault="003615BE">
            <w:pPr>
              <w:snapToGrid w:val="0"/>
              <w:spacing w:line="240" w:lineRule="auto"/>
              <w:jc w:val="left"/>
              <w:rPr>
                <w:rFonts w:asciiTheme="majorEastAsia" w:eastAsiaTheme="majorEastAsia" w:hAnsiTheme="majorEastAsia" w:cs="宋体"/>
                <w:sz w:val="18"/>
                <w:szCs w:val="18"/>
              </w:rPr>
            </w:pPr>
            <w:r w:rsidRPr="003615BE">
              <w:rPr>
                <w:rFonts w:asciiTheme="majorEastAsia" w:eastAsiaTheme="majorEastAsia" w:hAnsiTheme="majorEastAsia" w:cs="宋体" w:hint="eastAsia"/>
                <w:sz w:val="18"/>
                <w:szCs w:val="18"/>
              </w:rPr>
              <w:t>UP：开启</w:t>
            </w:r>
          </w:p>
          <w:p w:rsidR="00A15369" w:rsidRPr="003615BE" w:rsidRDefault="003615BE">
            <w:pPr>
              <w:snapToGrid w:val="0"/>
              <w:spacing w:line="240" w:lineRule="auto"/>
              <w:jc w:val="left"/>
              <w:rPr>
                <w:rFonts w:asciiTheme="majorEastAsia" w:eastAsiaTheme="majorEastAsia" w:hAnsiTheme="majorEastAsia"/>
                <w:sz w:val="18"/>
                <w:szCs w:val="18"/>
              </w:rPr>
            </w:pPr>
            <w:r w:rsidRPr="003615BE">
              <w:rPr>
                <w:rFonts w:asciiTheme="majorEastAsia" w:eastAsiaTheme="majorEastAsia" w:hAnsiTheme="majorEastAsia" w:cs="宋体" w:hint="eastAsia"/>
                <w:sz w:val="18"/>
                <w:szCs w:val="18"/>
              </w:rPr>
              <w:t>DN：关闭</w:t>
            </w:r>
          </w:p>
        </w:tc>
      </w:tr>
      <w:tr w:rsidR="00A15369" w:rsidRPr="003615BE" w:rsidTr="00915C3A">
        <w:trPr>
          <w:trHeight w:val="167"/>
          <w:jc w:val="center"/>
        </w:trPr>
        <w:tc>
          <w:tcPr>
            <w:tcW w:w="846" w:type="dxa"/>
            <w:vAlign w:val="center"/>
          </w:tcPr>
          <w:p w:rsidR="00A15369" w:rsidRPr="003615BE" w:rsidRDefault="003615BE">
            <w:pPr>
              <w:widowControl/>
              <w:jc w:val="center"/>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t>P41</w:t>
            </w:r>
          </w:p>
        </w:tc>
        <w:tc>
          <w:tcPr>
            <w:tcW w:w="2551" w:type="dxa"/>
            <w:vAlign w:val="center"/>
          </w:tcPr>
          <w:p w:rsidR="00A15369" w:rsidRPr="003615BE" w:rsidRDefault="003615BE">
            <w:pPr>
              <w:widowControl/>
              <w:jc w:val="left"/>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t>切线计数器显示</w:t>
            </w:r>
          </w:p>
        </w:tc>
        <w:tc>
          <w:tcPr>
            <w:tcW w:w="1104" w:type="dxa"/>
            <w:vAlign w:val="center"/>
          </w:tcPr>
          <w:p w:rsidR="00A15369" w:rsidRPr="003615BE" w:rsidRDefault="003615BE">
            <w:pPr>
              <w:widowControl/>
              <w:jc w:val="center"/>
              <w:textAlignment w:val="center"/>
              <w:rPr>
                <w:rFonts w:asciiTheme="majorEastAsia" w:eastAsiaTheme="majorEastAsia" w:hAnsiTheme="majorEastAsia" w:cs="宋体"/>
                <w:sz w:val="18"/>
                <w:szCs w:val="18"/>
              </w:rPr>
            </w:pPr>
            <w:r w:rsidRPr="003615BE">
              <w:rPr>
                <w:rFonts w:asciiTheme="majorEastAsia" w:eastAsiaTheme="majorEastAsia" w:hAnsiTheme="majorEastAsia" w:cs="宋体" w:hint="eastAsia"/>
                <w:color w:val="000000"/>
                <w:kern w:val="0"/>
                <w:sz w:val="18"/>
                <w:szCs w:val="18"/>
                <w:lang w:bidi="ar"/>
              </w:rPr>
              <w:t>0-9999</w:t>
            </w:r>
          </w:p>
        </w:tc>
        <w:tc>
          <w:tcPr>
            <w:tcW w:w="851" w:type="dxa"/>
            <w:vAlign w:val="center"/>
          </w:tcPr>
          <w:p w:rsidR="00A15369" w:rsidRPr="003615BE" w:rsidRDefault="003615BE">
            <w:pPr>
              <w:jc w:val="center"/>
              <w:rPr>
                <w:rFonts w:asciiTheme="majorEastAsia" w:eastAsiaTheme="majorEastAsia" w:hAnsiTheme="majorEastAsia" w:cs="宋体"/>
                <w:sz w:val="18"/>
                <w:szCs w:val="18"/>
              </w:rPr>
            </w:pPr>
            <w:r w:rsidRPr="003615BE">
              <w:rPr>
                <w:rFonts w:asciiTheme="majorEastAsia" w:eastAsiaTheme="majorEastAsia" w:hAnsiTheme="majorEastAsia" w:cs="宋体" w:hint="eastAsia"/>
                <w:sz w:val="18"/>
                <w:szCs w:val="18"/>
              </w:rPr>
              <w:t>0</w:t>
            </w:r>
          </w:p>
        </w:tc>
        <w:tc>
          <w:tcPr>
            <w:tcW w:w="3999" w:type="dxa"/>
            <w:vAlign w:val="center"/>
          </w:tcPr>
          <w:p w:rsidR="00A15369" w:rsidRPr="003615BE" w:rsidRDefault="003615BE">
            <w:pPr>
              <w:widowControl/>
              <w:jc w:val="left"/>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t>车缝完成件数显示；长按减号键可计数清零。</w:t>
            </w:r>
          </w:p>
        </w:tc>
      </w:tr>
      <w:tr w:rsidR="00A15369" w:rsidRPr="003615BE" w:rsidTr="00915C3A">
        <w:trPr>
          <w:trHeight w:val="167"/>
          <w:jc w:val="center"/>
        </w:trPr>
        <w:tc>
          <w:tcPr>
            <w:tcW w:w="846" w:type="dxa"/>
            <w:vAlign w:val="center"/>
          </w:tcPr>
          <w:p w:rsidR="00A15369" w:rsidRPr="003615BE" w:rsidRDefault="003615BE">
            <w:pPr>
              <w:widowControl/>
              <w:jc w:val="center"/>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t>P42-NO1</w:t>
            </w:r>
          </w:p>
        </w:tc>
        <w:tc>
          <w:tcPr>
            <w:tcW w:w="2551" w:type="dxa"/>
            <w:vAlign w:val="center"/>
          </w:tcPr>
          <w:p w:rsidR="00A15369" w:rsidRPr="003615BE" w:rsidRDefault="003615BE">
            <w:pPr>
              <w:widowControl/>
              <w:jc w:val="left"/>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t>电控版本号</w:t>
            </w:r>
          </w:p>
        </w:tc>
        <w:tc>
          <w:tcPr>
            <w:tcW w:w="1104" w:type="dxa"/>
            <w:vAlign w:val="center"/>
          </w:tcPr>
          <w:p w:rsidR="00A15369" w:rsidRPr="003615BE" w:rsidRDefault="00A15369">
            <w:pPr>
              <w:jc w:val="center"/>
              <w:rPr>
                <w:rFonts w:asciiTheme="majorEastAsia" w:eastAsiaTheme="majorEastAsia" w:hAnsiTheme="majorEastAsia" w:cs="宋体"/>
                <w:sz w:val="18"/>
                <w:szCs w:val="18"/>
              </w:rPr>
            </w:pPr>
          </w:p>
        </w:tc>
        <w:tc>
          <w:tcPr>
            <w:tcW w:w="851" w:type="dxa"/>
            <w:vAlign w:val="center"/>
          </w:tcPr>
          <w:p w:rsidR="00A15369" w:rsidRPr="003615BE" w:rsidRDefault="00A15369">
            <w:pPr>
              <w:jc w:val="center"/>
              <w:rPr>
                <w:rFonts w:asciiTheme="majorEastAsia" w:eastAsiaTheme="majorEastAsia" w:hAnsiTheme="majorEastAsia" w:cs="宋体"/>
                <w:sz w:val="18"/>
                <w:szCs w:val="18"/>
              </w:rPr>
            </w:pPr>
          </w:p>
        </w:tc>
        <w:tc>
          <w:tcPr>
            <w:tcW w:w="3999" w:type="dxa"/>
            <w:vAlign w:val="center"/>
          </w:tcPr>
          <w:p w:rsidR="00A15369" w:rsidRPr="003615BE" w:rsidRDefault="00A15369">
            <w:pPr>
              <w:rPr>
                <w:rFonts w:asciiTheme="majorEastAsia" w:eastAsiaTheme="majorEastAsia" w:hAnsiTheme="majorEastAsia"/>
                <w:sz w:val="18"/>
                <w:szCs w:val="18"/>
              </w:rPr>
            </w:pPr>
          </w:p>
        </w:tc>
      </w:tr>
      <w:tr w:rsidR="00A15369" w:rsidRPr="003615BE" w:rsidTr="00915C3A">
        <w:trPr>
          <w:trHeight w:val="167"/>
          <w:jc w:val="center"/>
        </w:trPr>
        <w:tc>
          <w:tcPr>
            <w:tcW w:w="846" w:type="dxa"/>
            <w:vAlign w:val="center"/>
          </w:tcPr>
          <w:p w:rsidR="00A15369" w:rsidRPr="003615BE" w:rsidRDefault="003615BE">
            <w:pPr>
              <w:widowControl/>
              <w:jc w:val="center"/>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t>P42-NO2</w:t>
            </w:r>
          </w:p>
        </w:tc>
        <w:tc>
          <w:tcPr>
            <w:tcW w:w="2551" w:type="dxa"/>
            <w:vAlign w:val="center"/>
          </w:tcPr>
          <w:p w:rsidR="00A15369" w:rsidRPr="003615BE" w:rsidRDefault="003615BE">
            <w:pPr>
              <w:widowControl/>
              <w:jc w:val="left"/>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t>选针盒版本号</w:t>
            </w:r>
          </w:p>
        </w:tc>
        <w:tc>
          <w:tcPr>
            <w:tcW w:w="1104" w:type="dxa"/>
            <w:vAlign w:val="center"/>
          </w:tcPr>
          <w:p w:rsidR="00A15369" w:rsidRPr="003615BE" w:rsidRDefault="00A15369">
            <w:pPr>
              <w:jc w:val="center"/>
              <w:rPr>
                <w:rFonts w:asciiTheme="majorEastAsia" w:eastAsiaTheme="majorEastAsia" w:hAnsiTheme="majorEastAsia" w:cs="宋体"/>
                <w:sz w:val="18"/>
                <w:szCs w:val="18"/>
              </w:rPr>
            </w:pPr>
          </w:p>
        </w:tc>
        <w:tc>
          <w:tcPr>
            <w:tcW w:w="851" w:type="dxa"/>
            <w:vAlign w:val="center"/>
          </w:tcPr>
          <w:p w:rsidR="00A15369" w:rsidRPr="003615BE" w:rsidRDefault="00A15369">
            <w:pPr>
              <w:jc w:val="center"/>
              <w:rPr>
                <w:rFonts w:asciiTheme="majorEastAsia" w:eastAsiaTheme="majorEastAsia" w:hAnsiTheme="majorEastAsia" w:cs="宋体"/>
                <w:sz w:val="18"/>
                <w:szCs w:val="18"/>
              </w:rPr>
            </w:pPr>
          </w:p>
        </w:tc>
        <w:tc>
          <w:tcPr>
            <w:tcW w:w="3999" w:type="dxa"/>
            <w:vAlign w:val="center"/>
          </w:tcPr>
          <w:p w:rsidR="00A15369" w:rsidRPr="003615BE" w:rsidRDefault="00A15369">
            <w:pPr>
              <w:rPr>
                <w:rFonts w:asciiTheme="majorEastAsia" w:eastAsiaTheme="majorEastAsia" w:hAnsiTheme="majorEastAsia"/>
                <w:sz w:val="18"/>
                <w:szCs w:val="18"/>
              </w:rPr>
            </w:pPr>
          </w:p>
        </w:tc>
      </w:tr>
      <w:tr w:rsidR="00A15369" w:rsidRPr="003615BE" w:rsidTr="00915C3A">
        <w:trPr>
          <w:trHeight w:val="167"/>
          <w:jc w:val="center"/>
        </w:trPr>
        <w:tc>
          <w:tcPr>
            <w:tcW w:w="846" w:type="dxa"/>
            <w:vAlign w:val="center"/>
          </w:tcPr>
          <w:p w:rsidR="00A15369" w:rsidRPr="003615BE" w:rsidRDefault="003615BE">
            <w:pPr>
              <w:widowControl/>
              <w:jc w:val="center"/>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t>P42-NO3</w:t>
            </w:r>
          </w:p>
        </w:tc>
        <w:tc>
          <w:tcPr>
            <w:tcW w:w="2551" w:type="dxa"/>
            <w:vAlign w:val="center"/>
          </w:tcPr>
          <w:p w:rsidR="00A15369" w:rsidRPr="003615BE" w:rsidRDefault="003615BE">
            <w:pPr>
              <w:widowControl/>
              <w:jc w:val="left"/>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t>转速</w:t>
            </w:r>
          </w:p>
        </w:tc>
        <w:tc>
          <w:tcPr>
            <w:tcW w:w="1104" w:type="dxa"/>
            <w:vAlign w:val="center"/>
          </w:tcPr>
          <w:p w:rsidR="00A15369" w:rsidRPr="003615BE" w:rsidRDefault="00A15369">
            <w:pPr>
              <w:jc w:val="center"/>
              <w:rPr>
                <w:rFonts w:asciiTheme="majorEastAsia" w:eastAsiaTheme="majorEastAsia" w:hAnsiTheme="majorEastAsia" w:cs="宋体"/>
                <w:sz w:val="18"/>
                <w:szCs w:val="18"/>
              </w:rPr>
            </w:pPr>
          </w:p>
        </w:tc>
        <w:tc>
          <w:tcPr>
            <w:tcW w:w="851" w:type="dxa"/>
            <w:vAlign w:val="center"/>
          </w:tcPr>
          <w:p w:rsidR="00A15369" w:rsidRPr="003615BE" w:rsidRDefault="00A15369">
            <w:pPr>
              <w:jc w:val="center"/>
              <w:rPr>
                <w:rFonts w:asciiTheme="majorEastAsia" w:eastAsiaTheme="majorEastAsia" w:hAnsiTheme="majorEastAsia" w:cs="宋体"/>
                <w:sz w:val="18"/>
                <w:szCs w:val="18"/>
              </w:rPr>
            </w:pPr>
          </w:p>
        </w:tc>
        <w:tc>
          <w:tcPr>
            <w:tcW w:w="3999" w:type="dxa"/>
            <w:vAlign w:val="center"/>
          </w:tcPr>
          <w:p w:rsidR="00A15369" w:rsidRPr="003615BE" w:rsidRDefault="00A15369">
            <w:pPr>
              <w:rPr>
                <w:rFonts w:asciiTheme="majorEastAsia" w:eastAsiaTheme="majorEastAsia" w:hAnsiTheme="majorEastAsia"/>
                <w:sz w:val="18"/>
                <w:szCs w:val="18"/>
              </w:rPr>
            </w:pPr>
          </w:p>
        </w:tc>
      </w:tr>
      <w:tr w:rsidR="00A15369" w:rsidRPr="003615BE" w:rsidTr="00915C3A">
        <w:trPr>
          <w:trHeight w:val="167"/>
          <w:jc w:val="center"/>
        </w:trPr>
        <w:tc>
          <w:tcPr>
            <w:tcW w:w="846" w:type="dxa"/>
            <w:vAlign w:val="center"/>
          </w:tcPr>
          <w:p w:rsidR="00A15369" w:rsidRPr="003615BE" w:rsidRDefault="003615BE">
            <w:pPr>
              <w:widowControl/>
              <w:jc w:val="center"/>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t>P42-NO4</w:t>
            </w:r>
          </w:p>
        </w:tc>
        <w:tc>
          <w:tcPr>
            <w:tcW w:w="2551" w:type="dxa"/>
            <w:vAlign w:val="center"/>
          </w:tcPr>
          <w:p w:rsidR="00A15369" w:rsidRPr="003615BE" w:rsidRDefault="003615BE">
            <w:pPr>
              <w:widowControl/>
              <w:jc w:val="left"/>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t>脚踏板AD值</w:t>
            </w:r>
          </w:p>
        </w:tc>
        <w:tc>
          <w:tcPr>
            <w:tcW w:w="1104" w:type="dxa"/>
            <w:vAlign w:val="center"/>
          </w:tcPr>
          <w:p w:rsidR="00A15369" w:rsidRPr="003615BE" w:rsidRDefault="00A15369">
            <w:pPr>
              <w:jc w:val="center"/>
              <w:rPr>
                <w:rFonts w:asciiTheme="majorEastAsia" w:eastAsiaTheme="majorEastAsia" w:hAnsiTheme="majorEastAsia" w:cs="宋体"/>
                <w:sz w:val="18"/>
                <w:szCs w:val="18"/>
              </w:rPr>
            </w:pPr>
          </w:p>
        </w:tc>
        <w:tc>
          <w:tcPr>
            <w:tcW w:w="851" w:type="dxa"/>
            <w:vAlign w:val="center"/>
          </w:tcPr>
          <w:p w:rsidR="00A15369" w:rsidRPr="003615BE" w:rsidRDefault="00A15369">
            <w:pPr>
              <w:jc w:val="center"/>
              <w:rPr>
                <w:rFonts w:asciiTheme="majorEastAsia" w:eastAsiaTheme="majorEastAsia" w:hAnsiTheme="majorEastAsia" w:cs="宋体"/>
                <w:sz w:val="18"/>
                <w:szCs w:val="18"/>
              </w:rPr>
            </w:pPr>
          </w:p>
        </w:tc>
        <w:tc>
          <w:tcPr>
            <w:tcW w:w="3999" w:type="dxa"/>
            <w:vAlign w:val="center"/>
          </w:tcPr>
          <w:p w:rsidR="00A15369" w:rsidRPr="003615BE" w:rsidRDefault="00A15369">
            <w:pPr>
              <w:rPr>
                <w:rFonts w:asciiTheme="majorEastAsia" w:eastAsiaTheme="majorEastAsia" w:hAnsiTheme="majorEastAsia" w:cs="宋体"/>
                <w:sz w:val="18"/>
                <w:szCs w:val="18"/>
              </w:rPr>
            </w:pPr>
          </w:p>
        </w:tc>
      </w:tr>
      <w:tr w:rsidR="00A15369" w:rsidRPr="003615BE" w:rsidTr="00915C3A">
        <w:trPr>
          <w:trHeight w:val="167"/>
          <w:jc w:val="center"/>
        </w:trPr>
        <w:tc>
          <w:tcPr>
            <w:tcW w:w="846" w:type="dxa"/>
            <w:vAlign w:val="center"/>
          </w:tcPr>
          <w:p w:rsidR="00A15369" w:rsidRPr="003615BE" w:rsidRDefault="003615BE">
            <w:pPr>
              <w:widowControl/>
              <w:jc w:val="center"/>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t>P42-NO5</w:t>
            </w:r>
          </w:p>
        </w:tc>
        <w:tc>
          <w:tcPr>
            <w:tcW w:w="2551" w:type="dxa"/>
            <w:vAlign w:val="center"/>
          </w:tcPr>
          <w:p w:rsidR="00A15369" w:rsidRPr="003615BE" w:rsidRDefault="003615BE">
            <w:pPr>
              <w:widowControl/>
              <w:jc w:val="left"/>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t>机械角度（上定位）</w:t>
            </w:r>
          </w:p>
        </w:tc>
        <w:tc>
          <w:tcPr>
            <w:tcW w:w="1104" w:type="dxa"/>
            <w:vAlign w:val="center"/>
          </w:tcPr>
          <w:p w:rsidR="00A15369" w:rsidRPr="003615BE" w:rsidRDefault="00A15369">
            <w:pPr>
              <w:jc w:val="center"/>
              <w:rPr>
                <w:rFonts w:asciiTheme="majorEastAsia" w:eastAsiaTheme="majorEastAsia" w:hAnsiTheme="majorEastAsia" w:cs="宋体"/>
                <w:sz w:val="18"/>
                <w:szCs w:val="18"/>
              </w:rPr>
            </w:pPr>
          </w:p>
        </w:tc>
        <w:tc>
          <w:tcPr>
            <w:tcW w:w="851" w:type="dxa"/>
            <w:vAlign w:val="center"/>
          </w:tcPr>
          <w:p w:rsidR="00A15369" w:rsidRPr="003615BE" w:rsidRDefault="00A15369">
            <w:pPr>
              <w:jc w:val="center"/>
              <w:rPr>
                <w:rFonts w:asciiTheme="majorEastAsia" w:eastAsiaTheme="majorEastAsia" w:hAnsiTheme="majorEastAsia" w:cs="宋体"/>
                <w:sz w:val="18"/>
                <w:szCs w:val="18"/>
              </w:rPr>
            </w:pPr>
          </w:p>
        </w:tc>
        <w:tc>
          <w:tcPr>
            <w:tcW w:w="3999" w:type="dxa"/>
            <w:vAlign w:val="center"/>
          </w:tcPr>
          <w:p w:rsidR="00A15369" w:rsidRPr="003615BE" w:rsidRDefault="00A15369">
            <w:pPr>
              <w:rPr>
                <w:rFonts w:asciiTheme="majorEastAsia" w:eastAsiaTheme="majorEastAsia" w:hAnsiTheme="majorEastAsia"/>
                <w:sz w:val="18"/>
                <w:szCs w:val="18"/>
              </w:rPr>
            </w:pPr>
          </w:p>
        </w:tc>
      </w:tr>
      <w:tr w:rsidR="00A15369" w:rsidRPr="003615BE" w:rsidTr="00915C3A">
        <w:trPr>
          <w:trHeight w:val="167"/>
          <w:jc w:val="center"/>
        </w:trPr>
        <w:tc>
          <w:tcPr>
            <w:tcW w:w="846" w:type="dxa"/>
            <w:vAlign w:val="center"/>
          </w:tcPr>
          <w:p w:rsidR="00A15369" w:rsidRPr="003615BE" w:rsidRDefault="003615BE">
            <w:pPr>
              <w:widowControl/>
              <w:jc w:val="center"/>
              <w:textAlignment w:val="center"/>
              <w:rPr>
                <w:rFonts w:asciiTheme="majorEastAsia" w:eastAsiaTheme="majorEastAsia" w:hAnsiTheme="majorEastAsia" w:cs="宋体"/>
                <w:color w:val="000000"/>
                <w:kern w:val="0"/>
                <w:sz w:val="18"/>
                <w:szCs w:val="18"/>
                <w:lang w:bidi="ar"/>
              </w:rPr>
            </w:pPr>
            <w:r w:rsidRPr="003615BE">
              <w:rPr>
                <w:rFonts w:asciiTheme="majorEastAsia" w:eastAsiaTheme="majorEastAsia" w:hAnsiTheme="majorEastAsia" w:cs="宋体" w:hint="eastAsia"/>
                <w:color w:val="000000"/>
                <w:kern w:val="0"/>
                <w:sz w:val="18"/>
                <w:szCs w:val="18"/>
                <w:lang w:bidi="ar"/>
              </w:rPr>
              <w:t>P42-NO6</w:t>
            </w:r>
          </w:p>
        </w:tc>
        <w:tc>
          <w:tcPr>
            <w:tcW w:w="2551" w:type="dxa"/>
            <w:vAlign w:val="center"/>
          </w:tcPr>
          <w:p w:rsidR="00A15369" w:rsidRPr="003615BE" w:rsidRDefault="003615BE">
            <w:pPr>
              <w:widowControl/>
              <w:jc w:val="left"/>
              <w:textAlignment w:val="center"/>
              <w:rPr>
                <w:rFonts w:asciiTheme="majorEastAsia" w:eastAsiaTheme="majorEastAsia" w:hAnsiTheme="majorEastAsia" w:cs="宋体"/>
                <w:color w:val="000000"/>
                <w:kern w:val="0"/>
                <w:sz w:val="18"/>
                <w:szCs w:val="18"/>
                <w:lang w:bidi="ar"/>
              </w:rPr>
            </w:pPr>
            <w:r w:rsidRPr="003615BE">
              <w:rPr>
                <w:rFonts w:asciiTheme="majorEastAsia" w:eastAsiaTheme="majorEastAsia" w:hAnsiTheme="majorEastAsia" w:cs="宋体" w:hint="eastAsia"/>
                <w:color w:val="000000"/>
                <w:kern w:val="0"/>
                <w:sz w:val="18"/>
                <w:szCs w:val="18"/>
                <w:lang w:bidi="ar"/>
              </w:rPr>
              <w:t>机械角度（下定位）</w:t>
            </w:r>
          </w:p>
        </w:tc>
        <w:tc>
          <w:tcPr>
            <w:tcW w:w="1104" w:type="dxa"/>
            <w:vAlign w:val="center"/>
          </w:tcPr>
          <w:p w:rsidR="00A15369" w:rsidRPr="003615BE" w:rsidRDefault="00A15369">
            <w:pPr>
              <w:jc w:val="center"/>
              <w:rPr>
                <w:rFonts w:asciiTheme="majorEastAsia" w:eastAsiaTheme="majorEastAsia" w:hAnsiTheme="majorEastAsia" w:cs="宋体"/>
                <w:sz w:val="18"/>
                <w:szCs w:val="18"/>
              </w:rPr>
            </w:pPr>
          </w:p>
        </w:tc>
        <w:tc>
          <w:tcPr>
            <w:tcW w:w="851" w:type="dxa"/>
            <w:vAlign w:val="center"/>
          </w:tcPr>
          <w:p w:rsidR="00A15369" w:rsidRPr="003615BE" w:rsidRDefault="00A15369">
            <w:pPr>
              <w:jc w:val="center"/>
              <w:rPr>
                <w:rFonts w:asciiTheme="majorEastAsia" w:eastAsiaTheme="majorEastAsia" w:hAnsiTheme="majorEastAsia" w:cs="宋体"/>
                <w:sz w:val="18"/>
                <w:szCs w:val="18"/>
              </w:rPr>
            </w:pPr>
          </w:p>
        </w:tc>
        <w:tc>
          <w:tcPr>
            <w:tcW w:w="3999" w:type="dxa"/>
            <w:vAlign w:val="center"/>
          </w:tcPr>
          <w:p w:rsidR="00A15369" w:rsidRPr="003615BE" w:rsidRDefault="00A15369">
            <w:pPr>
              <w:rPr>
                <w:rFonts w:asciiTheme="majorEastAsia" w:eastAsiaTheme="majorEastAsia" w:hAnsiTheme="majorEastAsia"/>
                <w:sz w:val="18"/>
                <w:szCs w:val="18"/>
              </w:rPr>
            </w:pPr>
          </w:p>
        </w:tc>
      </w:tr>
      <w:tr w:rsidR="00A15369" w:rsidRPr="003615BE" w:rsidTr="00915C3A">
        <w:trPr>
          <w:trHeight w:val="250"/>
          <w:jc w:val="center"/>
        </w:trPr>
        <w:tc>
          <w:tcPr>
            <w:tcW w:w="846" w:type="dxa"/>
            <w:vAlign w:val="center"/>
          </w:tcPr>
          <w:p w:rsidR="00A15369" w:rsidRPr="003615BE" w:rsidRDefault="003615BE">
            <w:pPr>
              <w:widowControl/>
              <w:jc w:val="center"/>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t>P42-NO7</w:t>
            </w:r>
          </w:p>
        </w:tc>
        <w:tc>
          <w:tcPr>
            <w:tcW w:w="2551" w:type="dxa"/>
            <w:vAlign w:val="center"/>
          </w:tcPr>
          <w:p w:rsidR="00A15369" w:rsidRPr="003615BE" w:rsidRDefault="003615BE">
            <w:pPr>
              <w:widowControl/>
              <w:jc w:val="left"/>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t>母线电压AD值</w:t>
            </w:r>
          </w:p>
        </w:tc>
        <w:tc>
          <w:tcPr>
            <w:tcW w:w="1104" w:type="dxa"/>
            <w:vAlign w:val="center"/>
          </w:tcPr>
          <w:p w:rsidR="00A15369" w:rsidRPr="003615BE" w:rsidRDefault="00A15369">
            <w:pPr>
              <w:jc w:val="center"/>
              <w:rPr>
                <w:rFonts w:asciiTheme="majorEastAsia" w:eastAsiaTheme="majorEastAsia" w:hAnsiTheme="majorEastAsia" w:cs="宋体"/>
                <w:sz w:val="18"/>
                <w:szCs w:val="18"/>
              </w:rPr>
            </w:pPr>
          </w:p>
        </w:tc>
        <w:tc>
          <w:tcPr>
            <w:tcW w:w="851" w:type="dxa"/>
            <w:vAlign w:val="center"/>
          </w:tcPr>
          <w:p w:rsidR="00A15369" w:rsidRPr="003615BE" w:rsidRDefault="00A15369">
            <w:pPr>
              <w:jc w:val="center"/>
              <w:rPr>
                <w:rFonts w:asciiTheme="majorEastAsia" w:eastAsiaTheme="majorEastAsia" w:hAnsiTheme="majorEastAsia" w:cs="宋体"/>
                <w:sz w:val="18"/>
                <w:szCs w:val="18"/>
              </w:rPr>
            </w:pPr>
          </w:p>
        </w:tc>
        <w:tc>
          <w:tcPr>
            <w:tcW w:w="3999" w:type="dxa"/>
            <w:vAlign w:val="center"/>
          </w:tcPr>
          <w:p w:rsidR="00A15369" w:rsidRPr="003615BE" w:rsidRDefault="00A15369">
            <w:pPr>
              <w:rPr>
                <w:rFonts w:asciiTheme="majorEastAsia" w:eastAsiaTheme="majorEastAsia" w:hAnsiTheme="majorEastAsia"/>
                <w:sz w:val="18"/>
                <w:szCs w:val="18"/>
              </w:rPr>
            </w:pPr>
          </w:p>
        </w:tc>
      </w:tr>
      <w:tr w:rsidR="00A15369" w:rsidRPr="003615BE" w:rsidTr="00915C3A">
        <w:trPr>
          <w:trHeight w:val="250"/>
          <w:jc w:val="center"/>
        </w:trPr>
        <w:tc>
          <w:tcPr>
            <w:tcW w:w="846" w:type="dxa"/>
            <w:vAlign w:val="center"/>
          </w:tcPr>
          <w:p w:rsidR="00A15369" w:rsidRPr="003615BE" w:rsidRDefault="003615BE">
            <w:pPr>
              <w:widowControl/>
              <w:jc w:val="center"/>
              <w:textAlignment w:val="center"/>
              <w:rPr>
                <w:rFonts w:asciiTheme="majorEastAsia" w:eastAsiaTheme="majorEastAsia" w:hAnsiTheme="majorEastAsia" w:cs="宋体"/>
                <w:color w:val="000000"/>
                <w:kern w:val="0"/>
                <w:sz w:val="18"/>
                <w:szCs w:val="18"/>
                <w:lang w:bidi="ar"/>
              </w:rPr>
            </w:pPr>
            <w:r w:rsidRPr="003615BE">
              <w:rPr>
                <w:rFonts w:asciiTheme="majorEastAsia" w:eastAsiaTheme="majorEastAsia" w:hAnsiTheme="majorEastAsia" w:cs="宋体" w:hint="eastAsia"/>
                <w:color w:val="000000"/>
                <w:kern w:val="0"/>
                <w:sz w:val="18"/>
                <w:szCs w:val="18"/>
                <w:lang w:bidi="ar"/>
              </w:rPr>
              <w:t>P42-N11</w:t>
            </w:r>
          </w:p>
        </w:tc>
        <w:tc>
          <w:tcPr>
            <w:tcW w:w="2551" w:type="dxa"/>
            <w:vAlign w:val="center"/>
          </w:tcPr>
          <w:p w:rsidR="00A15369" w:rsidRPr="003615BE" w:rsidRDefault="003615BE">
            <w:pPr>
              <w:widowControl/>
              <w:jc w:val="left"/>
              <w:textAlignment w:val="center"/>
              <w:rPr>
                <w:rFonts w:asciiTheme="majorEastAsia" w:eastAsiaTheme="majorEastAsia" w:hAnsiTheme="majorEastAsia" w:cs="宋体"/>
                <w:color w:val="000000"/>
                <w:kern w:val="0"/>
                <w:sz w:val="18"/>
                <w:szCs w:val="18"/>
                <w:lang w:bidi="ar"/>
              </w:rPr>
            </w:pPr>
            <w:r w:rsidRPr="003615BE">
              <w:rPr>
                <w:rFonts w:asciiTheme="majorEastAsia" w:eastAsiaTheme="majorEastAsia" w:hAnsiTheme="majorEastAsia" w:cs="宋体" w:hint="eastAsia"/>
                <w:color w:val="000000"/>
                <w:kern w:val="0"/>
                <w:sz w:val="18"/>
                <w:szCs w:val="18"/>
                <w:lang w:bidi="ar"/>
              </w:rPr>
              <w:t>状态信息</w:t>
            </w:r>
          </w:p>
        </w:tc>
        <w:tc>
          <w:tcPr>
            <w:tcW w:w="1104" w:type="dxa"/>
            <w:vAlign w:val="center"/>
          </w:tcPr>
          <w:p w:rsidR="00A15369" w:rsidRPr="003615BE" w:rsidRDefault="00A15369">
            <w:pPr>
              <w:jc w:val="center"/>
              <w:rPr>
                <w:rFonts w:asciiTheme="majorEastAsia" w:eastAsiaTheme="majorEastAsia" w:hAnsiTheme="majorEastAsia" w:cs="宋体"/>
                <w:sz w:val="18"/>
                <w:szCs w:val="18"/>
              </w:rPr>
            </w:pPr>
          </w:p>
        </w:tc>
        <w:tc>
          <w:tcPr>
            <w:tcW w:w="851" w:type="dxa"/>
            <w:vAlign w:val="center"/>
          </w:tcPr>
          <w:p w:rsidR="00A15369" w:rsidRPr="003615BE" w:rsidRDefault="00A15369">
            <w:pPr>
              <w:jc w:val="center"/>
              <w:rPr>
                <w:rFonts w:asciiTheme="majorEastAsia" w:eastAsiaTheme="majorEastAsia" w:hAnsiTheme="majorEastAsia" w:cs="宋体"/>
                <w:sz w:val="18"/>
                <w:szCs w:val="18"/>
              </w:rPr>
            </w:pPr>
          </w:p>
        </w:tc>
        <w:tc>
          <w:tcPr>
            <w:tcW w:w="3999" w:type="dxa"/>
            <w:vAlign w:val="center"/>
          </w:tcPr>
          <w:p w:rsidR="00A15369" w:rsidRPr="003615BE" w:rsidRDefault="00A15369">
            <w:pPr>
              <w:rPr>
                <w:rFonts w:asciiTheme="majorEastAsia" w:eastAsiaTheme="majorEastAsia" w:hAnsiTheme="majorEastAsia"/>
                <w:sz w:val="18"/>
                <w:szCs w:val="18"/>
              </w:rPr>
            </w:pPr>
          </w:p>
        </w:tc>
      </w:tr>
      <w:tr w:rsidR="00A15369" w:rsidRPr="003615BE" w:rsidTr="00915C3A">
        <w:trPr>
          <w:trHeight w:val="167"/>
          <w:jc w:val="center"/>
        </w:trPr>
        <w:tc>
          <w:tcPr>
            <w:tcW w:w="846" w:type="dxa"/>
            <w:vAlign w:val="center"/>
          </w:tcPr>
          <w:p w:rsidR="00A15369" w:rsidRPr="003615BE" w:rsidRDefault="003615BE">
            <w:pPr>
              <w:widowControl/>
              <w:jc w:val="center"/>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t>P42-N15</w:t>
            </w:r>
          </w:p>
        </w:tc>
        <w:tc>
          <w:tcPr>
            <w:tcW w:w="2551" w:type="dxa"/>
            <w:vAlign w:val="center"/>
          </w:tcPr>
          <w:p w:rsidR="00A15369" w:rsidRPr="003615BE" w:rsidRDefault="003615BE">
            <w:pPr>
              <w:widowControl/>
              <w:jc w:val="left"/>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t>步进版本号</w:t>
            </w:r>
          </w:p>
        </w:tc>
        <w:tc>
          <w:tcPr>
            <w:tcW w:w="1104" w:type="dxa"/>
            <w:vAlign w:val="center"/>
          </w:tcPr>
          <w:p w:rsidR="00A15369" w:rsidRPr="003615BE" w:rsidRDefault="00A15369">
            <w:pPr>
              <w:jc w:val="center"/>
              <w:rPr>
                <w:rFonts w:asciiTheme="majorEastAsia" w:eastAsiaTheme="majorEastAsia" w:hAnsiTheme="majorEastAsia"/>
                <w:sz w:val="18"/>
                <w:szCs w:val="18"/>
              </w:rPr>
            </w:pPr>
          </w:p>
        </w:tc>
        <w:tc>
          <w:tcPr>
            <w:tcW w:w="851" w:type="dxa"/>
            <w:vAlign w:val="center"/>
          </w:tcPr>
          <w:p w:rsidR="00A15369" w:rsidRPr="003615BE" w:rsidRDefault="00A15369">
            <w:pPr>
              <w:jc w:val="center"/>
              <w:rPr>
                <w:rFonts w:asciiTheme="majorEastAsia" w:eastAsiaTheme="majorEastAsia" w:hAnsiTheme="majorEastAsia"/>
                <w:sz w:val="18"/>
                <w:szCs w:val="18"/>
              </w:rPr>
            </w:pPr>
          </w:p>
        </w:tc>
        <w:tc>
          <w:tcPr>
            <w:tcW w:w="3999" w:type="dxa"/>
            <w:vAlign w:val="center"/>
          </w:tcPr>
          <w:p w:rsidR="00A15369" w:rsidRPr="003615BE" w:rsidRDefault="00A15369">
            <w:pPr>
              <w:rPr>
                <w:rFonts w:asciiTheme="majorEastAsia" w:eastAsiaTheme="majorEastAsia" w:hAnsiTheme="majorEastAsia"/>
                <w:sz w:val="18"/>
                <w:szCs w:val="18"/>
              </w:rPr>
            </w:pPr>
          </w:p>
        </w:tc>
      </w:tr>
      <w:tr w:rsidR="00A15369" w:rsidRPr="003615BE" w:rsidTr="00915C3A">
        <w:trPr>
          <w:trHeight w:val="167"/>
          <w:jc w:val="center"/>
        </w:trPr>
        <w:tc>
          <w:tcPr>
            <w:tcW w:w="846" w:type="dxa"/>
            <w:vAlign w:val="center"/>
          </w:tcPr>
          <w:p w:rsidR="00A15369" w:rsidRPr="003615BE" w:rsidRDefault="003615BE">
            <w:pPr>
              <w:widowControl/>
              <w:jc w:val="center"/>
              <w:textAlignment w:val="center"/>
              <w:rPr>
                <w:rFonts w:asciiTheme="majorEastAsia" w:eastAsiaTheme="majorEastAsia" w:hAnsiTheme="majorEastAsia" w:cs="宋体"/>
                <w:color w:val="000000"/>
                <w:kern w:val="0"/>
                <w:sz w:val="18"/>
                <w:szCs w:val="18"/>
                <w:lang w:bidi="ar"/>
              </w:rPr>
            </w:pPr>
            <w:r w:rsidRPr="003615BE">
              <w:rPr>
                <w:rFonts w:asciiTheme="majorEastAsia" w:eastAsiaTheme="majorEastAsia" w:hAnsiTheme="majorEastAsia" w:cs="宋体" w:hint="eastAsia"/>
                <w:color w:val="000000"/>
                <w:kern w:val="0"/>
                <w:sz w:val="18"/>
                <w:szCs w:val="18"/>
                <w:lang w:bidi="ar"/>
              </w:rPr>
              <w:t>P42-N16</w:t>
            </w:r>
          </w:p>
        </w:tc>
        <w:tc>
          <w:tcPr>
            <w:tcW w:w="2551" w:type="dxa"/>
            <w:vAlign w:val="center"/>
          </w:tcPr>
          <w:p w:rsidR="00A15369" w:rsidRPr="003615BE" w:rsidRDefault="003615BE">
            <w:pPr>
              <w:widowControl/>
              <w:jc w:val="left"/>
              <w:textAlignment w:val="center"/>
              <w:rPr>
                <w:rFonts w:asciiTheme="majorEastAsia" w:eastAsiaTheme="majorEastAsia" w:hAnsiTheme="majorEastAsia" w:cs="宋体"/>
                <w:color w:val="000000"/>
                <w:kern w:val="0"/>
                <w:sz w:val="18"/>
                <w:szCs w:val="18"/>
                <w:lang w:bidi="ar"/>
              </w:rPr>
            </w:pPr>
            <w:r w:rsidRPr="003615BE">
              <w:rPr>
                <w:rFonts w:asciiTheme="majorEastAsia" w:eastAsiaTheme="majorEastAsia" w:hAnsiTheme="majorEastAsia" w:cs="宋体" w:hint="eastAsia"/>
                <w:color w:val="000000"/>
                <w:kern w:val="0"/>
                <w:sz w:val="18"/>
                <w:szCs w:val="18"/>
                <w:lang w:bidi="ar"/>
              </w:rPr>
              <w:t>针数计数器显示（每缝10针，数值变化1）</w:t>
            </w:r>
          </w:p>
        </w:tc>
        <w:tc>
          <w:tcPr>
            <w:tcW w:w="1104" w:type="dxa"/>
            <w:vAlign w:val="center"/>
          </w:tcPr>
          <w:p w:rsidR="00A15369" w:rsidRPr="003615BE" w:rsidRDefault="00A15369">
            <w:pPr>
              <w:jc w:val="center"/>
              <w:rPr>
                <w:rFonts w:asciiTheme="majorEastAsia" w:eastAsiaTheme="majorEastAsia" w:hAnsiTheme="majorEastAsia"/>
                <w:sz w:val="18"/>
                <w:szCs w:val="18"/>
              </w:rPr>
            </w:pPr>
          </w:p>
        </w:tc>
        <w:tc>
          <w:tcPr>
            <w:tcW w:w="851" w:type="dxa"/>
            <w:vAlign w:val="center"/>
          </w:tcPr>
          <w:p w:rsidR="00A15369" w:rsidRPr="003615BE" w:rsidRDefault="00A15369">
            <w:pPr>
              <w:jc w:val="center"/>
              <w:rPr>
                <w:rFonts w:asciiTheme="majorEastAsia" w:eastAsiaTheme="majorEastAsia" w:hAnsiTheme="majorEastAsia"/>
                <w:sz w:val="18"/>
                <w:szCs w:val="18"/>
              </w:rPr>
            </w:pPr>
          </w:p>
        </w:tc>
        <w:tc>
          <w:tcPr>
            <w:tcW w:w="3999" w:type="dxa"/>
            <w:vAlign w:val="center"/>
          </w:tcPr>
          <w:p w:rsidR="00A15369" w:rsidRPr="003615BE" w:rsidRDefault="00A15369">
            <w:pPr>
              <w:rPr>
                <w:rFonts w:asciiTheme="majorEastAsia" w:eastAsiaTheme="majorEastAsia" w:hAnsiTheme="majorEastAsia"/>
                <w:sz w:val="18"/>
                <w:szCs w:val="18"/>
              </w:rPr>
            </w:pPr>
          </w:p>
        </w:tc>
      </w:tr>
      <w:tr w:rsidR="00A15369" w:rsidRPr="003615BE" w:rsidTr="00915C3A">
        <w:trPr>
          <w:trHeight w:val="167"/>
          <w:jc w:val="center"/>
        </w:trPr>
        <w:tc>
          <w:tcPr>
            <w:tcW w:w="846" w:type="dxa"/>
            <w:vAlign w:val="center"/>
          </w:tcPr>
          <w:p w:rsidR="00A15369" w:rsidRPr="003615BE" w:rsidRDefault="003615BE">
            <w:pPr>
              <w:widowControl/>
              <w:jc w:val="center"/>
              <w:textAlignment w:val="center"/>
              <w:rPr>
                <w:rFonts w:asciiTheme="majorEastAsia" w:eastAsiaTheme="majorEastAsia" w:hAnsiTheme="majorEastAsia" w:cs="宋体"/>
                <w:color w:val="000000"/>
                <w:kern w:val="0"/>
                <w:sz w:val="18"/>
                <w:szCs w:val="18"/>
                <w:lang w:bidi="ar"/>
              </w:rPr>
            </w:pPr>
            <w:r w:rsidRPr="003615BE">
              <w:rPr>
                <w:rFonts w:asciiTheme="majorEastAsia" w:eastAsiaTheme="majorEastAsia" w:hAnsiTheme="majorEastAsia" w:cs="宋体" w:hint="eastAsia"/>
                <w:color w:val="000000"/>
                <w:kern w:val="0"/>
                <w:sz w:val="18"/>
                <w:szCs w:val="18"/>
                <w:lang w:bidi="ar"/>
              </w:rPr>
              <w:t>P42-N17</w:t>
            </w:r>
          </w:p>
        </w:tc>
        <w:tc>
          <w:tcPr>
            <w:tcW w:w="2551" w:type="dxa"/>
            <w:vAlign w:val="center"/>
          </w:tcPr>
          <w:p w:rsidR="00A15369" w:rsidRPr="003615BE" w:rsidRDefault="003615BE">
            <w:pPr>
              <w:widowControl/>
              <w:jc w:val="left"/>
              <w:textAlignment w:val="center"/>
              <w:rPr>
                <w:rFonts w:asciiTheme="majorEastAsia" w:eastAsiaTheme="majorEastAsia" w:hAnsiTheme="majorEastAsia" w:cs="宋体"/>
                <w:color w:val="000000"/>
                <w:kern w:val="0"/>
                <w:sz w:val="18"/>
                <w:szCs w:val="18"/>
                <w:lang w:bidi="ar"/>
              </w:rPr>
            </w:pPr>
            <w:r w:rsidRPr="003615BE">
              <w:rPr>
                <w:rFonts w:asciiTheme="majorEastAsia" w:eastAsiaTheme="majorEastAsia" w:hAnsiTheme="majorEastAsia" w:cs="宋体" w:hint="eastAsia"/>
                <w:color w:val="000000"/>
                <w:kern w:val="0"/>
                <w:sz w:val="18"/>
                <w:szCs w:val="18"/>
                <w:lang w:bidi="ar"/>
              </w:rPr>
              <w:t>维护运行针数（万针）*10</w:t>
            </w:r>
          </w:p>
        </w:tc>
        <w:tc>
          <w:tcPr>
            <w:tcW w:w="1104" w:type="dxa"/>
            <w:vAlign w:val="center"/>
          </w:tcPr>
          <w:p w:rsidR="00A15369" w:rsidRPr="003615BE" w:rsidRDefault="00A15369">
            <w:pPr>
              <w:jc w:val="center"/>
              <w:rPr>
                <w:rFonts w:asciiTheme="majorEastAsia" w:eastAsiaTheme="majorEastAsia" w:hAnsiTheme="majorEastAsia"/>
                <w:sz w:val="18"/>
                <w:szCs w:val="18"/>
              </w:rPr>
            </w:pPr>
          </w:p>
        </w:tc>
        <w:tc>
          <w:tcPr>
            <w:tcW w:w="851" w:type="dxa"/>
            <w:vAlign w:val="center"/>
          </w:tcPr>
          <w:p w:rsidR="00A15369" w:rsidRPr="003615BE" w:rsidRDefault="00A15369">
            <w:pPr>
              <w:jc w:val="center"/>
              <w:rPr>
                <w:rFonts w:asciiTheme="majorEastAsia" w:eastAsiaTheme="majorEastAsia" w:hAnsiTheme="majorEastAsia"/>
                <w:sz w:val="18"/>
                <w:szCs w:val="18"/>
              </w:rPr>
            </w:pPr>
          </w:p>
        </w:tc>
        <w:tc>
          <w:tcPr>
            <w:tcW w:w="3999" w:type="dxa"/>
            <w:vAlign w:val="center"/>
          </w:tcPr>
          <w:p w:rsidR="00A15369" w:rsidRPr="003615BE" w:rsidRDefault="00A15369">
            <w:pPr>
              <w:rPr>
                <w:rFonts w:asciiTheme="majorEastAsia" w:eastAsiaTheme="majorEastAsia" w:hAnsiTheme="majorEastAsia"/>
                <w:sz w:val="18"/>
                <w:szCs w:val="18"/>
              </w:rPr>
            </w:pPr>
          </w:p>
        </w:tc>
      </w:tr>
      <w:tr w:rsidR="00A15369" w:rsidRPr="003615BE" w:rsidTr="00915C3A">
        <w:trPr>
          <w:trHeight w:val="167"/>
          <w:jc w:val="center"/>
        </w:trPr>
        <w:tc>
          <w:tcPr>
            <w:tcW w:w="846" w:type="dxa"/>
            <w:vAlign w:val="center"/>
          </w:tcPr>
          <w:p w:rsidR="00A15369" w:rsidRPr="003615BE" w:rsidRDefault="003615BE">
            <w:pPr>
              <w:widowControl/>
              <w:jc w:val="center"/>
              <w:textAlignment w:val="center"/>
              <w:rPr>
                <w:rFonts w:asciiTheme="majorEastAsia" w:eastAsiaTheme="majorEastAsia" w:hAnsiTheme="majorEastAsia" w:cs="宋体"/>
                <w:color w:val="000000"/>
                <w:kern w:val="0"/>
                <w:sz w:val="18"/>
                <w:szCs w:val="18"/>
                <w:lang w:bidi="ar"/>
              </w:rPr>
            </w:pPr>
            <w:r w:rsidRPr="003615BE">
              <w:rPr>
                <w:rFonts w:asciiTheme="majorEastAsia" w:eastAsiaTheme="majorEastAsia" w:hAnsiTheme="majorEastAsia" w:cs="宋体" w:hint="eastAsia"/>
                <w:color w:val="000000"/>
                <w:kern w:val="0"/>
                <w:sz w:val="18"/>
                <w:szCs w:val="18"/>
                <w:lang w:bidi="ar"/>
              </w:rPr>
              <w:t>P43</w:t>
            </w:r>
          </w:p>
        </w:tc>
        <w:tc>
          <w:tcPr>
            <w:tcW w:w="2551" w:type="dxa"/>
            <w:vAlign w:val="center"/>
          </w:tcPr>
          <w:p w:rsidR="00A15369" w:rsidRPr="003615BE" w:rsidRDefault="003615BE">
            <w:pPr>
              <w:widowControl/>
              <w:jc w:val="left"/>
              <w:textAlignment w:val="center"/>
              <w:rPr>
                <w:rFonts w:asciiTheme="majorEastAsia" w:eastAsiaTheme="majorEastAsia" w:hAnsiTheme="majorEastAsia" w:cs="宋体"/>
                <w:color w:val="000000"/>
                <w:kern w:val="0"/>
                <w:sz w:val="18"/>
                <w:szCs w:val="18"/>
                <w:lang w:bidi="ar"/>
              </w:rPr>
            </w:pPr>
            <w:r w:rsidRPr="003615BE">
              <w:rPr>
                <w:rFonts w:asciiTheme="majorEastAsia" w:eastAsiaTheme="majorEastAsia" w:hAnsiTheme="majorEastAsia" w:cs="宋体" w:hint="eastAsia"/>
                <w:color w:val="000000"/>
                <w:kern w:val="0"/>
                <w:sz w:val="18"/>
                <w:szCs w:val="18"/>
                <w:lang w:bidi="ar"/>
              </w:rPr>
              <w:t>马达转动方向设定</w:t>
            </w:r>
          </w:p>
        </w:tc>
        <w:tc>
          <w:tcPr>
            <w:tcW w:w="1104" w:type="dxa"/>
            <w:vAlign w:val="center"/>
          </w:tcPr>
          <w:p w:rsidR="00A15369" w:rsidRPr="003615BE" w:rsidRDefault="003615BE">
            <w:pPr>
              <w:widowControl/>
              <w:jc w:val="center"/>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t>CCW/CW</w:t>
            </w:r>
          </w:p>
        </w:tc>
        <w:tc>
          <w:tcPr>
            <w:tcW w:w="851" w:type="dxa"/>
            <w:vAlign w:val="center"/>
          </w:tcPr>
          <w:p w:rsidR="00A15369" w:rsidRPr="003615BE" w:rsidRDefault="003615BE">
            <w:pPr>
              <w:widowControl/>
              <w:jc w:val="center"/>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t>CCW</w:t>
            </w:r>
          </w:p>
        </w:tc>
        <w:tc>
          <w:tcPr>
            <w:tcW w:w="3999" w:type="dxa"/>
            <w:vAlign w:val="center"/>
          </w:tcPr>
          <w:p w:rsidR="00A15369" w:rsidRPr="003615BE" w:rsidRDefault="003615BE">
            <w:pPr>
              <w:widowControl/>
              <w:jc w:val="left"/>
              <w:textAlignment w:val="center"/>
              <w:rPr>
                <w:rFonts w:asciiTheme="majorEastAsia" w:eastAsiaTheme="majorEastAsia" w:hAnsiTheme="majorEastAsia" w:cs="宋体"/>
                <w:color w:val="000000"/>
                <w:kern w:val="0"/>
                <w:sz w:val="18"/>
                <w:szCs w:val="18"/>
                <w:lang w:bidi="ar"/>
              </w:rPr>
            </w:pPr>
            <w:r w:rsidRPr="003615BE">
              <w:rPr>
                <w:rFonts w:asciiTheme="majorEastAsia" w:eastAsiaTheme="majorEastAsia" w:hAnsiTheme="majorEastAsia" w:cs="宋体" w:hint="eastAsia"/>
                <w:color w:val="000000"/>
                <w:kern w:val="0"/>
                <w:sz w:val="18"/>
                <w:szCs w:val="18"/>
                <w:lang w:bidi="ar"/>
              </w:rPr>
              <w:t>CW：顺时针方向</w:t>
            </w:r>
          </w:p>
          <w:p w:rsidR="00A15369" w:rsidRPr="003615BE" w:rsidRDefault="003615BE">
            <w:pPr>
              <w:widowControl/>
              <w:jc w:val="left"/>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t>CCW：逆时针方向</w:t>
            </w:r>
          </w:p>
        </w:tc>
      </w:tr>
      <w:tr w:rsidR="00A15369" w:rsidRPr="003615BE" w:rsidTr="00915C3A">
        <w:trPr>
          <w:trHeight w:val="211"/>
          <w:jc w:val="center"/>
        </w:trPr>
        <w:tc>
          <w:tcPr>
            <w:tcW w:w="846" w:type="dxa"/>
            <w:vAlign w:val="center"/>
          </w:tcPr>
          <w:p w:rsidR="00A15369" w:rsidRPr="003615BE" w:rsidRDefault="003615BE">
            <w:pPr>
              <w:widowControl/>
              <w:jc w:val="center"/>
              <w:textAlignment w:val="center"/>
              <w:rPr>
                <w:rFonts w:asciiTheme="majorEastAsia" w:eastAsiaTheme="majorEastAsia" w:hAnsiTheme="majorEastAsia" w:cs="宋体"/>
                <w:sz w:val="18"/>
                <w:szCs w:val="18"/>
              </w:rPr>
            </w:pPr>
            <w:r w:rsidRPr="003615BE">
              <w:rPr>
                <w:rFonts w:asciiTheme="majorEastAsia" w:eastAsiaTheme="majorEastAsia" w:hAnsiTheme="majorEastAsia" w:cs="宋体" w:hint="eastAsia"/>
                <w:color w:val="000000"/>
                <w:kern w:val="0"/>
                <w:sz w:val="18"/>
                <w:szCs w:val="18"/>
                <w:lang w:bidi="ar"/>
              </w:rPr>
              <w:t>P44</w:t>
            </w:r>
          </w:p>
        </w:tc>
        <w:tc>
          <w:tcPr>
            <w:tcW w:w="2551" w:type="dxa"/>
            <w:vAlign w:val="center"/>
          </w:tcPr>
          <w:p w:rsidR="00A15369" w:rsidRPr="003615BE" w:rsidRDefault="003615BE">
            <w:pPr>
              <w:widowControl/>
              <w:jc w:val="left"/>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t>中途停车时刹车力度</w:t>
            </w:r>
          </w:p>
        </w:tc>
        <w:tc>
          <w:tcPr>
            <w:tcW w:w="1104" w:type="dxa"/>
            <w:vAlign w:val="center"/>
          </w:tcPr>
          <w:p w:rsidR="00A15369" w:rsidRPr="003615BE" w:rsidRDefault="003615BE">
            <w:pPr>
              <w:widowControl/>
              <w:jc w:val="center"/>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t>1-45</w:t>
            </w:r>
          </w:p>
        </w:tc>
        <w:tc>
          <w:tcPr>
            <w:tcW w:w="851" w:type="dxa"/>
            <w:vAlign w:val="center"/>
          </w:tcPr>
          <w:p w:rsidR="00A15369" w:rsidRPr="003615BE" w:rsidRDefault="003615BE">
            <w:pPr>
              <w:jc w:val="center"/>
              <w:rPr>
                <w:rFonts w:asciiTheme="majorEastAsia" w:eastAsiaTheme="majorEastAsia" w:hAnsiTheme="majorEastAsia"/>
                <w:sz w:val="18"/>
                <w:szCs w:val="18"/>
              </w:rPr>
            </w:pPr>
            <w:r w:rsidRPr="003615BE">
              <w:rPr>
                <w:rFonts w:asciiTheme="majorEastAsia" w:eastAsiaTheme="majorEastAsia" w:hAnsiTheme="majorEastAsia" w:hint="eastAsia"/>
                <w:sz w:val="18"/>
                <w:szCs w:val="18"/>
              </w:rPr>
              <w:t>30</w:t>
            </w:r>
          </w:p>
        </w:tc>
        <w:tc>
          <w:tcPr>
            <w:tcW w:w="3999" w:type="dxa"/>
            <w:vAlign w:val="center"/>
          </w:tcPr>
          <w:p w:rsidR="00A15369" w:rsidRPr="003615BE" w:rsidRDefault="00A15369">
            <w:pPr>
              <w:jc w:val="left"/>
              <w:rPr>
                <w:rFonts w:asciiTheme="majorEastAsia" w:eastAsiaTheme="majorEastAsia" w:hAnsiTheme="majorEastAsia"/>
                <w:sz w:val="18"/>
                <w:szCs w:val="18"/>
              </w:rPr>
            </w:pPr>
          </w:p>
        </w:tc>
      </w:tr>
      <w:tr w:rsidR="00A15369" w:rsidRPr="003615BE" w:rsidTr="00915C3A">
        <w:trPr>
          <w:trHeight w:val="211"/>
          <w:jc w:val="center"/>
        </w:trPr>
        <w:tc>
          <w:tcPr>
            <w:tcW w:w="846" w:type="dxa"/>
            <w:vAlign w:val="center"/>
          </w:tcPr>
          <w:p w:rsidR="00A15369" w:rsidRPr="003615BE" w:rsidRDefault="003615BE">
            <w:pPr>
              <w:widowControl/>
              <w:jc w:val="center"/>
              <w:textAlignment w:val="center"/>
              <w:rPr>
                <w:rFonts w:asciiTheme="majorEastAsia" w:eastAsiaTheme="majorEastAsia" w:hAnsiTheme="majorEastAsia" w:cs="宋体"/>
                <w:color w:val="000000"/>
                <w:kern w:val="0"/>
                <w:sz w:val="18"/>
                <w:szCs w:val="18"/>
                <w:lang w:bidi="ar"/>
              </w:rPr>
            </w:pPr>
            <w:r w:rsidRPr="003615BE">
              <w:rPr>
                <w:rFonts w:asciiTheme="majorEastAsia" w:eastAsiaTheme="majorEastAsia" w:hAnsiTheme="majorEastAsia" w:cs="宋体" w:hint="eastAsia"/>
                <w:color w:val="000000"/>
                <w:kern w:val="0"/>
                <w:sz w:val="18"/>
                <w:szCs w:val="18"/>
                <w:lang w:bidi="ar"/>
              </w:rPr>
              <w:t>P45</w:t>
            </w:r>
          </w:p>
        </w:tc>
        <w:tc>
          <w:tcPr>
            <w:tcW w:w="2551" w:type="dxa"/>
            <w:vAlign w:val="center"/>
          </w:tcPr>
          <w:p w:rsidR="00A15369" w:rsidRPr="003615BE" w:rsidRDefault="003615BE">
            <w:pPr>
              <w:widowControl/>
              <w:jc w:val="left"/>
              <w:textAlignment w:val="center"/>
              <w:rPr>
                <w:rFonts w:asciiTheme="majorEastAsia" w:eastAsiaTheme="majorEastAsia" w:hAnsiTheme="majorEastAsia" w:cs="宋体"/>
                <w:color w:val="000000"/>
                <w:sz w:val="18"/>
                <w:szCs w:val="18"/>
              </w:rPr>
            </w:pPr>
            <w:r w:rsidRPr="003615BE">
              <w:rPr>
                <w:rFonts w:asciiTheme="majorEastAsia" w:eastAsiaTheme="majorEastAsia" w:hAnsiTheme="majorEastAsia" w:cs="宋体" w:hint="eastAsia"/>
                <w:color w:val="000000"/>
                <w:kern w:val="0"/>
                <w:sz w:val="18"/>
                <w:szCs w:val="18"/>
                <w:lang w:bidi="ar"/>
              </w:rPr>
              <w:t>花样自由缝运动模式选择</w:t>
            </w:r>
          </w:p>
        </w:tc>
        <w:tc>
          <w:tcPr>
            <w:tcW w:w="1104" w:type="dxa"/>
            <w:vAlign w:val="center"/>
          </w:tcPr>
          <w:p w:rsidR="00A15369" w:rsidRPr="003615BE" w:rsidRDefault="003615BE">
            <w:pPr>
              <w:widowControl/>
              <w:jc w:val="center"/>
              <w:textAlignment w:val="center"/>
              <w:rPr>
                <w:rFonts w:asciiTheme="majorEastAsia" w:eastAsiaTheme="majorEastAsia" w:hAnsiTheme="majorEastAsia" w:cs="宋体"/>
                <w:color w:val="000000"/>
                <w:kern w:val="0"/>
                <w:sz w:val="18"/>
                <w:szCs w:val="18"/>
                <w:lang w:bidi="ar"/>
              </w:rPr>
            </w:pPr>
            <w:r w:rsidRPr="003615BE">
              <w:rPr>
                <w:rFonts w:asciiTheme="majorEastAsia" w:eastAsiaTheme="majorEastAsia" w:hAnsiTheme="majorEastAsia" w:cs="宋体" w:hint="eastAsia"/>
                <w:color w:val="000000"/>
                <w:kern w:val="0"/>
                <w:sz w:val="18"/>
                <w:szCs w:val="18"/>
                <w:lang w:bidi="ar"/>
              </w:rPr>
              <w:t>0-1</w:t>
            </w:r>
          </w:p>
        </w:tc>
        <w:tc>
          <w:tcPr>
            <w:tcW w:w="851" w:type="dxa"/>
            <w:vAlign w:val="center"/>
          </w:tcPr>
          <w:p w:rsidR="00A15369" w:rsidRPr="003615BE" w:rsidRDefault="003615BE">
            <w:pPr>
              <w:jc w:val="center"/>
              <w:rPr>
                <w:rFonts w:asciiTheme="majorEastAsia" w:eastAsiaTheme="majorEastAsia" w:hAnsiTheme="majorEastAsia"/>
                <w:sz w:val="18"/>
                <w:szCs w:val="18"/>
              </w:rPr>
            </w:pPr>
            <w:r w:rsidRPr="003615BE">
              <w:rPr>
                <w:rFonts w:asciiTheme="majorEastAsia" w:eastAsiaTheme="majorEastAsia" w:hAnsiTheme="majorEastAsia" w:hint="eastAsia"/>
                <w:sz w:val="18"/>
                <w:szCs w:val="18"/>
              </w:rPr>
              <w:t>0</w:t>
            </w:r>
          </w:p>
        </w:tc>
        <w:tc>
          <w:tcPr>
            <w:tcW w:w="3999" w:type="dxa"/>
            <w:vAlign w:val="center"/>
          </w:tcPr>
          <w:p w:rsidR="00A15369" w:rsidRPr="003615BE" w:rsidRDefault="003615BE">
            <w:pPr>
              <w:jc w:val="left"/>
              <w:rPr>
                <w:rFonts w:asciiTheme="majorEastAsia" w:eastAsiaTheme="majorEastAsia" w:hAnsiTheme="majorEastAsia"/>
                <w:sz w:val="18"/>
                <w:szCs w:val="18"/>
              </w:rPr>
            </w:pPr>
            <w:r w:rsidRPr="003615BE">
              <w:rPr>
                <w:rFonts w:asciiTheme="majorEastAsia" w:eastAsiaTheme="majorEastAsia" w:hAnsiTheme="majorEastAsia" w:hint="eastAsia"/>
                <w:sz w:val="18"/>
                <w:szCs w:val="18"/>
              </w:rPr>
              <w:t>0：受脚踏板控制，可任意停止与启动。</w:t>
            </w:r>
          </w:p>
          <w:p w:rsidR="00A15369" w:rsidRPr="003615BE" w:rsidRDefault="003615BE">
            <w:pPr>
              <w:jc w:val="left"/>
              <w:rPr>
                <w:rFonts w:asciiTheme="majorEastAsia" w:eastAsiaTheme="majorEastAsia" w:hAnsiTheme="majorEastAsia"/>
                <w:sz w:val="18"/>
                <w:szCs w:val="18"/>
              </w:rPr>
            </w:pPr>
            <w:r w:rsidRPr="003615BE">
              <w:rPr>
                <w:rFonts w:asciiTheme="majorEastAsia" w:eastAsiaTheme="majorEastAsia" w:hAnsiTheme="majorEastAsia" w:hint="eastAsia"/>
                <w:sz w:val="18"/>
                <w:szCs w:val="18"/>
              </w:rPr>
              <w:t>1：轻触脚踏板，即自动执行一个花样的缝纫动作。</w:t>
            </w:r>
          </w:p>
        </w:tc>
      </w:tr>
      <w:tr w:rsidR="00A15369" w:rsidRPr="003615BE" w:rsidTr="00915C3A">
        <w:trPr>
          <w:trHeight w:val="211"/>
          <w:jc w:val="center"/>
        </w:trPr>
        <w:tc>
          <w:tcPr>
            <w:tcW w:w="846" w:type="dxa"/>
            <w:vAlign w:val="center"/>
          </w:tcPr>
          <w:p w:rsidR="00A15369" w:rsidRPr="003615BE" w:rsidRDefault="003615BE">
            <w:pPr>
              <w:widowControl/>
              <w:jc w:val="center"/>
              <w:textAlignment w:val="center"/>
              <w:rPr>
                <w:rFonts w:asciiTheme="majorEastAsia" w:eastAsiaTheme="majorEastAsia" w:hAnsiTheme="majorEastAsia" w:cs="宋体"/>
                <w:sz w:val="18"/>
                <w:szCs w:val="18"/>
              </w:rPr>
            </w:pPr>
            <w:r w:rsidRPr="003615BE">
              <w:rPr>
                <w:rFonts w:asciiTheme="majorEastAsia" w:eastAsiaTheme="majorEastAsia" w:hAnsiTheme="majorEastAsia" w:cs="宋体" w:hint="eastAsia"/>
                <w:color w:val="000000"/>
                <w:kern w:val="0"/>
                <w:sz w:val="18"/>
                <w:szCs w:val="18"/>
                <w:lang w:bidi="ar"/>
              </w:rPr>
              <w:t>P46</w:t>
            </w:r>
          </w:p>
        </w:tc>
        <w:tc>
          <w:tcPr>
            <w:tcW w:w="2551" w:type="dxa"/>
            <w:vAlign w:val="center"/>
          </w:tcPr>
          <w:p w:rsidR="00A15369" w:rsidRPr="003615BE" w:rsidRDefault="003615BE">
            <w:pPr>
              <w:widowControl/>
              <w:jc w:val="left"/>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t>切线后，反转提针功能选择</w:t>
            </w:r>
          </w:p>
        </w:tc>
        <w:tc>
          <w:tcPr>
            <w:tcW w:w="1104" w:type="dxa"/>
            <w:vAlign w:val="center"/>
          </w:tcPr>
          <w:p w:rsidR="00A15369" w:rsidRPr="003615BE" w:rsidRDefault="003615BE">
            <w:pPr>
              <w:widowControl/>
              <w:jc w:val="center"/>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t>ON/OFF</w:t>
            </w:r>
          </w:p>
        </w:tc>
        <w:tc>
          <w:tcPr>
            <w:tcW w:w="851" w:type="dxa"/>
            <w:vAlign w:val="center"/>
          </w:tcPr>
          <w:p w:rsidR="00A15369" w:rsidRPr="003615BE" w:rsidRDefault="003615BE">
            <w:pPr>
              <w:widowControl/>
              <w:jc w:val="center"/>
              <w:textAlignment w:val="center"/>
              <w:rPr>
                <w:rFonts w:asciiTheme="majorEastAsia" w:eastAsiaTheme="majorEastAsia" w:hAnsiTheme="majorEastAsia" w:cs="宋体"/>
                <w:sz w:val="18"/>
                <w:szCs w:val="18"/>
              </w:rPr>
            </w:pPr>
            <w:r w:rsidRPr="003615BE">
              <w:rPr>
                <w:rFonts w:asciiTheme="majorEastAsia" w:eastAsiaTheme="majorEastAsia" w:hAnsiTheme="majorEastAsia" w:cs="宋体" w:hint="eastAsia"/>
                <w:color w:val="000000"/>
                <w:kern w:val="0"/>
                <w:sz w:val="18"/>
                <w:szCs w:val="18"/>
                <w:lang w:bidi="ar"/>
              </w:rPr>
              <w:t>OFF</w:t>
            </w:r>
          </w:p>
        </w:tc>
        <w:tc>
          <w:tcPr>
            <w:tcW w:w="3999" w:type="dxa"/>
            <w:vAlign w:val="center"/>
          </w:tcPr>
          <w:p w:rsidR="00A15369" w:rsidRPr="003615BE" w:rsidRDefault="00A15369">
            <w:pPr>
              <w:jc w:val="left"/>
              <w:rPr>
                <w:rFonts w:asciiTheme="majorEastAsia" w:eastAsiaTheme="majorEastAsia" w:hAnsiTheme="majorEastAsia"/>
                <w:sz w:val="18"/>
                <w:szCs w:val="18"/>
              </w:rPr>
            </w:pPr>
          </w:p>
        </w:tc>
      </w:tr>
      <w:tr w:rsidR="00A15369" w:rsidRPr="003615BE" w:rsidTr="00915C3A">
        <w:trPr>
          <w:trHeight w:val="90"/>
          <w:jc w:val="center"/>
        </w:trPr>
        <w:tc>
          <w:tcPr>
            <w:tcW w:w="846" w:type="dxa"/>
            <w:vAlign w:val="center"/>
          </w:tcPr>
          <w:p w:rsidR="00A15369" w:rsidRPr="003615BE" w:rsidRDefault="003615BE">
            <w:pPr>
              <w:widowControl/>
              <w:jc w:val="center"/>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t>P47</w:t>
            </w:r>
          </w:p>
        </w:tc>
        <w:tc>
          <w:tcPr>
            <w:tcW w:w="2551" w:type="dxa"/>
            <w:vAlign w:val="center"/>
          </w:tcPr>
          <w:p w:rsidR="00A15369" w:rsidRPr="003615BE" w:rsidRDefault="003615BE">
            <w:pPr>
              <w:widowControl/>
              <w:jc w:val="left"/>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t>切线后，反转提针角度的调整（度）</w:t>
            </w:r>
          </w:p>
        </w:tc>
        <w:tc>
          <w:tcPr>
            <w:tcW w:w="1104" w:type="dxa"/>
            <w:vAlign w:val="center"/>
          </w:tcPr>
          <w:p w:rsidR="00A15369" w:rsidRPr="003615BE" w:rsidRDefault="003615BE">
            <w:pPr>
              <w:widowControl/>
              <w:jc w:val="center"/>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kern w:val="0"/>
                <w:sz w:val="18"/>
                <w:szCs w:val="18"/>
                <w:lang w:bidi="ar"/>
              </w:rPr>
              <w:t>10-300</w:t>
            </w:r>
          </w:p>
        </w:tc>
        <w:tc>
          <w:tcPr>
            <w:tcW w:w="851" w:type="dxa"/>
            <w:vAlign w:val="center"/>
          </w:tcPr>
          <w:p w:rsidR="00A15369" w:rsidRPr="003615BE" w:rsidRDefault="003615BE">
            <w:pPr>
              <w:jc w:val="center"/>
              <w:rPr>
                <w:rFonts w:asciiTheme="majorEastAsia" w:eastAsiaTheme="majorEastAsia" w:hAnsiTheme="majorEastAsia"/>
                <w:sz w:val="18"/>
                <w:szCs w:val="18"/>
              </w:rPr>
            </w:pPr>
            <w:r w:rsidRPr="003615BE">
              <w:rPr>
                <w:rFonts w:asciiTheme="majorEastAsia" w:eastAsiaTheme="majorEastAsia" w:hAnsiTheme="majorEastAsia" w:hint="eastAsia"/>
                <w:sz w:val="18"/>
                <w:szCs w:val="18"/>
              </w:rPr>
              <w:t>40</w:t>
            </w:r>
          </w:p>
        </w:tc>
        <w:tc>
          <w:tcPr>
            <w:tcW w:w="3999" w:type="dxa"/>
            <w:vAlign w:val="center"/>
          </w:tcPr>
          <w:p w:rsidR="00A15369" w:rsidRPr="003615BE" w:rsidRDefault="003615BE">
            <w:pPr>
              <w:widowControl/>
              <w:jc w:val="left"/>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t>切完线后，由上针位算起，以反向运转作提针的角度调整。</w:t>
            </w:r>
          </w:p>
        </w:tc>
      </w:tr>
      <w:tr w:rsidR="00A15369" w:rsidRPr="003615BE" w:rsidTr="00915C3A">
        <w:trPr>
          <w:trHeight w:val="211"/>
          <w:jc w:val="center"/>
        </w:trPr>
        <w:tc>
          <w:tcPr>
            <w:tcW w:w="846" w:type="dxa"/>
            <w:vAlign w:val="center"/>
          </w:tcPr>
          <w:p w:rsidR="00A15369" w:rsidRPr="003615BE" w:rsidRDefault="003615BE">
            <w:pPr>
              <w:widowControl/>
              <w:jc w:val="center"/>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t>P48</w:t>
            </w:r>
          </w:p>
        </w:tc>
        <w:tc>
          <w:tcPr>
            <w:tcW w:w="2551" w:type="dxa"/>
            <w:vAlign w:val="center"/>
          </w:tcPr>
          <w:p w:rsidR="00A15369" w:rsidRPr="003615BE" w:rsidRDefault="003615BE">
            <w:pPr>
              <w:widowControl/>
              <w:jc w:val="left"/>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t>最低速度（定位速度）（rpm）</w:t>
            </w:r>
          </w:p>
        </w:tc>
        <w:tc>
          <w:tcPr>
            <w:tcW w:w="1104" w:type="dxa"/>
            <w:vAlign w:val="center"/>
          </w:tcPr>
          <w:p w:rsidR="00A15369" w:rsidRPr="003615BE" w:rsidRDefault="003615BE">
            <w:pPr>
              <w:widowControl/>
              <w:jc w:val="center"/>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t>100-500</w:t>
            </w:r>
          </w:p>
        </w:tc>
        <w:tc>
          <w:tcPr>
            <w:tcW w:w="851" w:type="dxa"/>
            <w:vAlign w:val="center"/>
          </w:tcPr>
          <w:p w:rsidR="00A15369" w:rsidRPr="003615BE" w:rsidRDefault="003615BE">
            <w:pPr>
              <w:jc w:val="center"/>
              <w:rPr>
                <w:rFonts w:asciiTheme="majorEastAsia" w:eastAsiaTheme="majorEastAsia" w:hAnsiTheme="majorEastAsia"/>
                <w:sz w:val="18"/>
                <w:szCs w:val="18"/>
              </w:rPr>
            </w:pPr>
            <w:r w:rsidRPr="003615BE">
              <w:rPr>
                <w:rFonts w:asciiTheme="majorEastAsia" w:eastAsiaTheme="majorEastAsia" w:hAnsiTheme="majorEastAsia" w:hint="eastAsia"/>
                <w:sz w:val="18"/>
                <w:szCs w:val="18"/>
              </w:rPr>
              <w:t>210</w:t>
            </w:r>
          </w:p>
        </w:tc>
        <w:tc>
          <w:tcPr>
            <w:tcW w:w="3999" w:type="dxa"/>
            <w:vAlign w:val="center"/>
          </w:tcPr>
          <w:p w:rsidR="00A15369" w:rsidRPr="003615BE" w:rsidRDefault="003615BE">
            <w:pPr>
              <w:widowControl/>
              <w:jc w:val="left"/>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t>最低速度限制调整</w:t>
            </w:r>
            <w:r w:rsidR="0043543F">
              <w:rPr>
                <w:rFonts w:asciiTheme="majorEastAsia" w:eastAsiaTheme="majorEastAsia" w:hAnsiTheme="majorEastAsia" w:cs="宋体" w:hint="eastAsia"/>
                <w:color w:val="000000"/>
                <w:kern w:val="0"/>
                <w:sz w:val="18"/>
                <w:szCs w:val="18"/>
                <w:lang w:bidi="ar"/>
              </w:rPr>
              <w:t>。</w:t>
            </w:r>
          </w:p>
        </w:tc>
      </w:tr>
      <w:tr w:rsidR="00A15369" w:rsidRPr="003615BE" w:rsidTr="00915C3A">
        <w:trPr>
          <w:trHeight w:val="211"/>
          <w:jc w:val="center"/>
        </w:trPr>
        <w:tc>
          <w:tcPr>
            <w:tcW w:w="846" w:type="dxa"/>
            <w:vAlign w:val="center"/>
          </w:tcPr>
          <w:p w:rsidR="00A15369" w:rsidRPr="003615BE" w:rsidRDefault="003615BE">
            <w:pPr>
              <w:widowControl/>
              <w:jc w:val="center"/>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t>P49</w:t>
            </w:r>
          </w:p>
        </w:tc>
        <w:tc>
          <w:tcPr>
            <w:tcW w:w="2551" w:type="dxa"/>
            <w:vAlign w:val="center"/>
          </w:tcPr>
          <w:p w:rsidR="00A15369" w:rsidRPr="003615BE" w:rsidRDefault="003615BE">
            <w:pPr>
              <w:widowControl/>
              <w:jc w:val="left"/>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t>切线速度（rpm）</w:t>
            </w:r>
          </w:p>
        </w:tc>
        <w:tc>
          <w:tcPr>
            <w:tcW w:w="1104" w:type="dxa"/>
            <w:vAlign w:val="center"/>
          </w:tcPr>
          <w:p w:rsidR="00A15369" w:rsidRPr="003615BE" w:rsidRDefault="003615BE">
            <w:pPr>
              <w:widowControl/>
              <w:jc w:val="center"/>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t>100-500</w:t>
            </w:r>
          </w:p>
        </w:tc>
        <w:tc>
          <w:tcPr>
            <w:tcW w:w="851" w:type="dxa"/>
            <w:vAlign w:val="center"/>
          </w:tcPr>
          <w:p w:rsidR="00A15369" w:rsidRPr="003615BE" w:rsidRDefault="003615BE">
            <w:pPr>
              <w:jc w:val="center"/>
              <w:rPr>
                <w:rFonts w:asciiTheme="majorEastAsia" w:eastAsiaTheme="majorEastAsia" w:hAnsiTheme="majorEastAsia"/>
                <w:sz w:val="18"/>
                <w:szCs w:val="18"/>
              </w:rPr>
            </w:pPr>
            <w:r w:rsidRPr="003615BE">
              <w:rPr>
                <w:rFonts w:asciiTheme="majorEastAsia" w:eastAsiaTheme="majorEastAsia" w:hAnsiTheme="majorEastAsia" w:hint="eastAsia"/>
                <w:sz w:val="18"/>
                <w:szCs w:val="18"/>
              </w:rPr>
              <w:t>220</w:t>
            </w:r>
          </w:p>
        </w:tc>
        <w:tc>
          <w:tcPr>
            <w:tcW w:w="3999" w:type="dxa"/>
            <w:vAlign w:val="center"/>
          </w:tcPr>
          <w:p w:rsidR="00A15369" w:rsidRPr="003615BE" w:rsidRDefault="003615BE">
            <w:pPr>
              <w:widowControl/>
              <w:jc w:val="left"/>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t>调整切线周期时的电机速度</w:t>
            </w:r>
            <w:r w:rsidR="0043543F">
              <w:rPr>
                <w:rFonts w:asciiTheme="majorEastAsia" w:eastAsiaTheme="majorEastAsia" w:hAnsiTheme="majorEastAsia" w:cs="宋体" w:hint="eastAsia"/>
                <w:color w:val="000000"/>
                <w:kern w:val="0"/>
                <w:sz w:val="18"/>
                <w:szCs w:val="18"/>
                <w:lang w:bidi="ar"/>
              </w:rPr>
              <w:t>。</w:t>
            </w:r>
          </w:p>
        </w:tc>
      </w:tr>
      <w:tr w:rsidR="00A15369" w:rsidRPr="003615BE" w:rsidTr="00915C3A">
        <w:trPr>
          <w:trHeight w:val="211"/>
          <w:jc w:val="center"/>
        </w:trPr>
        <w:tc>
          <w:tcPr>
            <w:tcW w:w="846" w:type="dxa"/>
            <w:vAlign w:val="center"/>
          </w:tcPr>
          <w:p w:rsidR="00A15369" w:rsidRPr="003615BE" w:rsidRDefault="003615BE">
            <w:pPr>
              <w:widowControl/>
              <w:jc w:val="center"/>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t>P50</w:t>
            </w:r>
          </w:p>
        </w:tc>
        <w:tc>
          <w:tcPr>
            <w:tcW w:w="2551" w:type="dxa"/>
            <w:vAlign w:val="center"/>
          </w:tcPr>
          <w:p w:rsidR="00A15369" w:rsidRPr="003615BE" w:rsidRDefault="003615BE">
            <w:pPr>
              <w:widowControl/>
              <w:jc w:val="left"/>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t>抬压脚全额出力的工作时间（ms）</w:t>
            </w:r>
          </w:p>
        </w:tc>
        <w:tc>
          <w:tcPr>
            <w:tcW w:w="1104" w:type="dxa"/>
            <w:vAlign w:val="center"/>
          </w:tcPr>
          <w:p w:rsidR="00A15369" w:rsidRPr="003615BE" w:rsidRDefault="003615BE">
            <w:pPr>
              <w:widowControl/>
              <w:jc w:val="center"/>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t>10-990</w:t>
            </w:r>
          </w:p>
        </w:tc>
        <w:tc>
          <w:tcPr>
            <w:tcW w:w="851" w:type="dxa"/>
            <w:vAlign w:val="center"/>
          </w:tcPr>
          <w:p w:rsidR="00A15369" w:rsidRPr="003615BE" w:rsidRDefault="003615BE">
            <w:pPr>
              <w:jc w:val="center"/>
              <w:rPr>
                <w:rFonts w:asciiTheme="majorEastAsia" w:eastAsiaTheme="majorEastAsia" w:hAnsiTheme="majorEastAsia"/>
                <w:sz w:val="18"/>
                <w:szCs w:val="18"/>
              </w:rPr>
            </w:pPr>
            <w:r w:rsidRPr="003615BE">
              <w:rPr>
                <w:rFonts w:asciiTheme="majorEastAsia" w:eastAsiaTheme="majorEastAsia" w:hAnsiTheme="majorEastAsia" w:hint="eastAsia"/>
                <w:sz w:val="18"/>
                <w:szCs w:val="18"/>
              </w:rPr>
              <w:t>200</w:t>
            </w:r>
          </w:p>
        </w:tc>
        <w:tc>
          <w:tcPr>
            <w:tcW w:w="3999" w:type="dxa"/>
            <w:vAlign w:val="center"/>
          </w:tcPr>
          <w:p w:rsidR="00A15369" w:rsidRPr="003615BE" w:rsidRDefault="00A15369">
            <w:pPr>
              <w:jc w:val="left"/>
              <w:rPr>
                <w:rFonts w:asciiTheme="majorEastAsia" w:eastAsiaTheme="majorEastAsia" w:hAnsiTheme="majorEastAsia"/>
                <w:sz w:val="18"/>
                <w:szCs w:val="18"/>
              </w:rPr>
            </w:pPr>
          </w:p>
        </w:tc>
      </w:tr>
      <w:tr w:rsidR="00A15369" w:rsidRPr="003615BE" w:rsidTr="00915C3A">
        <w:trPr>
          <w:trHeight w:val="211"/>
          <w:jc w:val="center"/>
        </w:trPr>
        <w:tc>
          <w:tcPr>
            <w:tcW w:w="846" w:type="dxa"/>
            <w:vAlign w:val="center"/>
          </w:tcPr>
          <w:p w:rsidR="00A15369" w:rsidRPr="003615BE" w:rsidRDefault="003615BE">
            <w:pPr>
              <w:widowControl/>
              <w:jc w:val="center"/>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t>P51</w:t>
            </w:r>
          </w:p>
        </w:tc>
        <w:tc>
          <w:tcPr>
            <w:tcW w:w="2551" w:type="dxa"/>
            <w:vAlign w:val="center"/>
          </w:tcPr>
          <w:p w:rsidR="00A15369" w:rsidRPr="003615BE" w:rsidRDefault="003615BE">
            <w:pPr>
              <w:widowControl/>
              <w:jc w:val="left"/>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t>压脚出力的周期信号（%）</w:t>
            </w:r>
          </w:p>
        </w:tc>
        <w:tc>
          <w:tcPr>
            <w:tcW w:w="1104" w:type="dxa"/>
            <w:vAlign w:val="center"/>
          </w:tcPr>
          <w:p w:rsidR="00A15369" w:rsidRPr="003615BE" w:rsidRDefault="003615BE">
            <w:pPr>
              <w:widowControl/>
              <w:jc w:val="center"/>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t>1-50</w:t>
            </w:r>
          </w:p>
        </w:tc>
        <w:tc>
          <w:tcPr>
            <w:tcW w:w="851" w:type="dxa"/>
            <w:vAlign w:val="center"/>
          </w:tcPr>
          <w:p w:rsidR="00A15369" w:rsidRPr="003615BE" w:rsidRDefault="003615BE">
            <w:pPr>
              <w:jc w:val="center"/>
              <w:rPr>
                <w:rFonts w:asciiTheme="majorEastAsia" w:eastAsiaTheme="majorEastAsia" w:hAnsiTheme="majorEastAsia"/>
                <w:sz w:val="18"/>
                <w:szCs w:val="18"/>
              </w:rPr>
            </w:pPr>
            <w:r w:rsidRPr="003615BE">
              <w:rPr>
                <w:rFonts w:asciiTheme="majorEastAsia" w:eastAsiaTheme="majorEastAsia" w:hAnsiTheme="majorEastAsia" w:hint="eastAsia"/>
                <w:color w:val="000000"/>
                <w:sz w:val="18"/>
                <w:szCs w:val="18"/>
              </w:rPr>
              <w:t>25</w:t>
            </w:r>
          </w:p>
        </w:tc>
        <w:tc>
          <w:tcPr>
            <w:tcW w:w="3999" w:type="dxa"/>
            <w:vAlign w:val="center"/>
          </w:tcPr>
          <w:p w:rsidR="00A15369" w:rsidRPr="003615BE" w:rsidRDefault="003615BE">
            <w:pPr>
              <w:widowControl/>
              <w:jc w:val="left"/>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t>压脚动作时，以周期性省电输出，避免电磁铁发烫。</w:t>
            </w:r>
          </w:p>
        </w:tc>
      </w:tr>
      <w:tr w:rsidR="00A15369" w:rsidRPr="003615BE" w:rsidTr="00915C3A">
        <w:trPr>
          <w:trHeight w:val="211"/>
          <w:jc w:val="center"/>
        </w:trPr>
        <w:tc>
          <w:tcPr>
            <w:tcW w:w="846" w:type="dxa"/>
            <w:vAlign w:val="center"/>
          </w:tcPr>
          <w:p w:rsidR="00A15369" w:rsidRPr="003615BE" w:rsidRDefault="003615BE">
            <w:pPr>
              <w:widowControl/>
              <w:jc w:val="center"/>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lastRenderedPageBreak/>
              <w:t>P52</w:t>
            </w:r>
          </w:p>
        </w:tc>
        <w:tc>
          <w:tcPr>
            <w:tcW w:w="2551" w:type="dxa"/>
            <w:vAlign w:val="center"/>
          </w:tcPr>
          <w:p w:rsidR="00A15369" w:rsidRPr="003615BE" w:rsidRDefault="003615BE">
            <w:pPr>
              <w:widowControl/>
              <w:jc w:val="left"/>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t>延迟马达启动，保护压脚下放时间（ms）</w:t>
            </w:r>
          </w:p>
        </w:tc>
        <w:tc>
          <w:tcPr>
            <w:tcW w:w="1104" w:type="dxa"/>
            <w:vAlign w:val="center"/>
          </w:tcPr>
          <w:p w:rsidR="00A15369" w:rsidRPr="003615BE" w:rsidRDefault="003615BE">
            <w:pPr>
              <w:widowControl/>
              <w:jc w:val="center"/>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t>10-990</w:t>
            </w:r>
          </w:p>
        </w:tc>
        <w:tc>
          <w:tcPr>
            <w:tcW w:w="851" w:type="dxa"/>
            <w:vAlign w:val="center"/>
          </w:tcPr>
          <w:p w:rsidR="00A15369" w:rsidRPr="003615BE" w:rsidRDefault="003615BE">
            <w:pPr>
              <w:jc w:val="center"/>
              <w:rPr>
                <w:rFonts w:asciiTheme="majorEastAsia" w:eastAsiaTheme="majorEastAsia" w:hAnsiTheme="majorEastAsia"/>
                <w:sz w:val="18"/>
                <w:szCs w:val="18"/>
              </w:rPr>
            </w:pPr>
            <w:r w:rsidRPr="003615BE">
              <w:rPr>
                <w:rFonts w:asciiTheme="majorEastAsia" w:eastAsiaTheme="majorEastAsia" w:hAnsiTheme="majorEastAsia" w:hint="eastAsia"/>
                <w:sz w:val="18"/>
                <w:szCs w:val="18"/>
              </w:rPr>
              <w:t>300</w:t>
            </w:r>
          </w:p>
        </w:tc>
        <w:tc>
          <w:tcPr>
            <w:tcW w:w="3999" w:type="dxa"/>
            <w:vAlign w:val="center"/>
          </w:tcPr>
          <w:p w:rsidR="00A15369" w:rsidRPr="003615BE" w:rsidRDefault="003615BE">
            <w:pPr>
              <w:widowControl/>
              <w:jc w:val="left"/>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t>踩下时延迟启动时间，以配合自动抬压脚放下的确认。</w:t>
            </w:r>
          </w:p>
        </w:tc>
      </w:tr>
      <w:tr w:rsidR="00A15369" w:rsidRPr="003615BE" w:rsidTr="00915C3A">
        <w:trPr>
          <w:trHeight w:val="211"/>
          <w:jc w:val="center"/>
        </w:trPr>
        <w:tc>
          <w:tcPr>
            <w:tcW w:w="846" w:type="dxa"/>
            <w:vAlign w:val="center"/>
          </w:tcPr>
          <w:p w:rsidR="00A15369" w:rsidRPr="003615BE" w:rsidRDefault="003615BE">
            <w:pPr>
              <w:widowControl/>
              <w:jc w:val="center"/>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t>P53</w:t>
            </w:r>
          </w:p>
        </w:tc>
        <w:tc>
          <w:tcPr>
            <w:tcW w:w="2551" w:type="dxa"/>
            <w:vAlign w:val="center"/>
          </w:tcPr>
          <w:p w:rsidR="00A15369" w:rsidRPr="003615BE" w:rsidRDefault="003615BE">
            <w:pPr>
              <w:widowControl/>
              <w:jc w:val="left"/>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t>半后踏抬压脚功能</w:t>
            </w:r>
          </w:p>
        </w:tc>
        <w:tc>
          <w:tcPr>
            <w:tcW w:w="1104" w:type="dxa"/>
            <w:vAlign w:val="center"/>
          </w:tcPr>
          <w:p w:rsidR="00A15369" w:rsidRPr="003615BE" w:rsidRDefault="003615BE">
            <w:pPr>
              <w:widowControl/>
              <w:jc w:val="center"/>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t>0-2</w:t>
            </w:r>
          </w:p>
        </w:tc>
        <w:tc>
          <w:tcPr>
            <w:tcW w:w="851" w:type="dxa"/>
            <w:vAlign w:val="center"/>
          </w:tcPr>
          <w:p w:rsidR="00A15369" w:rsidRPr="003615BE" w:rsidRDefault="003615BE">
            <w:pPr>
              <w:jc w:val="center"/>
              <w:rPr>
                <w:rFonts w:asciiTheme="majorEastAsia" w:eastAsiaTheme="majorEastAsia" w:hAnsiTheme="majorEastAsia"/>
                <w:sz w:val="18"/>
                <w:szCs w:val="18"/>
              </w:rPr>
            </w:pPr>
            <w:r w:rsidRPr="003615BE">
              <w:rPr>
                <w:rFonts w:asciiTheme="majorEastAsia" w:eastAsiaTheme="majorEastAsia" w:hAnsiTheme="majorEastAsia" w:hint="eastAsia"/>
                <w:sz w:val="18"/>
                <w:szCs w:val="18"/>
              </w:rPr>
              <w:t>1</w:t>
            </w:r>
          </w:p>
        </w:tc>
        <w:tc>
          <w:tcPr>
            <w:tcW w:w="3999" w:type="dxa"/>
            <w:vAlign w:val="center"/>
          </w:tcPr>
          <w:p w:rsidR="00A15369" w:rsidRPr="003615BE" w:rsidRDefault="003615BE">
            <w:pPr>
              <w:widowControl/>
              <w:jc w:val="left"/>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t>0：关闭。</w:t>
            </w:r>
            <w:r w:rsidRPr="003615BE">
              <w:rPr>
                <w:rFonts w:asciiTheme="majorEastAsia" w:eastAsiaTheme="majorEastAsia" w:hAnsiTheme="majorEastAsia" w:cs="宋体" w:hint="eastAsia"/>
                <w:color w:val="000000"/>
                <w:kern w:val="0"/>
                <w:sz w:val="18"/>
                <w:szCs w:val="18"/>
                <w:lang w:bidi="ar"/>
              </w:rPr>
              <w:br/>
              <w:t>1：反踏和半反踏都有抬压脚。</w:t>
            </w:r>
            <w:r w:rsidRPr="003615BE">
              <w:rPr>
                <w:rFonts w:asciiTheme="majorEastAsia" w:eastAsiaTheme="majorEastAsia" w:hAnsiTheme="majorEastAsia" w:cs="宋体" w:hint="eastAsia"/>
                <w:color w:val="000000"/>
                <w:kern w:val="0"/>
                <w:sz w:val="18"/>
                <w:szCs w:val="18"/>
                <w:lang w:bidi="ar"/>
              </w:rPr>
              <w:br/>
              <w:t>2：半反踏无抬压脚，反踏有抬压脚。</w:t>
            </w:r>
          </w:p>
        </w:tc>
      </w:tr>
      <w:tr w:rsidR="00A15369" w:rsidRPr="003615BE" w:rsidTr="00915C3A">
        <w:trPr>
          <w:trHeight w:val="211"/>
          <w:jc w:val="center"/>
        </w:trPr>
        <w:tc>
          <w:tcPr>
            <w:tcW w:w="846" w:type="dxa"/>
            <w:vAlign w:val="center"/>
          </w:tcPr>
          <w:p w:rsidR="00A15369" w:rsidRPr="003615BE" w:rsidRDefault="003615BE">
            <w:pPr>
              <w:widowControl/>
              <w:jc w:val="center"/>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t>P54</w:t>
            </w:r>
          </w:p>
        </w:tc>
        <w:tc>
          <w:tcPr>
            <w:tcW w:w="2551" w:type="dxa"/>
            <w:vAlign w:val="center"/>
          </w:tcPr>
          <w:p w:rsidR="00A15369" w:rsidRPr="003615BE" w:rsidRDefault="003615BE">
            <w:pPr>
              <w:widowControl/>
              <w:jc w:val="left"/>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t>切线动作时间（ms）</w:t>
            </w:r>
          </w:p>
        </w:tc>
        <w:tc>
          <w:tcPr>
            <w:tcW w:w="1104" w:type="dxa"/>
            <w:vAlign w:val="center"/>
          </w:tcPr>
          <w:p w:rsidR="00A15369" w:rsidRPr="003615BE" w:rsidRDefault="003615BE">
            <w:pPr>
              <w:widowControl/>
              <w:jc w:val="center"/>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t>10-990</w:t>
            </w:r>
          </w:p>
        </w:tc>
        <w:tc>
          <w:tcPr>
            <w:tcW w:w="851" w:type="dxa"/>
            <w:vAlign w:val="center"/>
          </w:tcPr>
          <w:p w:rsidR="00A15369" w:rsidRPr="003615BE" w:rsidRDefault="003615BE">
            <w:pPr>
              <w:jc w:val="center"/>
              <w:rPr>
                <w:rFonts w:asciiTheme="majorEastAsia" w:eastAsiaTheme="majorEastAsia" w:hAnsiTheme="majorEastAsia"/>
                <w:sz w:val="18"/>
                <w:szCs w:val="18"/>
              </w:rPr>
            </w:pPr>
            <w:r w:rsidRPr="003615BE">
              <w:rPr>
                <w:rFonts w:asciiTheme="majorEastAsia" w:eastAsiaTheme="majorEastAsia" w:hAnsiTheme="majorEastAsia" w:hint="eastAsia"/>
                <w:sz w:val="18"/>
                <w:szCs w:val="18"/>
              </w:rPr>
              <w:t>500</w:t>
            </w:r>
          </w:p>
        </w:tc>
        <w:tc>
          <w:tcPr>
            <w:tcW w:w="3999" w:type="dxa"/>
            <w:vAlign w:val="center"/>
          </w:tcPr>
          <w:p w:rsidR="00A15369" w:rsidRPr="003615BE" w:rsidRDefault="00A15369">
            <w:pPr>
              <w:snapToGrid w:val="0"/>
              <w:spacing w:line="276" w:lineRule="auto"/>
              <w:jc w:val="left"/>
              <w:rPr>
                <w:rFonts w:asciiTheme="majorEastAsia" w:eastAsiaTheme="majorEastAsia" w:hAnsiTheme="majorEastAsia"/>
                <w:sz w:val="18"/>
                <w:szCs w:val="18"/>
              </w:rPr>
            </w:pPr>
          </w:p>
        </w:tc>
      </w:tr>
      <w:tr w:rsidR="00A15369" w:rsidRPr="003615BE" w:rsidTr="00915C3A">
        <w:trPr>
          <w:trHeight w:val="211"/>
          <w:jc w:val="center"/>
        </w:trPr>
        <w:tc>
          <w:tcPr>
            <w:tcW w:w="846" w:type="dxa"/>
            <w:vAlign w:val="center"/>
          </w:tcPr>
          <w:p w:rsidR="00A15369" w:rsidRPr="003615BE" w:rsidRDefault="003615BE">
            <w:pPr>
              <w:widowControl/>
              <w:jc w:val="center"/>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t>P55</w:t>
            </w:r>
          </w:p>
        </w:tc>
        <w:tc>
          <w:tcPr>
            <w:tcW w:w="2551" w:type="dxa"/>
            <w:vAlign w:val="center"/>
          </w:tcPr>
          <w:p w:rsidR="00A15369" w:rsidRPr="003615BE" w:rsidRDefault="003615BE">
            <w:pPr>
              <w:widowControl/>
              <w:jc w:val="left"/>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t>拨线动作时间</w:t>
            </w:r>
          </w:p>
        </w:tc>
        <w:tc>
          <w:tcPr>
            <w:tcW w:w="1104" w:type="dxa"/>
            <w:vAlign w:val="center"/>
          </w:tcPr>
          <w:p w:rsidR="00A15369" w:rsidRPr="003615BE" w:rsidRDefault="003615BE">
            <w:pPr>
              <w:widowControl/>
              <w:jc w:val="center"/>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t>10-990</w:t>
            </w:r>
          </w:p>
        </w:tc>
        <w:tc>
          <w:tcPr>
            <w:tcW w:w="851" w:type="dxa"/>
            <w:vAlign w:val="center"/>
          </w:tcPr>
          <w:p w:rsidR="00A15369" w:rsidRPr="003615BE" w:rsidRDefault="003615BE">
            <w:pPr>
              <w:jc w:val="center"/>
              <w:rPr>
                <w:rFonts w:asciiTheme="majorEastAsia" w:eastAsiaTheme="majorEastAsia" w:hAnsiTheme="majorEastAsia"/>
                <w:sz w:val="18"/>
                <w:szCs w:val="18"/>
              </w:rPr>
            </w:pPr>
            <w:r w:rsidRPr="003615BE">
              <w:rPr>
                <w:rFonts w:asciiTheme="majorEastAsia" w:eastAsiaTheme="majorEastAsia" w:hAnsiTheme="majorEastAsia" w:hint="eastAsia"/>
                <w:sz w:val="18"/>
                <w:szCs w:val="18"/>
              </w:rPr>
              <w:t>30</w:t>
            </w:r>
          </w:p>
        </w:tc>
        <w:tc>
          <w:tcPr>
            <w:tcW w:w="3999" w:type="dxa"/>
            <w:vAlign w:val="center"/>
          </w:tcPr>
          <w:p w:rsidR="00A15369" w:rsidRPr="003615BE" w:rsidRDefault="00A15369">
            <w:pPr>
              <w:snapToGrid w:val="0"/>
              <w:spacing w:line="276" w:lineRule="auto"/>
              <w:jc w:val="left"/>
              <w:rPr>
                <w:rFonts w:asciiTheme="majorEastAsia" w:eastAsiaTheme="majorEastAsia" w:hAnsiTheme="majorEastAsia"/>
                <w:sz w:val="18"/>
                <w:szCs w:val="18"/>
              </w:rPr>
            </w:pPr>
          </w:p>
        </w:tc>
      </w:tr>
      <w:tr w:rsidR="00A15369" w:rsidRPr="003615BE" w:rsidTr="00915C3A">
        <w:trPr>
          <w:trHeight w:val="211"/>
          <w:jc w:val="center"/>
        </w:trPr>
        <w:tc>
          <w:tcPr>
            <w:tcW w:w="846" w:type="dxa"/>
            <w:vAlign w:val="center"/>
          </w:tcPr>
          <w:p w:rsidR="00A15369" w:rsidRPr="003615BE" w:rsidRDefault="003615BE">
            <w:pPr>
              <w:widowControl/>
              <w:jc w:val="center"/>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t>P56</w:t>
            </w:r>
          </w:p>
        </w:tc>
        <w:tc>
          <w:tcPr>
            <w:tcW w:w="2551" w:type="dxa"/>
            <w:vAlign w:val="center"/>
          </w:tcPr>
          <w:p w:rsidR="00A15369" w:rsidRPr="003615BE" w:rsidRDefault="003615BE">
            <w:pPr>
              <w:widowControl/>
              <w:jc w:val="left"/>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t>开电后自动找上定位</w:t>
            </w:r>
          </w:p>
        </w:tc>
        <w:tc>
          <w:tcPr>
            <w:tcW w:w="1104" w:type="dxa"/>
            <w:vAlign w:val="center"/>
          </w:tcPr>
          <w:p w:rsidR="00A15369" w:rsidRPr="003615BE" w:rsidRDefault="003615BE">
            <w:pPr>
              <w:widowControl/>
              <w:jc w:val="center"/>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t>0-1</w:t>
            </w:r>
          </w:p>
        </w:tc>
        <w:tc>
          <w:tcPr>
            <w:tcW w:w="851" w:type="dxa"/>
            <w:vAlign w:val="center"/>
          </w:tcPr>
          <w:p w:rsidR="00A15369" w:rsidRPr="003615BE" w:rsidRDefault="003615BE">
            <w:pPr>
              <w:jc w:val="center"/>
              <w:rPr>
                <w:rFonts w:asciiTheme="majorEastAsia" w:eastAsiaTheme="majorEastAsia" w:hAnsiTheme="majorEastAsia"/>
                <w:sz w:val="18"/>
                <w:szCs w:val="18"/>
              </w:rPr>
            </w:pPr>
            <w:r w:rsidRPr="003615BE">
              <w:rPr>
                <w:rFonts w:asciiTheme="majorEastAsia" w:eastAsiaTheme="majorEastAsia" w:hAnsiTheme="majorEastAsia" w:hint="eastAsia"/>
                <w:sz w:val="18"/>
                <w:szCs w:val="18"/>
              </w:rPr>
              <w:t>0</w:t>
            </w:r>
          </w:p>
        </w:tc>
        <w:tc>
          <w:tcPr>
            <w:tcW w:w="3999" w:type="dxa"/>
            <w:vAlign w:val="center"/>
          </w:tcPr>
          <w:p w:rsidR="00A15369" w:rsidRPr="003615BE" w:rsidRDefault="003615BE">
            <w:pPr>
              <w:widowControl/>
              <w:jc w:val="left"/>
              <w:textAlignment w:val="center"/>
              <w:rPr>
                <w:rFonts w:asciiTheme="majorEastAsia" w:eastAsiaTheme="majorEastAsia" w:hAnsiTheme="majorEastAsia" w:cs="宋体"/>
                <w:color w:val="000000"/>
                <w:kern w:val="0"/>
                <w:sz w:val="18"/>
                <w:szCs w:val="18"/>
                <w:lang w:bidi="ar"/>
              </w:rPr>
            </w:pPr>
            <w:r w:rsidRPr="003615BE">
              <w:rPr>
                <w:rFonts w:asciiTheme="majorEastAsia" w:eastAsiaTheme="majorEastAsia" w:hAnsiTheme="majorEastAsia" w:cs="宋体" w:hint="eastAsia"/>
                <w:color w:val="000000"/>
                <w:kern w:val="0"/>
                <w:sz w:val="18"/>
                <w:szCs w:val="18"/>
                <w:lang w:bidi="ar"/>
              </w:rPr>
              <w:t>0：始终不找上定位</w:t>
            </w:r>
          </w:p>
          <w:p w:rsidR="00A15369" w:rsidRPr="003615BE" w:rsidRDefault="003615BE">
            <w:pPr>
              <w:widowControl/>
              <w:jc w:val="left"/>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t>1：始终找上定位</w:t>
            </w:r>
          </w:p>
        </w:tc>
      </w:tr>
      <w:tr w:rsidR="00A15369" w:rsidRPr="003615BE" w:rsidTr="00915C3A">
        <w:trPr>
          <w:trHeight w:val="211"/>
          <w:jc w:val="center"/>
        </w:trPr>
        <w:tc>
          <w:tcPr>
            <w:tcW w:w="846" w:type="dxa"/>
            <w:vAlign w:val="center"/>
          </w:tcPr>
          <w:p w:rsidR="00A15369" w:rsidRPr="003615BE" w:rsidRDefault="003615BE">
            <w:pPr>
              <w:widowControl/>
              <w:jc w:val="center"/>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t>P57</w:t>
            </w:r>
          </w:p>
        </w:tc>
        <w:tc>
          <w:tcPr>
            <w:tcW w:w="2551" w:type="dxa"/>
            <w:vAlign w:val="center"/>
          </w:tcPr>
          <w:p w:rsidR="00A15369" w:rsidRPr="003615BE" w:rsidRDefault="003615BE">
            <w:pPr>
              <w:widowControl/>
              <w:jc w:val="left"/>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t>压脚电磁铁保护时间（s）</w:t>
            </w:r>
          </w:p>
        </w:tc>
        <w:tc>
          <w:tcPr>
            <w:tcW w:w="1104" w:type="dxa"/>
            <w:vAlign w:val="center"/>
          </w:tcPr>
          <w:p w:rsidR="00A15369" w:rsidRPr="003615BE" w:rsidRDefault="003615BE">
            <w:pPr>
              <w:widowControl/>
              <w:jc w:val="center"/>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t>1-60</w:t>
            </w:r>
          </w:p>
        </w:tc>
        <w:tc>
          <w:tcPr>
            <w:tcW w:w="851" w:type="dxa"/>
            <w:vAlign w:val="center"/>
          </w:tcPr>
          <w:p w:rsidR="00A15369" w:rsidRPr="003615BE" w:rsidRDefault="003615BE">
            <w:pPr>
              <w:jc w:val="center"/>
              <w:rPr>
                <w:rFonts w:asciiTheme="majorEastAsia" w:eastAsiaTheme="majorEastAsia" w:hAnsiTheme="majorEastAsia"/>
                <w:sz w:val="18"/>
                <w:szCs w:val="18"/>
              </w:rPr>
            </w:pPr>
            <w:r w:rsidRPr="003615BE">
              <w:rPr>
                <w:rFonts w:asciiTheme="majorEastAsia" w:eastAsiaTheme="majorEastAsia" w:hAnsiTheme="majorEastAsia" w:hint="eastAsia"/>
                <w:sz w:val="18"/>
                <w:szCs w:val="18"/>
              </w:rPr>
              <w:t>10</w:t>
            </w:r>
          </w:p>
        </w:tc>
        <w:tc>
          <w:tcPr>
            <w:tcW w:w="3999" w:type="dxa"/>
            <w:vAlign w:val="center"/>
          </w:tcPr>
          <w:p w:rsidR="00A15369" w:rsidRPr="003615BE" w:rsidRDefault="003615BE">
            <w:pPr>
              <w:widowControl/>
              <w:jc w:val="left"/>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t>保持时间后强制关闭，防止电磁铁长时间吸合而发烫。</w:t>
            </w:r>
          </w:p>
        </w:tc>
      </w:tr>
      <w:tr w:rsidR="00A15369" w:rsidRPr="003615BE" w:rsidTr="00915C3A">
        <w:trPr>
          <w:trHeight w:val="211"/>
          <w:jc w:val="center"/>
        </w:trPr>
        <w:tc>
          <w:tcPr>
            <w:tcW w:w="846" w:type="dxa"/>
            <w:vAlign w:val="center"/>
          </w:tcPr>
          <w:p w:rsidR="00A15369" w:rsidRPr="003615BE" w:rsidRDefault="003615BE">
            <w:pPr>
              <w:widowControl/>
              <w:jc w:val="center"/>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t>P58</w:t>
            </w:r>
          </w:p>
        </w:tc>
        <w:tc>
          <w:tcPr>
            <w:tcW w:w="2551" w:type="dxa"/>
            <w:vAlign w:val="center"/>
          </w:tcPr>
          <w:p w:rsidR="00A15369" w:rsidRPr="003615BE" w:rsidRDefault="003615BE">
            <w:pPr>
              <w:widowControl/>
              <w:jc w:val="left"/>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t>上定位调整</w:t>
            </w:r>
          </w:p>
        </w:tc>
        <w:tc>
          <w:tcPr>
            <w:tcW w:w="1104" w:type="dxa"/>
            <w:vAlign w:val="center"/>
          </w:tcPr>
          <w:p w:rsidR="00A15369" w:rsidRPr="003615BE" w:rsidRDefault="003615BE">
            <w:pPr>
              <w:widowControl/>
              <w:jc w:val="center"/>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t>0-359</w:t>
            </w:r>
          </w:p>
        </w:tc>
        <w:tc>
          <w:tcPr>
            <w:tcW w:w="851" w:type="dxa"/>
            <w:vAlign w:val="center"/>
          </w:tcPr>
          <w:p w:rsidR="00A15369" w:rsidRPr="003615BE" w:rsidRDefault="003615BE">
            <w:pPr>
              <w:jc w:val="center"/>
              <w:rPr>
                <w:rFonts w:asciiTheme="majorEastAsia" w:eastAsiaTheme="majorEastAsia" w:hAnsiTheme="majorEastAsia"/>
                <w:sz w:val="18"/>
                <w:szCs w:val="18"/>
              </w:rPr>
            </w:pPr>
            <w:r w:rsidRPr="003615BE">
              <w:rPr>
                <w:rFonts w:asciiTheme="majorEastAsia" w:eastAsiaTheme="majorEastAsia" w:hAnsiTheme="majorEastAsia" w:hint="eastAsia"/>
                <w:sz w:val="18"/>
                <w:szCs w:val="18"/>
              </w:rPr>
              <w:t>275</w:t>
            </w:r>
          </w:p>
        </w:tc>
        <w:tc>
          <w:tcPr>
            <w:tcW w:w="3999" w:type="dxa"/>
            <w:vAlign w:val="center"/>
          </w:tcPr>
          <w:p w:rsidR="00A15369" w:rsidRPr="003615BE" w:rsidRDefault="003615BE">
            <w:pPr>
              <w:widowControl/>
              <w:jc w:val="left"/>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t>上定位调整，数值减少时会提前停针，数值增加时会延迟停针。</w:t>
            </w:r>
          </w:p>
        </w:tc>
      </w:tr>
      <w:tr w:rsidR="00A15369" w:rsidRPr="003615BE" w:rsidTr="00915C3A">
        <w:trPr>
          <w:trHeight w:val="211"/>
          <w:jc w:val="center"/>
        </w:trPr>
        <w:tc>
          <w:tcPr>
            <w:tcW w:w="846" w:type="dxa"/>
            <w:vAlign w:val="center"/>
          </w:tcPr>
          <w:p w:rsidR="00A15369" w:rsidRPr="003615BE" w:rsidRDefault="003615BE">
            <w:pPr>
              <w:widowControl/>
              <w:jc w:val="center"/>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t>P59</w:t>
            </w:r>
          </w:p>
        </w:tc>
        <w:tc>
          <w:tcPr>
            <w:tcW w:w="2551" w:type="dxa"/>
            <w:vAlign w:val="center"/>
          </w:tcPr>
          <w:p w:rsidR="00A15369" w:rsidRPr="003615BE" w:rsidRDefault="003615BE">
            <w:pPr>
              <w:widowControl/>
              <w:jc w:val="left"/>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t>下定位调整</w:t>
            </w:r>
          </w:p>
        </w:tc>
        <w:tc>
          <w:tcPr>
            <w:tcW w:w="1104" w:type="dxa"/>
            <w:vAlign w:val="center"/>
          </w:tcPr>
          <w:p w:rsidR="00A15369" w:rsidRPr="003615BE" w:rsidRDefault="003615BE">
            <w:pPr>
              <w:widowControl/>
              <w:jc w:val="center"/>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t>0-359</w:t>
            </w:r>
          </w:p>
        </w:tc>
        <w:tc>
          <w:tcPr>
            <w:tcW w:w="851" w:type="dxa"/>
            <w:vAlign w:val="center"/>
          </w:tcPr>
          <w:p w:rsidR="00A15369" w:rsidRPr="003615BE" w:rsidRDefault="003615BE">
            <w:pPr>
              <w:jc w:val="center"/>
              <w:rPr>
                <w:rFonts w:asciiTheme="majorEastAsia" w:eastAsiaTheme="majorEastAsia" w:hAnsiTheme="majorEastAsia"/>
                <w:sz w:val="18"/>
                <w:szCs w:val="18"/>
              </w:rPr>
            </w:pPr>
            <w:r w:rsidRPr="003615BE">
              <w:rPr>
                <w:rFonts w:asciiTheme="majorEastAsia" w:eastAsiaTheme="majorEastAsia" w:hAnsiTheme="majorEastAsia" w:hint="eastAsia"/>
                <w:sz w:val="18"/>
                <w:szCs w:val="18"/>
              </w:rPr>
              <w:t>35</w:t>
            </w:r>
          </w:p>
        </w:tc>
        <w:tc>
          <w:tcPr>
            <w:tcW w:w="3999" w:type="dxa"/>
            <w:vAlign w:val="center"/>
          </w:tcPr>
          <w:p w:rsidR="00A15369" w:rsidRPr="003615BE" w:rsidRDefault="003615BE">
            <w:pPr>
              <w:widowControl/>
              <w:jc w:val="left"/>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t>下定位调整，数值减少时会提前停针，数值增加时会延迟停针。</w:t>
            </w:r>
          </w:p>
        </w:tc>
      </w:tr>
      <w:tr w:rsidR="00A15369" w:rsidRPr="003615BE" w:rsidTr="00915C3A">
        <w:trPr>
          <w:trHeight w:val="211"/>
          <w:jc w:val="center"/>
        </w:trPr>
        <w:tc>
          <w:tcPr>
            <w:tcW w:w="846" w:type="dxa"/>
            <w:vAlign w:val="center"/>
          </w:tcPr>
          <w:p w:rsidR="00A15369" w:rsidRPr="003615BE" w:rsidRDefault="003615BE">
            <w:pPr>
              <w:widowControl/>
              <w:jc w:val="center"/>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t>P60</w:t>
            </w:r>
          </w:p>
        </w:tc>
        <w:tc>
          <w:tcPr>
            <w:tcW w:w="2551" w:type="dxa"/>
            <w:vAlign w:val="center"/>
          </w:tcPr>
          <w:p w:rsidR="00A15369" w:rsidRPr="003615BE" w:rsidRDefault="003615BE">
            <w:pPr>
              <w:widowControl/>
              <w:jc w:val="left"/>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t>测试速度（rpm）</w:t>
            </w:r>
          </w:p>
        </w:tc>
        <w:tc>
          <w:tcPr>
            <w:tcW w:w="1104" w:type="dxa"/>
            <w:vAlign w:val="center"/>
          </w:tcPr>
          <w:p w:rsidR="00A15369" w:rsidRPr="003615BE" w:rsidRDefault="003615BE">
            <w:pPr>
              <w:widowControl/>
              <w:jc w:val="center"/>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t>100-2200</w:t>
            </w:r>
          </w:p>
        </w:tc>
        <w:tc>
          <w:tcPr>
            <w:tcW w:w="851" w:type="dxa"/>
            <w:vAlign w:val="center"/>
          </w:tcPr>
          <w:p w:rsidR="00A15369" w:rsidRPr="003615BE" w:rsidRDefault="003615BE">
            <w:pPr>
              <w:jc w:val="center"/>
              <w:rPr>
                <w:rFonts w:asciiTheme="majorEastAsia" w:eastAsiaTheme="majorEastAsia" w:hAnsiTheme="majorEastAsia"/>
                <w:sz w:val="18"/>
                <w:szCs w:val="18"/>
              </w:rPr>
            </w:pPr>
            <w:r w:rsidRPr="003615BE">
              <w:rPr>
                <w:rFonts w:asciiTheme="majorEastAsia" w:eastAsiaTheme="majorEastAsia" w:hAnsiTheme="majorEastAsia" w:hint="eastAsia"/>
                <w:sz w:val="18"/>
                <w:szCs w:val="18"/>
              </w:rPr>
              <w:t>2200</w:t>
            </w:r>
          </w:p>
        </w:tc>
        <w:tc>
          <w:tcPr>
            <w:tcW w:w="3999" w:type="dxa"/>
            <w:vAlign w:val="center"/>
          </w:tcPr>
          <w:p w:rsidR="00A15369" w:rsidRPr="003615BE" w:rsidRDefault="003615BE">
            <w:pPr>
              <w:widowControl/>
              <w:jc w:val="left"/>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t>设置测试速度。</w:t>
            </w:r>
          </w:p>
        </w:tc>
      </w:tr>
      <w:tr w:rsidR="00A15369" w:rsidRPr="003615BE" w:rsidTr="00915C3A">
        <w:trPr>
          <w:trHeight w:val="211"/>
          <w:jc w:val="center"/>
        </w:trPr>
        <w:tc>
          <w:tcPr>
            <w:tcW w:w="846" w:type="dxa"/>
            <w:vAlign w:val="center"/>
          </w:tcPr>
          <w:p w:rsidR="00A15369" w:rsidRPr="003615BE" w:rsidRDefault="003615BE">
            <w:pPr>
              <w:widowControl/>
              <w:jc w:val="center"/>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t>P61</w:t>
            </w:r>
          </w:p>
        </w:tc>
        <w:tc>
          <w:tcPr>
            <w:tcW w:w="2551" w:type="dxa"/>
            <w:vAlign w:val="center"/>
          </w:tcPr>
          <w:p w:rsidR="00A15369" w:rsidRPr="003615BE" w:rsidRDefault="003615BE">
            <w:pPr>
              <w:widowControl/>
              <w:jc w:val="left"/>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t>A项测试</w:t>
            </w:r>
          </w:p>
        </w:tc>
        <w:tc>
          <w:tcPr>
            <w:tcW w:w="1104" w:type="dxa"/>
            <w:vAlign w:val="center"/>
          </w:tcPr>
          <w:p w:rsidR="00A15369" w:rsidRPr="003615BE" w:rsidRDefault="003615BE">
            <w:pPr>
              <w:widowControl/>
              <w:jc w:val="center"/>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t>ON/OFF</w:t>
            </w:r>
          </w:p>
        </w:tc>
        <w:tc>
          <w:tcPr>
            <w:tcW w:w="851" w:type="dxa"/>
            <w:vAlign w:val="center"/>
          </w:tcPr>
          <w:p w:rsidR="00A15369" w:rsidRPr="003615BE" w:rsidRDefault="003615BE">
            <w:pPr>
              <w:jc w:val="center"/>
              <w:rPr>
                <w:rFonts w:asciiTheme="majorEastAsia" w:eastAsiaTheme="majorEastAsia" w:hAnsiTheme="majorEastAsia"/>
                <w:sz w:val="18"/>
                <w:szCs w:val="18"/>
              </w:rPr>
            </w:pPr>
            <w:r w:rsidRPr="003615BE">
              <w:rPr>
                <w:rFonts w:asciiTheme="majorEastAsia" w:eastAsiaTheme="majorEastAsia" w:hAnsiTheme="majorEastAsia" w:hint="eastAsia"/>
                <w:sz w:val="18"/>
                <w:szCs w:val="18"/>
              </w:rPr>
              <w:t>OFF</w:t>
            </w:r>
          </w:p>
        </w:tc>
        <w:tc>
          <w:tcPr>
            <w:tcW w:w="3999" w:type="dxa"/>
            <w:vAlign w:val="center"/>
          </w:tcPr>
          <w:p w:rsidR="00A15369" w:rsidRPr="003615BE" w:rsidRDefault="003615BE">
            <w:pPr>
              <w:widowControl/>
              <w:jc w:val="left"/>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t>持续运行测试模式。</w:t>
            </w:r>
          </w:p>
        </w:tc>
      </w:tr>
      <w:tr w:rsidR="00A15369" w:rsidRPr="003615BE" w:rsidTr="00915C3A">
        <w:trPr>
          <w:trHeight w:val="211"/>
          <w:jc w:val="center"/>
        </w:trPr>
        <w:tc>
          <w:tcPr>
            <w:tcW w:w="846" w:type="dxa"/>
            <w:vAlign w:val="center"/>
          </w:tcPr>
          <w:p w:rsidR="00A15369" w:rsidRPr="003615BE" w:rsidRDefault="003615BE">
            <w:pPr>
              <w:widowControl/>
              <w:jc w:val="center"/>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t>P62</w:t>
            </w:r>
          </w:p>
        </w:tc>
        <w:tc>
          <w:tcPr>
            <w:tcW w:w="2551" w:type="dxa"/>
            <w:vAlign w:val="center"/>
          </w:tcPr>
          <w:p w:rsidR="00A15369" w:rsidRPr="003615BE" w:rsidRDefault="003615BE">
            <w:pPr>
              <w:widowControl/>
              <w:jc w:val="left"/>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t>B项测试</w:t>
            </w:r>
          </w:p>
        </w:tc>
        <w:tc>
          <w:tcPr>
            <w:tcW w:w="1104" w:type="dxa"/>
            <w:vAlign w:val="center"/>
          </w:tcPr>
          <w:p w:rsidR="00A15369" w:rsidRPr="003615BE" w:rsidRDefault="003615BE">
            <w:pPr>
              <w:widowControl/>
              <w:jc w:val="center"/>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t>ON/OFF</w:t>
            </w:r>
          </w:p>
        </w:tc>
        <w:tc>
          <w:tcPr>
            <w:tcW w:w="851" w:type="dxa"/>
            <w:vAlign w:val="center"/>
          </w:tcPr>
          <w:p w:rsidR="00A15369" w:rsidRPr="003615BE" w:rsidRDefault="003615BE">
            <w:pPr>
              <w:jc w:val="center"/>
              <w:rPr>
                <w:rFonts w:asciiTheme="majorEastAsia" w:eastAsiaTheme="majorEastAsia" w:hAnsiTheme="majorEastAsia"/>
                <w:sz w:val="18"/>
                <w:szCs w:val="18"/>
              </w:rPr>
            </w:pPr>
            <w:r w:rsidRPr="003615BE">
              <w:rPr>
                <w:rFonts w:asciiTheme="majorEastAsia" w:eastAsiaTheme="majorEastAsia" w:hAnsiTheme="majorEastAsia" w:hint="eastAsia"/>
                <w:sz w:val="18"/>
                <w:szCs w:val="18"/>
              </w:rPr>
              <w:t>OFF</w:t>
            </w:r>
          </w:p>
        </w:tc>
        <w:tc>
          <w:tcPr>
            <w:tcW w:w="3999" w:type="dxa"/>
            <w:vAlign w:val="center"/>
          </w:tcPr>
          <w:p w:rsidR="00A15369" w:rsidRPr="003615BE" w:rsidRDefault="003615BE">
            <w:pPr>
              <w:widowControl/>
              <w:jc w:val="left"/>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t>全功能启停测试模式。</w:t>
            </w:r>
          </w:p>
        </w:tc>
      </w:tr>
      <w:tr w:rsidR="00A15369" w:rsidRPr="003615BE" w:rsidTr="00915C3A">
        <w:trPr>
          <w:trHeight w:val="211"/>
          <w:jc w:val="center"/>
        </w:trPr>
        <w:tc>
          <w:tcPr>
            <w:tcW w:w="846" w:type="dxa"/>
            <w:vAlign w:val="center"/>
          </w:tcPr>
          <w:p w:rsidR="00A15369" w:rsidRPr="003615BE" w:rsidRDefault="003615BE">
            <w:pPr>
              <w:widowControl/>
              <w:jc w:val="center"/>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t>P63</w:t>
            </w:r>
          </w:p>
        </w:tc>
        <w:tc>
          <w:tcPr>
            <w:tcW w:w="2551" w:type="dxa"/>
            <w:vAlign w:val="center"/>
          </w:tcPr>
          <w:p w:rsidR="00A15369" w:rsidRPr="003615BE" w:rsidRDefault="003615BE">
            <w:pPr>
              <w:widowControl/>
              <w:jc w:val="left"/>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t>C项测试</w:t>
            </w:r>
          </w:p>
        </w:tc>
        <w:tc>
          <w:tcPr>
            <w:tcW w:w="1104" w:type="dxa"/>
            <w:vAlign w:val="center"/>
          </w:tcPr>
          <w:p w:rsidR="00A15369" w:rsidRPr="003615BE" w:rsidRDefault="003615BE">
            <w:pPr>
              <w:widowControl/>
              <w:jc w:val="center"/>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t>ON/OFF</w:t>
            </w:r>
          </w:p>
        </w:tc>
        <w:tc>
          <w:tcPr>
            <w:tcW w:w="851" w:type="dxa"/>
            <w:vAlign w:val="center"/>
          </w:tcPr>
          <w:p w:rsidR="00A15369" w:rsidRPr="003615BE" w:rsidRDefault="003615BE">
            <w:pPr>
              <w:jc w:val="center"/>
              <w:rPr>
                <w:rFonts w:asciiTheme="majorEastAsia" w:eastAsiaTheme="majorEastAsia" w:hAnsiTheme="majorEastAsia"/>
                <w:sz w:val="18"/>
                <w:szCs w:val="18"/>
              </w:rPr>
            </w:pPr>
            <w:r w:rsidRPr="003615BE">
              <w:rPr>
                <w:rFonts w:asciiTheme="majorEastAsia" w:eastAsiaTheme="majorEastAsia" w:hAnsiTheme="majorEastAsia" w:hint="eastAsia"/>
                <w:sz w:val="18"/>
                <w:szCs w:val="18"/>
              </w:rPr>
              <w:t>OFF</w:t>
            </w:r>
          </w:p>
        </w:tc>
        <w:tc>
          <w:tcPr>
            <w:tcW w:w="3999" w:type="dxa"/>
            <w:vAlign w:val="center"/>
          </w:tcPr>
          <w:p w:rsidR="00A15369" w:rsidRPr="003615BE" w:rsidRDefault="003615BE">
            <w:pPr>
              <w:widowControl/>
              <w:jc w:val="left"/>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t>无定位、无功能启停测试模式。</w:t>
            </w:r>
          </w:p>
        </w:tc>
      </w:tr>
      <w:tr w:rsidR="00A15369" w:rsidRPr="003615BE" w:rsidTr="00915C3A">
        <w:trPr>
          <w:trHeight w:val="211"/>
          <w:jc w:val="center"/>
        </w:trPr>
        <w:tc>
          <w:tcPr>
            <w:tcW w:w="846" w:type="dxa"/>
            <w:vAlign w:val="center"/>
          </w:tcPr>
          <w:p w:rsidR="00A15369" w:rsidRPr="003615BE" w:rsidRDefault="003615BE">
            <w:pPr>
              <w:widowControl/>
              <w:jc w:val="center"/>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t>P64</w:t>
            </w:r>
          </w:p>
        </w:tc>
        <w:tc>
          <w:tcPr>
            <w:tcW w:w="2551" w:type="dxa"/>
            <w:vAlign w:val="center"/>
          </w:tcPr>
          <w:p w:rsidR="00A15369" w:rsidRPr="003615BE" w:rsidRDefault="003615BE">
            <w:pPr>
              <w:widowControl/>
              <w:jc w:val="left"/>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t>测试时测试运行时间</w:t>
            </w:r>
          </w:p>
        </w:tc>
        <w:tc>
          <w:tcPr>
            <w:tcW w:w="1104" w:type="dxa"/>
            <w:vAlign w:val="center"/>
          </w:tcPr>
          <w:p w:rsidR="00A15369" w:rsidRPr="003615BE" w:rsidRDefault="003615BE">
            <w:pPr>
              <w:widowControl/>
              <w:jc w:val="center"/>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t>1-250</w:t>
            </w:r>
          </w:p>
        </w:tc>
        <w:tc>
          <w:tcPr>
            <w:tcW w:w="851" w:type="dxa"/>
            <w:vAlign w:val="center"/>
          </w:tcPr>
          <w:p w:rsidR="00A15369" w:rsidRPr="003615BE" w:rsidRDefault="003615BE">
            <w:pPr>
              <w:jc w:val="center"/>
              <w:rPr>
                <w:rFonts w:asciiTheme="majorEastAsia" w:eastAsiaTheme="majorEastAsia" w:hAnsiTheme="majorEastAsia"/>
                <w:sz w:val="18"/>
                <w:szCs w:val="18"/>
              </w:rPr>
            </w:pPr>
            <w:r w:rsidRPr="003615BE">
              <w:rPr>
                <w:rFonts w:asciiTheme="majorEastAsia" w:eastAsiaTheme="majorEastAsia" w:hAnsiTheme="majorEastAsia" w:hint="eastAsia"/>
                <w:sz w:val="18"/>
                <w:szCs w:val="18"/>
              </w:rPr>
              <w:t>30</w:t>
            </w:r>
          </w:p>
        </w:tc>
        <w:tc>
          <w:tcPr>
            <w:tcW w:w="3999" w:type="dxa"/>
            <w:vAlign w:val="center"/>
          </w:tcPr>
          <w:p w:rsidR="00A15369" w:rsidRPr="003615BE" w:rsidRDefault="00A15369">
            <w:pPr>
              <w:snapToGrid w:val="0"/>
              <w:spacing w:line="276" w:lineRule="auto"/>
              <w:jc w:val="left"/>
              <w:rPr>
                <w:rFonts w:asciiTheme="majorEastAsia" w:eastAsiaTheme="majorEastAsia" w:hAnsiTheme="majorEastAsia"/>
                <w:sz w:val="18"/>
                <w:szCs w:val="18"/>
              </w:rPr>
            </w:pPr>
          </w:p>
        </w:tc>
      </w:tr>
      <w:tr w:rsidR="00A15369" w:rsidRPr="003615BE" w:rsidTr="00915C3A">
        <w:trPr>
          <w:trHeight w:val="211"/>
          <w:jc w:val="center"/>
        </w:trPr>
        <w:tc>
          <w:tcPr>
            <w:tcW w:w="846" w:type="dxa"/>
            <w:vAlign w:val="center"/>
          </w:tcPr>
          <w:p w:rsidR="00A15369" w:rsidRPr="003615BE" w:rsidRDefault="003615BE">
            <w:pPr>
              <w:widowControl/>
              <w:jc w:val="center"/>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t>P65</w:t>
            </w:r>
          </w:p>
        </w:tc>
        <w:tc>
          <w:tcPr>
            <w:tcW w:w="2551" w:type="dxa"/>
            <w:vAlign w:val="center"/>
          </w:tcPr>
          <w:p w:rsidR="00A15369" w:rsidRPr="003615BE" w:rsidRDefault="003615BE">
            <w:pPr>
              <w:widowControl/>
              <w:jc w:val="left"/>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t>测试时测试停止时间</w:t>
            </w:r>
          </w:p>
        </w:tc>
        <w:tc>
          <w:tcPr>
            <w:tcW w:w="1104" w:type="dxa"/>
            <w:vAlign w:val="center"/>
          </w:tcPr>
          <w:p w:rsidR="00A15369" w:rsidRPr="003615BE" w:rsidRDefault="003615BE">
            <w:pPr>
              <w:widowControl/>
              <w:jc w:val="center"/>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t>1-250</w:t>
            </w:r>
          </w:p>
        </w:tc>
        <w:tc>
          <w:tcPr>
            <w:tcW w:w="851" w:type="dxa"/>
            <w:vAlign w:val="center"/>
          </w:tcPr>
          <w:p w:rsidR="00A15369" w:rsidRPr="003615BE" w:rsidRDefault="003615BE">
            <w:pPr>
              <w:jc w:val="center"/>
              <w:rPr>
                <w:rFonts w:asciiTheme="majorEastAsia" w:eastAsiaTheme="majorEastAsia" w:hAnsiTheme="majorEastAsia"/>
                <w:sz w:val="18"/>
                <w:szCs w:val="18"/>
              </w:rPr>
            </w:pPr>
            <w:r w:rsidRPr="003615BE">
              <w:rPr>
                <w:rFonts w:asciiTheme="majorEastAsia" w:eastAsiaTheme="majorEastAsia" w:hAnsiTheme="majorEastAsia" w:hint="eastAsia"/>
                <w:sz w:val="18"/>
                <w:szCs w:val="18"/>
              </w:rPr>
              <w:t>10</w:t>
            </w:r>
          </w:p>
        </w:tc>
        <w:tc>
          <w:tcPr>
            <w:tcW w:w="3999" w:type="dxa"/>
            <w:vAlign w:val="center"/>
          </w:tcPr>
          <w:p w:rsidR="00A15369" w:rsidRPr="003615BE" w:rsidRDefault="00A15369">
            <w:pPr>
              <w:snapToGrid w:val="0"/>
              <w:spacing w:line="276" w:lineRule="auto"/>
              <w:jc w:val="left"/>
              <w:rPr>
                <w:rFonts w:asciiTheme="majorEastAsia" w:eastAsiaTheme="majorEastAsia" w:hAnsiTheme="majorEastAsia"/>
                <w:sz w:val="18"/>
                <w:szCs w:val="18"/>
              </w:rPr>
            </w:pPr>
          </w:p>
        </w:tc>
      </w:tr>
      <w:tr w:rsidR="00A15369" w:rsidRPr="003615BE" w:rsidTr="00915C3A">
        <w:trPr>
          <w:trHeight w:val="211"/>
          <w:jc w:val="center"/>
        </w:trPr>
        <w:tc>
          <w:tcPr>
            <w:tcW w:w="846" w:type="dxa"/>
            <w:vAlign w:val="center"/>
          </w:tcPr>
          <w:p w:rsidR="00A15369" w:rsidRPr="003615BE" w:rsidRDefault="003615BE">
            <w:pPr>
              <w:widowControl/>
              <w:jc w:val="center"/>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t>P66</w:t>
            </w:r>
          </w:p>
        </w:tc>
        <w:tc>
          <w:tcPr>
            <w:tcW w:w="2551" w:type="dxa"/>
            <w:vAlign w:val="center"/>
          </w:tcPr>
          <w:p w:rsidR="00A15369" w:rsidRPr="003615BE" w:rsidRDefault="003615BE">
            <w:pPr>
              <w:widowControl/>
              <w:jc w:val="left"/>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t>机头保护开关</w:t>
            </w:r>
          </w:p>
        </w:tc>
        <w:tc>
          <w:tcPr>
            <w:tcW w:w="1104" w:type="dxa"/>
            <w:vAlign w:val="center"/>
          </w:tcPr>
          <w:p w:rsidR="00A15369" w:rsidRPr="003615BE" w:rsidRDefault="003615BE">
            <w:pPr>
              <w:widowControl/>
              <w:jc w:val="center"/>
              <w:textAlignment w:val="center"/>
              <w:rPr>
                <w:rFonts w:asciiTheme="majorEastAsia" w:eastAsiaTheme="majorEastAsia" w:hAnsiTheme="majorEastAsia"/>
                <w:sz w:val="18"/>
                <w:szCs w:val="18"/>
              </w:rPr>
            </w:pPr>
            <w:r w:rsidRPr="003615BE">
              <w:rPr>
                <w:rFonts w:asciiTheme="majorEastAsia" w:eastAsiaTheme="majorEastAsia" w:hAnsiTheme="majorEastAsia" w:hint="eastAsia"/>
                <w:sz w:val="18"/>
                <w:szCs w:val="18"/>
              </w:rPr>
              <w:t>0-2</w:t>
            </w:r>
          </w:p>
        </w:tc>
        <w:tc>
          <w:tcPr>
            <w:tcW w:w="851" w:type="dxa"/>
            <w:vAlign w:val="center"/>
          </w:tcPr>
          <w:p w:rsidR="00A15369" w:rsidRPr="003615BE" w:rsidRDefault="003615BE">
            <w:pPr>
              <w:widowControl/>
              <w:jc w:val="center"/>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t>1</w:t>
            </w:r>
          </w:p>
        </w:tc>
        <w:tc>
          <w:tcPr>
            <w:tcW w:w="3999" w:type="dxa"/>
            <w:vAlign w:val="center"/>
          </w:tcPr>
          <w:p w:rsidR="00A15369" w:rsidRPr="003615BE" w:rsidRDefault="003615BE">
            <w:pPr>
              <w:widowControl/>
              <w:jc w:val="left"/>
              <w:textAlignment w:val="center"/>
              <w:rPr>
                <w:rFonts w:asciiTheme="majorEastAsia" w:eastAsiaTheme="majorEastAsia" w:hAnsiTheme="majorEastAsia" w:cs="宋体"/>
                <w:color w:val="000000"/>
                <w:kern w:val="0"/>
                <w:sz w:val="18"/>
                <w:szCs w:val="18"/>
                <w:lang w:bidi="ar"/>
              </w:rPr>
            </w:pPr>
            <w:r w:rsidRPr="003615BE">
              <w:rPr>
                <w:rFonts w:asciiTheme="majorEastAsia" w:eastAsiaTheme="majorEastAsia" w:hAnsiTheme="majorEastAsia" w:cs="宋体" w:hint="eastAsia"/>
                <w:color w:val="000000"/>
                <w:kern w:val="0"/>
                <w:sz w:val="18"/>
                <w:szCs w:val="18"/>
                <w:lang w:bidi="ar"/>
              </w:rPr>
              <w:t>0：不检测</w:t>
            </w:r>
          </w:p>
          <w:p w:rsidR="00A15369" w:rsidRPr="003615BE" w:rsidRDefault="003615BE">
            <w:pPr>
              <w:widowControl/>
              <w:jc w:val="left"/>
              <w:textAlignment w:val="center"/>
              <w:rPr>
                <w:rFonts w:asciiTheme="majorEastAsia" w:eastAsiaTheme="majorEastAsia" w:hAnsiTheme="majorEastAsia" w:cs="宋体"/>
                <w:color w:val="000000"/>
                <w:kern w:val="0"/>
                <w:sz w:val="18"/>
                <w:szCs w:val="18"/>
                <w:lang w:bidi="ar"/>
              </w:rPr>
            </w:pPr>
            <w:r w:rsidRPr="003615BE">
              <w:rPr>
                <w:rFonts w:asciiTheme="majorEastAsia" w:eastAsiaTheme="majorEastAsia" w:hAnsiTheme="majorEastAsia" w:cs="宋体" w:hint="eastAsia"/>
                <w:color w:val="000000"/>
                <w:kern w:val="0"/>
                <w:sz w:val="18"/>
                <w:szCs w:val="18"/>
                <w:lang w:bidi="ar"/>
              </w:rPr>
              <w:t>1：检测零信号</w:t>
            </w:r>
          </w:p>
          <w:p w:rsidR="00A15369" w:rsidRPr="003615BE" w:rsidRDefault="003615BE">
            <w:pPr>
              <w:widowControl/>
              <w:jc w:val="left"/>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t>2：检测正信号</w:t>
            </w:r>
          </w:p>
        </w:tc>
      </w:tr>
      <w:tr w:rsidR="00A15369" w:rsidRPr="003615BE" w:rsidTr="00915C3A">
        <w:trPr>
          <w:trHeight w:val="211"/>
          <w:jc w:val="center"/>
        </w:trPr>
        <w:tc>
          <w:tcPr>
            <w:tcW w:w="846" w:type="dxa"/>
            <w:vAlign w:val="center"/>
          </w:tcPr>
          <w:p w:rsidR="00A15369" w:rsidRPr="003615BE" w:rsidRDefault="003615BE">
            <w:pPr>
              <w:widowControl/>
              <w:jc w:val="center"/>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t>P69</w:t>
            </w:r>
          </w:p>
        </w:tc>
        <w:tc>
          <w:tcPr>
            <w:tcW w:w="2551" w:type="dxa"/>
            <w:vAlign w:val="center"/>
          </w:tcPr>
          <w:p w:rsidR="00A15369" w:rsidRPr="003615BE" w:rsidRDefault="003615BE">
            <w:pPr>
              <w:widowControl/>
              <w:jc w:val="left"/>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sz w:val="18"/>
                <w:szCs w:val="18"/>
              </w:rPr>
              <w:t>花样自由缝</w:t>
            </w:r>
            <w:r w:rsidRPr="003615BE">
              <w:rPr>
                <w:rFonts w:asciiTheme="majorEastAsia" w:eastAsiaTheme="majorEastAsia" w:hAnsiTheme="majorEastAsia" w:cs="宋体" w:hint="eastAsia"/>
                <w:color w:val="000000"/>
                <w:kern w:val="0"/>
                <w:sz w:val="18"/>
                <w:szCs w:val="18"/>
                <w:lang w:bidi="ar"/>
              </w:rPr>
              <w:t>速度</w:t>
            </w:r>
          </w:p>
        </w:tc>
        <w:tc>
          <w:tcPr>
            <w:tcW w:w="1104" w:type="dxa"/>
            <w:vAlign w:val="center"/>
          </w:tcPr>
          <w:p w:rsidR="00A15369" w:rsidRPr="003615BE" w:rsidRDefault="003615BE">
            <w:pPr>
              <w:widowControl/>
              <w:jc w:val="center"/>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t>100-1800</w:t>
            </w:r>
          </w:p>
        </w:tc>
        <w:tc>
          <w:tcPr>
            <w:tcW w:w="851" w:type="dxa"/>
            <w:vAlign w:val="center"/>
          </w:tcPr>
          <w:p w:rsidR="00A15369" w:rsidRPr="003615BE" w:rsidRDefault="003615BE">
            <w:pPr>
              <w:jc w:val="center"/>
              <w:rPr>
                <w:rFonts w:asciiTheme="majorEastAsia" w:eastAsiaTheme="majorEastAsia" w:hAnsiTheme="majorEastAsia"/>
                <w:sz w:val="18"/>
                <w:szCs w:val="18"/>
              </w:rPr>
            </w:pPr>
            <w:r w:rsidRPr="003615BE">
              <w:rPr>
                <w:rFonts w:asciiTheme="majorEastAsia" w:eastAsiaTheme="majorEastAsia" w:hAnsiTheme="majorEastAsia" w:hint="eastAsia"/>
                <w:sz w:val="18"/>
                <w:szCs w:val="18"/>
              </w:rPr>
              <w:t>1500</w:t>
            </w:r>
          </w:p>
        </w:tc>
        <w:tc>
          <w:tcPr>
            <w:tcW w:w="3999" w:type="dxa"/>
            <w:vAlign w:val="center"/>
          </w:tcPr>
          <w:p w:rsidR="00A15369" w:rsidRPr="003615BE" w:rsidRDefault="00A15369">
            <w:pPr>
              <w:jc w:val="left"/>
              <w:rPr>
                <w:rFonts w:asciiTheme="majorEastAsia" w:eastAsiaTheme="majorEastAsia" w:hAnsiTheme="majorEastAsia"/>
                <w:sz w:val="18"/>
                <w:szCs w:val="18"/>
              </w:rPr>
            </w:pPr>
          </w:p>
        </w:tc>
      </w:tr>
      <w:tr w:rsidR="00A15369" w:rsidRPr="003615BE" w:rsidTr="00915C3A">
        <w:trPr>
          <w:trHeight w:val="211"/>
          <w:jc w:val="center"/>
        </w:trPr>
        <w:tc>
          <w:tcPr>
            <w:tcW w:w="846" w:type="dxa"/>
            <w:vAlign w:val="center"/>
          </w:tcPr>
          <w:p w:rsidR="00A15369" w:rsidRPr="003615BE" w:rsidRDefault="003615BE">
            <w:pPr>
              <w:widowControl/>
              <w:jc w:val="center"/>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t>P70</w:t>
            </w:r>
          </w:p>
        </w:tc>
        <w:tc>
          <w:tcPr>
            <w:tcW w:w="2551" w:type="dxa"/>
            <w:vAlign w:val="center"/>
          </w:tcPr>
          <w:p w:rsidR="00A15369" w:rsidRPr="003615BE" w:rsidRDefault="003615BE">
            <w:pPr>
              <w:widowControl/>
              <w:jc w:val="left"/>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t>机型选择</w:t>
            </w:r>
          </w:p>
        </w:tc>
        <w:tc>
          <w:tcPr>
            <w:tcW w:w="1104" w:type="dxa"/>
            <w:vAlign w:val="center"/>
          </w:tcPr>
          <w:p w:rsidR="00A15369" w:rsidRPr="003615BE" w:rsidRDefault="00A15369">
            <w:pPr>
              <w:jc w:val="center"/>
              <w:rPr>
                <w:rFonts w:asciiTheme="majorEastAsia" w:eastAsiaTheme="majorEastAsia" w:hAnsiTheme="majorEastAsia"/>
                <w:sz w:val="18"/>
                <w:szCs w:val="18"/>
              </w:rPr>
            </w:pPr>
          </w:p>
        </w:tc>
        <w:tc>
          <w:tcPr>
            <w:tcW w:w="851" w:type="dxa"/>
            <w:vAlign w:val="center"/>
          </w:tcPr>
          <w:p w:rsidR="00A15369" w:rsidRPr="003615BE" w:rsidRDefault="003615BE">
            <w:pPr>
              <w:jc w:val="center"/>
              <w:rPr>
                <w:rFonts w:asciiTheme="majorEastAsia" w:eastAsiaTheme="majorEastAsia" w:hAnsiTheme="majorEastAsia"/>
                <w:sz w:val="18"/>
                <w:szCs w:val="18"/>
              </w:rPr>
            </w:pPr>
            <w:r w:rsidRPr="003615BE">
              <w:rPr>
                <w:rFonts w:asciiTheme="majorEastAsia" w:eastAsiaTheme="majorEastAsia" w:hAnsiTheme="majorEastAsia" w:hint="eastAsia"/>
                <w:sz w:val="18"/>
                <w:szCs w:val="18"/>
              </w:rPr>
              <w:t>24</w:t>
            </w:r>
          </w:p>
        </w:tc>
        <w:tc>
          <w:tcPr>
            <w:tcW w:w="3999" w:type="dxa"/>
            <w:vAlign w:val="center"/>
          </w:tcPr>
          <w:p w:rsidR="00A15369" w:rsidRPr="003615BE" w:rsidRDefault="00A15369">
            <w:pPr>
              <w:jc w:val="left"/>
              <w:rPr>
                <w:rFonts w:asciiTheme="majorEastAsia" w:eastAsiaTheme="majorEastAsia" w:hAnsiTheme="majorEastAsia"/>
                <w:sz w:val="18"/>
                <w:szCs w:val="18"/>
              </w:rPr>
            </w:pPr>
          </w:p>
        </w:tc>
      </w:tr>
      <w:tr w:rsidR="00A15369" w:rsidRPr="003615BE" w:rsidTr="00915C3A">
        <w:trPr>
          <w:trHeight w:val="211"/>
          <w:jc w:val="center"/>
        </w:trPr>
        <w:tc>
          <w:tcPr>
            <w:tcW w:w="846" w:type="dxa"/>
            <w:vAlign w:val="center"/>
          </w:tcPr>
          <w:p w:rsidR="00A15369" w:rsidRPr="003615BE" w:rsidRDefault="003615BE">
            <w:pPr>
              <w:widowControl/>
              <w:jc w:val="center"/>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t>P71</w:t>
            </w:r>
          </w:p>
        </w:tc>
        <w:tc>
          <w:tcPr>
            <w:tcW w:w="2551" w:type="dxa"/>
            <w:vAlign w:val="center"/>
          </w:tcPr>
          <w:p w:rsidR="00A15369" w:rsidRPr="003615BE" w:rsidRDefault="003615BE">
            <w:pPr>
              <w:widowControl/>
              <w:jc w:val="left"/>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t>手动按键A的补针针距</w:t>
            </w:r>
          </w:p>
        </w:tc>
        <w:tc>
          <w:tcPr>
            <w:tcW w:w="1104" w:type="dxa"/>
            <w:vAlign w:val="center"/>
          </w:tcPr>
          <w:p w:rsidR="00A15369" w:rsidRPr="003615BE" w:rsidRDefault="003615BE">
            <w:pPr>
              <w:jc w:val="center"/>
              <w:rPr>
                <w:rFonts w:asciiTheme="majorEastAsia" w:eastAsiaTheme="majorEastAsia" w:hAnsiTheme="majorEastAsia"/>
                <w:sz w:val="18"/>
                <w:szCs w:val="18"/>
              </w:rPr>
            </w:pPr>
            <w:r w:rsidRPr="003615BE">
              <w:rPr>
                <w:rFonts w:asciiTheme="majorEastAsia" w:eastAsiaTheme="majorEastAsia" w:hAnsiTheme="majorEastAsia" w:hint="eastAsia"/>
                <w:sz w:val="18"/>
                <w:szCs w:val="18"/>
              </w:rPr>
              <w:t>0-8.0</w:t>
            </w:r>
          </w:p>
        </w:tc>
        <w:tc>
          <w:tcPr>
            <w:tcW w:w="851" w:type="dxa"/>
            <w:vAlign w:val="center"/>
          </w:tcPr>
          <w:p w:rsidR="00A15369" w:rsidRPr="003615BE" w:rsidRDefault="003615BE">
            <w:pPr>
              <w:jc w:val="center"/>
              <w:rPr>
                <w:rFonts w:asciiTheme="majorEastAsia" w:eastAsiaTheme="majorEastAsia" w:hAnsiTheme="majorEastAsia"/>
                <w:sz w:val="18"/>
                <w:szCs w:val="18"/>
              </w:rPr>
            </w:pPr>
            <w:r w:rsidRPr="003615BE">
              <w:rPr>
                <w:rFonts w:asciiTheme="majorEastAsia" w:eastAsiaTheme="majorEastAsia" w:hAnsiTheme="majorEastAsia" w:hint="eastAsia"/>
                <w:sz w:val="18"/>
                <w:szCs w:val="18"/>
              </w:rPr>
              <w:t>0</w:t>
            </w:r>
          </w:p>
        </w:tc>
        <w:tc>
          <w:tcPr>
            <w:tcW w:w="3999" w:type="dxa"/>
            <w:vAlign w:val="center"/>
          </w:tcPr>
          <w:p w:rsidR="00A15369" w:rsidRPr="003615BE" w:rsidRDefault="00A15369">
            <w:pPr>
              <w:jc w:val="left"/>
              <w:rPr>
                <w:rFonts w:asciiTheme="majorEastAsia" w:eastAsiaTheme="majorEastAsia" w:hAnsiTheme="majorEastAsia"/>
                <w:sz w:val="18"/>
                <w:szCs w:val="18"/>
              </w:rPr>
            </w:pPr>
          </w:p>
        </w:tc>
      </w:tr>
      <w:tr w:rsidR="00A15369" w:rsidRPr="003615BE" w:rsidTr="00915C3A">
        <w:trPr>
          <w:trHeight w:val="211"/>
          <w:jc w:val="center"/>
        </w:trPr>
        <w:tc>
          <w:tcPr>
            <w:tcW w:w="846" w:type="dxa"/>
            <w:vAlign w:val="center"/>
          </w:tcPr>
          <w:p w:rsidR="00A15369" w:rsidRPr="003615BE" w:rsidRDefault="003615BE">
            <w:pPr>
              <w:widowControl/>
              <w:jc w:val="center"/>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t>P72</w:t>
            </w:r>
          </w:p>
        </w:tc>
        <w:tc>
          <w:tcPr>
            <w:tcW w:w="2551" w:type="dxa"/>
            <w:vAlign w:val="center"/>
          </w:tcPr>
          <w:p w:rsidR="00A15369" w:rsidRPr="003615BE" w:rsidRDefault="003615BE">
            <w:pPr>
              <w:widowControl/>
              <w:jc w:val="left"/>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t>上定位快捷调整</w:t>
            </w:r>
          </w:p>
        </w:tc>
        <w:tc>
          <w:tcPr>
            <w:tcW w:w="1104" w:type="dxa"/>
            <w:vAlign w:val="center"/>
          </w:tcPr>
          <w:p w:rsidR="00A15369" w:rsidRPr="003615BE" w:rsidRDefault="003615BE">
            <w:pPr>
              <w:widowControl/>
              <w:jc w:val="center"/>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t>0-359</w:t>
            </w:r>
          </w:p>
        </w:tc>
        <w:tc>
          <w:tcPr>
            <w:tcW w:w="851" w:type="dxa"/>
            <w:vAlign w:val="center"/>
          </w:tcPr>
          <w:p w:rsidR="00A15369" w:rsidRPr="003615BE" w:rsidRDefault="00A15369">
            <w:pPr>
              <w:jc w:val="center"/>
              <w:rPr>
                <w:rFonts w:asciiTheme="majorEastAsia" w:eastAsiaTheme="majorEastAsia" w:hAnsiTheme="majorEastAsia"/>
                <w:sz w:val="18"/>
                <w:szCs w:val="18"/>
              </w:rPr>
            </w:pPr>
          </w:p>
        </w:tc>
        <w:tc>
          <w:tcPr>
            <w:tcW w:w="3999" w:type="dxa"/>
            <w:vAlign w:val="center"/>
          </w:tcPr>
          <w:p w:rsidR="00A15369" w:rsidRPr="003615BE" w:rsidRDefault="003615BE">
            <w:pPr>
              <w:widowControl/>
              <w:jc w:val="left"/>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t>调整上停针位，显示的数值会随手轮位置变化而变化，按“S”键可保存当前位置（数值）为上停针位。</w:t>
            </w:r>
          </w:p>
        </w:tc>
      </w:tr>
      <w:tr w:rsidR="00A15369" w:rsidRPr="003615BE" w:rsidTr="00915C3A">
        <w:trPr>
          <w:trHeight w:val="211"/>
          <w:jc w:val="center"/>
        </w:trPr>
        <w:tc>
          <w:tcPr>
            <w:tcW w:w="846" w:type="dxa"/>
            <w:vAlign w:val="center"/>
          </w:tcPr>
          <w:p w:rsidR="00A15369" w:rsidRPr="003615BE" w:rsidRDefault="003615BE">
            <w:pPr>
              <w:widowControl/>
              <w:jc w:val="center"/>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t>P73</w:t>
            </w:r>
          </w:p>
        </w:tc>
        <w:tc>
          <w:tcPr>
            <w:tcW w:w="2551" w:type="dxa"/>
            <w:vAlign w:val="center"/>
          </w:tcPr>
          <w:p w:rsidR="00A15369" w:rsidRPr="003615BE" w:rsidRDefault="003615BE">
            <w:pPr>
              <w:widowControl/>
              <w:jc w:val="left"/>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t>下定位快捷调整</w:t>
            </w:r>
          </w:p>
        </w:tc>
        <w:tc>
          <w:tcPr>
            <w:tcW w:w="1104" w:type="dxa"/>
            <w:vAlign w:val="center"/>
          </w:tcPr>
          <w:p w:rsidR="00A15369" w:rsidRPr="003615BE" w:rsidRDefault="003615BE">
            <w:pPr>
              <w:widowControl/>
              <w:jc w:val="center"/>
              <w:textAlignment w:val="center"/>
              <w:rPr>
                <w:rFonts w:asciiTheme="majorEastAsia" w:eastAsiaTheme="majorEastAsia" w:hAnsiTheme="majorEastAsia" w:cs="宋体"/>
                <w:sz w:val="18"/>
                <w:szCs w:val="18"/>
              </w:rPr>
            </w:pPr>
            <w:r w:rsidRPr="003615BE">
              <w:rPr>
                <w:rFonts w:asciiTheme="majorEastAsia" w:eastAsiaTheme="majorEastAsia" w:hAnsiTheme="majorEastAsia" w:cs="宋体" w:hint="eastAsia"/>
                <w:color w:val="000000"/>
                <w:kern w:val="0"/>
                <w:sz w:val="18"/>
                <w:szCs w:val="18"/>
                <w:lang w:bidi="ar"/>
              </w:rPr>
              <w:t>0-359</w:t>
            </w:r>
          </w:p>
        </w:tc>
        <w:tc>
          <w:tcPr>
            <w:tcW w:w="851" w:type="dxa"/>
            <w:vAlign w:val="center"/>
          </w:tcPr>
          <w:p w:rsidR="00A15369" w:rsidRPr="003615BE" w:rsidRDefault="00A15369">
            <w:pPr>
              <w:jc w:val="center"/>
              <w:rPr>
                <w:rFonts w:asciiTheme="majorEastAsia" w:eastAsiaTheme="majorEastAsia" w:hAnsiTheme="majorEastAsia"/>
                <w:sz w:val="18"/>
                <w:szCs w:val="18"/>
              </w:rPr>
            </w:pPr>
          </w:p>
        </w:tc>
        <w:tc>
          <w:tcPr>
            <w:tcW w:w="3999" w:type="dxa"/>
            <w:vAlign w:val="center"/>
          </w:tcPr>
          <w:p w:rsidR="00A15369" w:rsidRPr="003615BE" w:rsidRDefault="003615BE">
            <w:pPr>
              <w:widowControl/>
              <w:jc w:val="left"/>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t>调整下停针位，显示的数值会随手轮位置变化而变化，按“S”键可保存当前位置（数值）为下停针位。</w:t>
            </w:r>
          </w:p>
        </w:tc>
      </w:tr>
      <w:tr w:rsidR="00A15369" w:rsidRPr="003615BE" w:rsidTr="00915C3A">
        <w:trPr>
          <w:trHeight w:val="211"/>
          <w:jc w:val="center"/>
        </w:trPr>
        <w:tc>
          <w:tcPr>
            <w:tcW w:w="846" w:type="dxa"/>
            <w:vAlign w:val="center"/>
          </w:tcPr>
          <w:p w:rsidR="00A15369" w:rsidRPr="003615BE" w:rsidRDefault="003615BE">
            <w:pPr>
              <w:widowControl/>
              <w:jc w:val="center"/>
              <w:textAlignment w:val="center"/>
              <w:rPr>
                <w:rFonts w:asciiTheme="majorEastAsia" w:eastAsiaTheme="majorEastAsia" w:hAnsiTheme="majorEastAsia" w:cs="宋体"/>
                <w:color w:val="000000"/>
                <w:kern w:val="0"/>
                <w:sz w:val="18"/>
                <w:szCs w:val="18"/>
                <w:lang w:bidi="ar"/>
              </w:rPr>
            </w:pPr>
            <w:r w:rsidRPr="003615BE">
              <w:rPr>
                <w:rFonts w:asciiTheme="majorEastAsia" w:eastAsiaTheme="majorEastAsia" w:hAnsiTheme="majorEastAsia" w:cs="宋体" w:hint="eastAsia"/>
                <w:color w:val="000000"/>
                <w:kern w:val="0"/>
                <w:sz w:val="18"/>
                <w:szCs w:val="18"/>
                <w:lang w:bidi="ar"/>
              </w:rPr>
              <w:t>P74</w:t>
            </w:r>
          </w:p>
        </w:tc>
        <w:tc>
          <w:tcPr>
            <w:tcW w:w="2551" w:type="dxa"/>
            <w:vAlign w:val="center"/>
          </w:tcPr>
          <w:p w:rsidR="00A15369" w:rsidRPr="003615BE" w:rsidRDefault="003615BE">
            <w:pPr>
              <w:widowControl/>
              <w:jc w:val="left"/>
              <w:textAlignment w:val="center"/>
              <w:rPr>
                <w:rFonts w:asciiTheme="majorEastAsia" w:eastAsiaTheme="majorEastAsia" w:hAnsiTheme="majorEastAsia" w:cs="宋体"/>
                <w:color w:val="000000"/>
                <w:kern w:val="0"/>
                <w:sz w:val="18"/>
                <w:szCs w:val="18"/>
                <w:lang w:bidi="ar"/>
              </w:rPr>
            </w:pPr>
            <w:r w:rsidRPr="003615BE">
              <w:rPr>
                <w:rFonts w:asciiTheme="majorEastAsia" w:eastAsiaTheme="majorEastAsia" w:hAnsiTheme="majorEastAsia" w:cs="宋体" w:hint="eastAsia"/>
                <w:color w:val="000000"/>
                <w:kern w:val="0"/>
                <w:sz w:val="18"/>
                <w:szCs w:val="18"/>
                <w:lang w:bidi="ar"/>
              </w:rPr>
              <w:t>正缝针距补偿</w:t>
            </w:r>
          </w:p>
        </w:tc>
        <w:tc>
          <w:tcPr>
            <w:tcW w:w="1104" w:type="dxa"/>
            <w:vAlign w:val="center"/>
          </w:tcPr>
          <w:p w:rsidR="00A15369" w:rsidRPr="003615BE" w:rsidRDefault="003615BE">
            <w:pPr>
              <w:widowControl/>
              <w:jc w:val="center"/>
              <w:textAlignment w:val="center"/>
              <w:rPr>
                <w:rFonts w:asciiTheme="majorEastAsia" w:eastAsiaTheme="majorEastAsia" w:hAnsiTheme="majorEastAsia" w:cs="宋体"/>
                <w:color w:val="000000"/>
                <w:kern w:val="0"/>
                <w:sz w:val="18"/>
                <w:szCs w:val="18"/>
                <w:lang w:bidi="ar"/>
              </w:rPr>
            </w:pPr>
            <w:r w:rsidRPr="003615BE">
              <w:rPr>
                <w:rFonts w:asciiTheme="majorEastAsia" w:eastAsiaTheme="majorEastAsia" w:hAnsiTheme="majorEastAsia" w:cs="宋体" w:hint="eastAsia"/>
                <w:color w:val="000000"/>
                <w:kern w:val="0"/>
                <w:sz w:val="18"/>
                <w:szCs w:val="18"/>
                <w:lang w:bidi="ar"/>
              </w:rPr>
              <w:t>-100～100</w:t>
            </w:r>
          </w:p>
        </w:tc>
        <w:tc>
          <w:tcPr>
            <w:tcW w:w="851" w:type="dxa"/>
            <w:vAlign w:val="center"/>
          </w:tcPr>
          <w:p w:rsidR="00A15369" w:rsidRPr="003615BE" w:rsidRDefault="003615BE">
            <w:pPr>
              <w:jc w:val="center"/>
              <w:rPr>
                <w:rFonts w:asciiTheme="majorEastAsia" w:eastAsiaTheme="majorEastAsia" w:hAnsiTheme="majorEastAsia"/>
                <w:sz w:val="18"/>
                <w:szCs w:val="18"/>
              </w:rPr>
            </w:pPr>
            <w:r w:rsidRPr="003615BE">
              <w:rPr>
                <w:rFonts w:asciiTheme="majorEastAsia" w:eastAsiaTheme="majorEastAsia" w:hAnsiTheme="majorEastAsia" w:hint="eastAsia"/>
                <w:sz w:val="18"/>
                <w:szCs w:val="18"/>
              </w:rPr>
              <w:t>0</w:t>
            </w:r>
          </w:p>
        </w:tc>
        <w:tc>
          <w:tcPr>
            <w:tcW w:w="3999" w:type="dxa"/>
            <w:vAlign w:val="center"/>
          </w:tcPr>
          <w:p w:rsidR="00A15369" w:rsidRPr="003615BE" w:rsidRDefault="00A15369">
            <w:pPr>
              <w:widowControl/>
              <w:jc w:val="left"/>
              <w:textAlignment w:val="center"/>
              <w:rPr>
                <w:rFonts w:asciiTheme="majorEastAsia" w:eastAsiaTheme="majorEastAsia" w:hAnsiTheme="majorEastAsia" w:cs="宋体"/>
                <w:color w:val="000000"/>
                <w:kern w:val="0"/>
                <w:sz w:val="18"/>
                <w:szCs w:val="18"/>
                <w:lang w:bidi="ar"/>
              </w:rPr>
            </w:pPr>
          </w:p>
        </w:tc>
      </w:tr>
      <w:tr w:rsidR="00A15369" w:rsidRPr="003615BE" w:rsidTr="00915C3A">
        <w:trPr>
          <w:trHeight w:val="211"/>
          <w:jc w:val="center"/>
        </w:trPr>
        <w:tc>
          <w:tcPr>
            <w:tcW w:w="846" w:type="dxa"/>
            <w:vAlign w:val="center"/>
          </w:tcPr>
          <w:p w:rsidR="00A15369" w:rsidRPr="003615BE" w:rsidRDefault="003615BE">
            <w:pPr>
              <w:widowControl/>
              <w:jc w:val="center"/>
              <w:textAlignment w:val="center"/>
              <w:rPr>
                <w:rFonts w:asciiTheme="majorEastAsia" w:eastAsiaTheme="majorEastAsia" w:hAnsiTheme="majorEastAsia" w:cs="宋体"/>
                <w:color w:val="000000"/>
                <w:kern w:val="0"/>
                <w:sz w:val="18"/>
                <w:szCs w:val="18"/>
                <w:lang w:bidi="ar"/>
              </w:rPr>
            </w:pPr>
            <w:r w:rsidRPr="003615BE">
              <w:rPr>
                <w:rFonts w:asciiTheme="majorEastAsia" w:eastAsiaTheme="majorEastAsia" w:hAnsiTheme="majorEastAsia" w:cs="宋体" w:hint="eastAsia"/>
                <w:color w:val="000000"/>
                <w:kern w:val="0"/>
                <w:sz w:val="18"/>
                <w:szCs w:val="18"/>
                <w:lang w:bidi="ar"/>
              </w:rPr>
              <w:t>P75</w:t>
            </w:r>
          </w:p>
        </w:tc>
        <w:tc>
          <w:tcPr>
            <w:tcW w:w="2551" w:type="dxa"/>
            <w:vAlign w:val="center"/>
          </w:tcPr>
          <w:p w:rsidR="00A15369" w:rsidRPr="003615BE" w:rsidRDefault="003615BE">
            <w:pPr>
              <w:widowControl/>
              <w:jc w:val="left"/>
              <w:textAlignment w:val="center"/>
              <w:rPr>
                <w:rFonts w:asciiTheme="majorEastAsia" w:eastAsiaTheme="majorEastAsia" w:hAnsiTheme="majorEastAsia" w:cs="宋体"/>
                <w:color w:val="000000"/>
                <w:kern w:val="0"/>
                <w:sz w:val="18"/>
                <w:szCs w:val="18"/>
                <w:lang w:bidi="ar"/>
              </w:rPr>
            </w:pPr>
            <w:r w:rsidRPr="003615BE">
              <w:rPr>
                <w:rFonts w:asciiTheme="majorEastAsia" w:eastAsiaTheme="majorEastAsia" w:hAnsiTheme="majorEastAsia" w:cs="宋体" w:hint="eastAsia"/>
                <w:color w:val="000000"/>
                <w:kern w:val="0"/>
                <w:sz w:val="18"/>
                <w:szCs w:val="18"/>
                <w:lang w:bidi="ar"/>
              </w:rPr>
              <w:t>倒缝针距补偿</w:t>
            </w:r>
          </w:p>
        </w:tc>
        <w:tc>
          <w:tcPr>
            <w:tcW w:w="1104" w:type="dxa"/>
            <w:vAlign w:val="center"/>
          </w:tcPr>
          <w:p w:rsidR="00A15369" w:rsidRPr="003615BE" w:rsidRDefault="003615BE">
            <w:pPr>
              <w:widowControl/>
              <w:jc w:val="center"/>
              <w:textAlignment w:val="center"/>
              <w:rPr>
                <w:rFonts w:asciiTheme="majorEastAsia" w:eastAsiaTheme="majorEastAsia" w:hAnsiTheme="majorEastAsia" w:cs="宋体"/>
                <w:color w:val="000000"/>
                <w:kern w:val="0"/>
                <w:sz w:val="18"/>
                <w:szCs w:val="18"/>
                <w:lang w:bidi="ar"/>
              </w:rPr>
            </w:pPr>
            <w:r w:rsidRPr="003615BE">
              <w:rPr>
                <w:rFonts w:asciiTheme="majorEastAsia" w:eastAsiaTheme="majorEastAsia" w:hAnsiTheme="majorEastAsia" w:cs="宋体" w:hint="eastAsia"/>
                <w:color w:val="000000"/>
                <w:kern w:val="0"/>
                <w:sz w:val="18"/>
                <w:szCs w:val="18"/>
                <w:lang w:bidi="ar"/>
              </w:rPr>
              <w:t>-100～100</w:t>
            </w:r>
          </w:p>
        </w:tc>
        <w:tc>
          <w:tcPr>
            <w:tcW w:w="851" w:type="dxa"/>
            <w:vAlign w:val="center"/>
          </w:tcPr>
          <w:p w:rsidR="00A15369" w:rsidRPr="003615BE" w:rsidRDefault="003615BE">
            <w:pPr>
              <w:jc w:val="center"/>
              <w:rPr>
                <w:rFonts w:asciiTheme="majorEastAsia" w:eastAsiaTheme="majorEastAsia" w:hAnsiTheme="majorEastAsia"/>
                <w:sz w:val="18"/>
                <w:szCs w:val="18"/>
              </w:rPr>
            </w:pPr>
            <w:r w:rsidRPr="003615BE">
              <w:rPr>
                <w:rFonts w:asciiTheme="majorEastAsia" w:eastAsiaTheme="majorEastAsia" w:hAnsiTheme="majorEastAsia" w:hint="eastAsia"/>
                <w:sz w:val="18"/>
                <w:szCs w:val="18"/>
              </w:rPr>
              <w:t>0</w:t>
            </w:r>
          </w:p>
        </w:tc>
        <w:tc>
          <w:tcPr>
            <w:tcW w:w="3999" w:type="dxa"/>
            <w:vAlign w:val="center"/>
          </w:tcPr>
          <w:p w:rsidR="00A15369" w:rsidRPr="003615BE" w:rsidRDefault="00A15369">
            <w:pPr>
              <w:widowControl/>
              <w:jc w:val="left"/>
              <w:textAlignment w:val="center"/>
              <w:rPr>
                <w:rFonts w:asciiTheme="majorEastAsia" w:eastAsiaTheme="majorEastAsia" w:hAnsiTheme="majorEastAsia" w:cs="宋体"/>
                <w:color w:val="000000"/>
                <w:kern w:val="0"/>
                <w:sz w:val="18"/>
                <w:szCs w:val="18"/>
                <w:lang w:bidi="ar"/>
              </w:rPr>
            </w:pPr>
          </w:p>
        </w:tc>
      </w:tr>
      <w:tr w:rsidR="00A15369" w:rsidRPr="003615BE" w:rsidTr="00915C3A">
        <w:trPr>
          <w:trHeight w:val="211"/>
          <w:jc w:val="center"/>
        </w:trPr>
        <w:tc>
          <w:tcPr>
            <w:tcW w:w="846" w:type="dxa"/>
            <w:vAlign w:val="center"/>
          </w:tcPr>
          <w:p w:rsidR="00A15369" w:rsidRPr="003615BE" w:rsidRDefault="003615BE">
            <w:pPr>
              <w:widowControl/>
              <w:jc w:val="center"/>
              <w:textAlignment w:val="center"/>
              <w:rPr>
                <w:rFonts w:asciiTheme="majorEastAsia" w:eastAsiaTheme="majorEastAsia" w:hAnsiTheme="majorEastAsia" w:cs="宋体"/>
                <w:color w:val="000000"/>
                <w:kern w:val="0"/>
                <w:sz w:val="18"/>
                <w:szCs w:val="18"/>
                <w:lang w:bidi="ar"/>
              </w:rPr>
            </w:pPr>
            <w:r w:rsidRPr="003615BE">
              <w:rPr>
                <w:rFonts w:asciiTheme="majorEastAsia" w:eastAsiaTheme="majorEastAsia" w:hAnsiTheme="majorEastAsia" w:cs="宋体" w:hint="eastAsia"/>
                <w:color w:val="000000"/>
                <w:kern w:val="0"/>
                <w:sz w:val="18"/>
                <w:szCs w:val="18"/>
                <w:lang w:bidi="ar"/>
              </w:rPr>
              <w:t>P77</w:t>
            </w:r>
          </w:p>
        </w:tc>
        <w:tc>
          <w:tcPr>
            <w:tcW w:w="2551" w:type="dxa"/>
            <w:vAlign w:val="center"/>
          </w:tcPr>
          <w:p w:rsidR="00A15369" w:rsidRPr="003615BE" w:rsidRDefault="003615BE">
            <w:pPr>
              <w:widowControl/>
              <w:jc w:val="left"/>
              <w:textAlignment w:val="center"/>
              <w:rPr>
                <w:rFonts w:asciiTheme="majorEastAsia" w:eastAsiaTheme="majorEastAsia" w:hAnsiTheme="majorEastAsia" w:cs="宋体"/>
                <w:color w:val="000000"/>
                <w:kern w:val="0"/>
                <w:sz w:val="18"/>
                <w:szCs w:val="18"/>
                <w:lang w:bidi="ar"/>
              </w:rPr>
            </w:pPr>
            <w:r w:rsidRPr="003615BE">
              <w:rPr>
                <w:rFonts w:asciiTheme="majorEastAsia" w:eastAsiaTheme="majorEastAsia" w:hAnsiTheme="majorEastAsia" w:cs="宋体" w:hint="eastAsia"/>
                <w:color w:val="000000"/>
                <w:kern w:val="0"/>
                <w:sz w:val="18"/>
                <w:szCs w:val="18"/>
                <w:lang w:bidi="ar"/>
              </w:rPr>
              <w:t>自由缝快速后加固的倒缝时机点</w:t>
            </w:r>
          </w:p>
        </w:tc>
        <w:tc>
          <w:tcPr>
            <w:tcW w:w="1104" w:type="dxa"/>
            <w:vAlign w:val="center"/>
          </w:tcPr>
          <w:p w:rsidR="00A15369" w:rsidRPr="003615BE" w:rsidRDefault="003615BE">
            <w:pPr>
              <w:widowControl/>
              <w:jc w:val="center"/>
              <w:textAlignment w:val="center"/>
              <w:rPr>
                <w:rFonts w:asciiTheme="majorEastAsia" w:eastAsiaTheme="majorEastAsia" w:hAnsiTheme="majorEastAsia" w:cs="宋体"/>
                <w:color w:val="000000"/>
                <w:kern w:val="0"/>
                <w:sz w:val="18"/>
                <w:szCs w:val="18"/>
                <w:lang w:bidi="ar"/>
              </w:rPr>
            </w:pPr>
            <w:r w:rsidRPr="003615BE">
              <w:rPr>
                <w:rFonts w:asciiTheme="majorEastAsia" w:eastAsiaTheme="majorEastAsia" w:hAnsiTheme="majorEastAsia" w:cs="宋体" w:hint="eastAsia"/>
                <w:color w:val="000000"/>
                <w:kern w:val="0"/>
                <w:sz w:val="18"/>
                <w:szCs w:val="18"/>
                <w:lang w:bidi="ar"/>
              </w:rPr>
              <w:t>0-350</w:t>
            </w:r>
          </w:p>
        </w:tc>
        <w:tc>
          <w:tcPr>
            <w:tcW w:w="851" w:type="dxa"/>
            <w:vAlign w:val="center"/>
          </w:tcPr>
          <w:p w:rsidR="00A15369" w:rsidRPr="003615BE" w:rsidRDefault="003615BE">
            <w:pPr>
              <w:jc w:val="center"/>
              <w:rPr>
                <w:rFonts w:asciiTheme="majorEastAsia" w:eastAsiaTheme="majorEastAsia" w:hAnsiTheme="majorEastAsia"/>
                <w:sz w:val="18"/>
                <w:szCs w:val="18"/>
              </w:rPr>
            </w:pPr>
            <w:r w:rsidRPr="003615BE">
              <w:rPr>
                <w:rFonts w:asciiTheme="majorEastAsia" w:eastAsiaTheme="majorEastAsia" w:hAnsiTheme="majorEastAsia" w:hint="eastAsia"/>
                <w:sz w:val="18"/>
                <w:szCs w:val="18"/>
              </w:rPr>
              <w:t>30</w:t>
            </w:r>
          </w:p>
        </w:tc>
        <w:tc>
          <w:tcPr>
            <w:tcW w:w="3999" w:type="dxa"/>
            <w:vAlign w:val="center"/>
          </w:tcPr>
          <w:p w:rsidR="00A15369" w:rsidRPr="003615BE" w:rsidRDefault="00A15369">
            <w:pPr>
              <w:widowControl/>
              <w:jc w:val="left"/>
              <w:textAlignment w:val="center"/>
              <w:rPr>
                <w:rFonts w:asciiTheme="majorEastAsia" w:eastAsiaTheme="majorEastAsia" w:hAnsiTheme="majorEastAsia" w:cs="宋体"/>
                <w:color w:val="000000"/>
                <w:kern w:val="0"/>
                <w:sz w:val="18"/>
                <w:szCs w:val="18"/>
                <w:lang w:bidi="ar"/>
              </w:rPr>
            </w:pPr>
          </w:p>
        </w:tc>
      </w:tr>
      <w:tr w:rsidR="00A15369" w:rsidRPr="003615BE" w:rsidTr="00915C3A">
        <w:trPr>
          <w:trHeight w:val="211"/>
          <w:jc w:val="center"/>
        </w:trPr>
        <w:tc>
          <w:tcPr>
            <w:tcW w:w="846" w:type="dxa"/>
            <w:vAlign w:val="center"/>
          </w:tcPr>
          <w:p w:rsidR="00A15369" w:rsidRPr="003615BE" w:rsidRDefault="003615BE">
            <w:pPr>
              <w:widowControl/>
              <w:jc w:val="center"/>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t>P78</w:t>
            </w:r>
          </w:p>
        </w:tc>
        <w:tc>
          <w:tcPr>
            <w:tcW w:w="2551" w:type="dxa"/>
            <w:vAlign w:val="center"/>
          </w:tcPr>
          <w:p w:rsidR="00A15369" w:rsidRPr="003615BE" w:rsidRDefault="003615BE">
            <w:pPr>
              <w:widowControl/>
              <w:jc w:val="left"/>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t>夹线器起夹角度</w:t>
            </w:r>
          </w:p>
        </w:tc>
        <w:tc>
          <w:tcPr>
            <w:tcW w:w="1104" w:type="dxa"/>
            <w:vAlign w:val="center"/>
          </w:tcPr>
          <w:p w:rsidR="00A15369" w:rsidRPr="003615BE" w:rsidRDefault="003615BE">
            <w:pPr>
              <w:widowControl/>
              <w:jc w:val="center"/>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t>5-359</w:t>
            </w:r>
          </w:p>
        </w:tc>
        <w:tc>
          <w:tcPr>
            <w:tcW w:w="851" w:type="dxa"/>
            <w:vAlign w:val="center"/>
          </w:tcPr>
          <w:p w:rsidR="00A15369" w:rsidRPr="003615BE" w:rsidRDefault="003615BE">
            <w:pPr>
              <w:jc w:val="center"/>
              <w:rPr>
                <w:rFonts w:asciiTheme="majorEastAsia" w:eastAsiaTheme="majorEastAsia" w:hAnsiTheme="majorEastAsia"/>
                <w:sz w:val="18"/>
                <w:szCs w:val="18"/>
              </w:rPr>
            </w:pPr>
            <w:r w:rsidRPr="003615BE">
              <w:rPr>
                <w:rFonts w:asciiTheme="majorEastAsia" w:eastAsiaTheme="majorEastAsia" w:hAnsiTheme="majorEastAsia" w:hint="eastAsia"/>
                <w:sz w:val="18"/>
                <w:szCs w:val="18"/>
              </w:rPr>
              <w:t>100</w:t>
            </w:r>
          </w:p>
        </w:tc>
        <w:tc>
          <w:tcPr>
            <w:tcW w:w="3999" w:type="dxa"/>
            <w:vAlign w:val="center"/>
          </w:tcPr>
          <w:p w:rsidR="00A15369" w:rsidRPr="003615BE" w:rsidRDefault="00A15369">
            <w:pPr>
              <w:snapToGrid w:val="0"/>
              <w:spacing w:line="276" w:lineRule="auto"/>
              <w:jc w:val="left"/>
              <w:rPr>
                <w:rFonts w:asciiTheme="majorEastAsia" w:eastAsiaTheme="majorEastAsia" w:hAnsiTheme="majorEastAsia"/>
                <w:sz w:val="18"/>
                <w:szCs w:val="18"/>
              </w:rPr>
            </w:pPr>
          </w:p>
        </w:tc>
      </w:tr>
      <w:tr w:rsidR="00A15369" w:rsidRPr="003615BE" w:rsidTr="00915C3A">
        <w:trPr>
          <w:trHeight w:val="211"/>
          <w:jc w:val="center"/>
        </w:trPr>
        <w:tc>
          <w:tcPr>
            <w:tcW w:w="846" w:type="dxa"/>
            <w:vAlign w:val="center"/>
          </w:tcPr>
          <w:p w:rsidR="00A15369" w:rsidRPr="003615BE" w:rsidRDefault="003615BE">
            <w:pPr>
              <w:widowControl/>
              <w:jc w:val="center"/>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t>P79</w:t>
            </w:r>
          </w:p>
        </w:tc>
        <w:tc>
          <w:tcPr>
            <w:tcW w:w="2551" w:type="dxa"/>
            <w:vAlign w:val="center"/>
          </w:tcPr>
          <w:p w:rsidR="00A15369" w:rsidRPr="003615BE" w:rsidRDefault="003615BE">
            <w:pPr>
              <w:widowControl/>
              <w:jc w:val="left"/>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t>夹线器结束角度</w:t>
            </w:r>
          </w:p>
        </w:tc>
        <w:tc>
          <w:tcPr>
            <w:tcW w:w="1104" w:type="dxa"/>
            <w:vAlign w:val="center"/>
          </w:tcPr>
          <w:p w:rsidR="00A15369" w:rsidRPr="003615BE" w:rsidRDefault="003615BE">
            <w:pPr>
              <w:widowControl/>
              <w:jc w:val="center"/>
              <w:textAlignment w:val="center"/>
              <w:rPr>
                <w:rFonts w:asciiTheme="majorEastAsia" w:eastAsiaTheme="majorEastAsia" w:hAnsiTheme="majorEastAsia" w:cs="宋体"/>
                <w:sz w:val="18"/>
                <w:szCs w:val="18"/>
              </w:rPr>
            </w:pPr>
            <w:r w:rsidRPr="003615BE">
              <w:rPr>
                <w:rFonts w:asciiTheme="majorEastAsia" w:eastAsiaTheme="majorEastAsia" w:hAnsiTheme="majorEastAsia" w:cs="宋体" w:hint="eastAsia"/>
                <w:color w:val="000000"/>
                <w:kern w:val="0"/>
                <w:sz w:val="18"/>
                <w:szCs w:val="18"/>
                <w:lang w:bidi="ar"/>
              </w:rPr>
              <w:t>5-359</w:t>
            </w:r>
          </w:p>
        </w:tc>
        <w:tc>
          <w:tcPr>
            <w:tcW w:w="851" w:type="dxa"/>
            <w:vAlign w:val="center"/>
          </w:tcPr>
          <w:p w:rsidR="00A15369" w:rsidRPr="003615BE" w:rsidRDefault="003615BE">
            <w:pPr>
              <w:jc w:val="center"/>
              <w:rPr>
                <w:rFonts w:asciiTheme="majorEastAsia" w:eastAsiaTheme="majorEastAsia" w:hAnsiTheme="majorEastAsia"/>
                <w:sz w:val="18"/>
                <w:szCs w:val="18"/>
              </w:rPr>
            </w:pPr>
            <w:r w:rsidRPr="003615BE">
              <w:rPr>
                <w:rFonts w:asciiTheme="majorEastAsia" w:eastAsiaTheme="majorEastAsia" w:hAnsiTheme="majorEastAsia" w:hint="eastAsia"/>
                <w:sz w:val="18"/>
                <w:szCs w:val="18"/>
              </w:rPr>
              <w:t>270</w:t>
            </w:r>
          </w:p>
        </w:tc>
        <w:tc>
          <w:tcPr>
            <w:tcW w:w="3999" w:type="dxa"/>
            <w:vAlign w:val="center"/>
          </w:tcPr>
          <w:p w:rsidR="00A15369" w:rsidRPr="003615BE" w:rsidRDefault="00A15369">
            <w:pPr>
              <w:snapToGrid w:val="0"/>
              <w:spacing w:line="276" w:lineRule="auto"/>
              <w:jc w:val="left"/>
              <w:rPr>
                <w:rFonts w:asciiTheme="majorEastAsia" w:eastAsiaTheme="majorEastAsia" w:hAnsiTheme="majorEastAsia"/>
                <w:sz w:val="18"/>
                <w:szCs w:val="18"/>
              </w:rPr>
            </w:pPr>
          </w:p>
        </w:tc>
      </w:tr>
      <w:tr w:rsidR="00A15369" w:rsidRPr="003615BE" w:rsidTr="00915C3A">
        <w:trPr>
          <w:trHeight w:val="211"/>
          <w:jc w:val="center"/>
        </w:trPr>
        <w:tc>
          <w:tcPr>
            <w:tcW w:w="846" w:type="dxa"/>
            <w:vAlign w:val="center"/>
          </w:tcPr>
          <w:p w:rsidR="00A15369" w:rsidRPr="003615BE" w:rsidRDefault="003615BE">
            <w:pPr>
              <w:widowControl/>
              <w:jc w:val="center"/>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t>P80</w:t>
            </w:r>
          </w:p>
        </w:tc>
        <w:tc>
          <w:tcPr>
            <w:tcW w:w="2551" w:type="dxa"/>
            <w:vAlign w:val="center"/>
          </w:tcPr>
          <w:p w:rsidR="00A15369" w:rsidRPr="003615BE" w:rsidRDefault="003615BE">
            <w:pPr>
              <w:widowControl/>
              <w:jc w:val="left"/>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t>切线进刀角度</w:t>
            </w:r>
          </w:p>
        </w:tc>
        <w:tc>
          <w:tcPr>
            <w:tcW w:w="1104" w:type="dxa"/>
            <w:vAlign w:val="center"/>
          </w:tcPr>
          <w:p w:rsidR="00A15369" w:rsidRPr="003615BE" w:rsidRDefault="003615BE">
            <w:pPr>
              <w:widowControl/>
              <w:jc w:val="center"/>
              <w:textAlignment w:val="center"/>
              <w:rPr>
                <w:rFonts w:asciiTheme="majorEastAsia" w:eastAsiaTheme="majorEastAsia" w:hAnsiTheme="majorEastAsia" w:cs="宋体"/>
                <w:sz w:val="18"/>
                <w:szCs w:val="18"/>
              </w:rPr>
            </w:pPr>
            <w:r w:rsidRPr="003615BE">
              <w:rPr>
                <w:rFonts w:asciiTheme="majorEastAsia" w:eastAsiaTheme="majorEastAsia" w:hAnsiTheme="majorEastAsia" w:cs="宋体" w:hint="eastAsia"/>
                <w:sz w:val="18"/>
                <w:szCs w:val="18"/>
              </w:rPr>
              <w:t>0-359</w:t>
            </w:r>
          </w:p>
        </w:tc>
        <w:tc>
          <w:tcPr>
            <w:tcW w:w="851" w:type="dxa"/>
            <w:vAlign w:val="center"/>
          </w:tcPr>
          <w:p w:rsidR="00A15369" w:rsidRPr="003615BE" w:rsidRDefault="003615BE">
            <w:pPr>
              <w:jc w:val="center"/>
              <w:rPr>
                <w:rFonts w:asciiTheme="majorEastAsia" w:eastAsiaTheme="majorEastAsia" w:hAnsiTheme="majorEastAsia"/>
                <w:sz w:val="18"/>
                <w:szCs w:val="18"/>
              </w:rPr>
            </w:pPr>
            <w:r w:rsidRPr="003615BE">
              <w:rPr>
                <w:rFonts w:asciiTheme="majorEastAsia" w:eastAsiaTheme="majorEastAsia" w:hAnsiTheme="majorEastAsia" w:hint="eastAsia"/>
                <w:sz w:val="18"/>
                <w:szCs w:val="18"/>
              </w:rPr>
              <w:t>70</w:t>
            </w:r>
          </w:p>
        </w:tc>
        <w:tc>
          <w:tcPr>
            <w:tcW w:w="3999" w:type="dxa"/>
            <w:vAlign w:val="center"/>
          </w:tcPr>
          <w:p w:rsidR="00A15369" w:rsidRPr="003615BE" w:rsidRDefault="00A15369">
            <w:pPr>
              <w:widowControl/>
              <w:jc w:val="left"/>
              <w:textAlignment w:val="center"/>
              <w:rPr>
                <w:rFonts w:asciiTheme="majorEastAsia" w:eastAsiaTheme="majorEastAsia" w:hAnsiTheme="majorEastAsia"/>
                <w:sz w:val="18"/>
                <w:szCs w:val="18"/>
              </w:rPr>
            </w:pPr>
          </w:p>
        </w:tc>
      </w:tr>
      <w:tr w:rsidR="00A15369" w:rsidRPr="003615BE" w:rsidTr="00915C3A">
        <w:trPr>
          <w:trHeight w:val="211"/>
          <w:jc w:val="center"/>
        </w:trPr>
        <w:tc>
          <w:tcPr>
            <w:tcW w:w="846" w:type="dxa"/>
            <w:vAlign w:val="center"/>
          </w:tcPr>
          <w:p w:rsidR="00A15369" w:rsidRPr="003615BE" w:rsidRDefault="003615BE">
            <w:pPr>
              <w:widowControl/>
              <w:jc w:val="center"/>
              <w:textAlignment w:val="center"/>
              <w:rPr>
                <w:rFonts w:asciiTheme="majorEastAsia" w:eastAsiaTheme="majorEastAsia" w:hAnsiTheme="majorEastAsia" w:cs="宋体"/>
                <w:color w:val="000000"/>
                <w:kern w:val="0"/>
                <w:sz w:val="18"/>
                <w:szCs w:val="18"/>
                <w:lang w:bidi="ar"/>
              </w:rPr>
            </w:pPr>
            <w:r w:rsidRPr="003615BE">
              <w:rPr>
                <w:rFonts w:asciiTheme="majorEastAsia" w:eastAsiaTheme="majorEastAsia" w:hAnsiTheme="majorEastAsia" w:cs="宋体" w:hint="eastAsia"/>
                <w:color w:val="000000"/>
                <w:kern w:val="0"/>
                <w:sz w:val="18"/>
                <w:szCs w:val="18"/>
                <w:lang w:bidi="ar"/>
              </w:rPr>
              <w:t>P81</w:t>
            </w:r>
          </w:p>
        </w:tc>
        <w:tc>
          <w:tcPr>
            <w:tcW w:w="2551" w:type="dxa"/>
            <w:vAlign w:val="center"/>
          </w:tcPr>
          <w:p w:rsidR="00A15369" w:rsidRPr="003615BE" w:rsidRDefault="003615BE">
            <w:pPr>
              <w:widowControl/>
              <w:jc w:val="left"/>
              <w:textAlignment w:val="center"/>
              <w:rPr>
                <w:rFonts w:asciiTheme="majorEastAsia" w:eastAsiaTheme="majorEastAsia" w:hAnsiTheme="majorEastAsia" w:cs="宋体"/>
                <w:color w:val="000000"/>
                <w:sz w:val="18"/>
                <w:szCs w:val="18"/>
              </w:rPr>
            </w:pPr>
            <w:r w:rsidRPr="003615BE">
              <w:rPr>
                <w:rFonts w:asciiTheme="majorEastAsia" w:eastAsiaTheme="majorEastAsia" w:hAnsiTheme="majorEastAsia" w:cs="宋体" w:hint="eastAsia"/>
                <w:color w:val="000000"/>
                <w:kern w:val="0"/>
                <w:sz w:val="18"/>
                <w:szCs w:val="18"/>
                <w:lang w:bidi="ar"/>
              </w:rPr>
              <w:t>压脚释放缓冲工作时间（ms）</w:t>
            </w:r>
          </w:p>
        </w:tc>
        <w:tc>
          <w:tcPr>
            <w:tcW w:w="1104" w:type="dxa"/>
            <w:vAlign w:val="center"/>
          </w:tcPr>
          <w:p w:rsidR="00A15369" w:rsidRPr="003615BE" w:rsidRDefault="003615BE">
            <w:pPr>
              <w:widowControl/>
              <w:jc w:val="center"/>
              <w:textAlignment w:val="center"/>
              <w:rPr>
                <w:rFonts w:asciiTheme="majorEastAsia" w:eastAsiaTheme="majorEastAsia" w:hAnsiTheme="majorEastAsia" w:cs="宋体"/>
                <w:sz w:val="18"/>
                <w:szCs w:val="18"/>
              </w:rPr>
            </w:pPr>
            <w:r w:rsidRPr="003615BE">
              <w:rPr>
                <w:rFonts w:asciiTheme="majorEastAsia" w:eastAsiaTheme="majorEastAsia" w:hAnsiTheme="majorEastAsia" w:cs="宋体" w:hint="eastAsia"/>
                <w:sz w:val="18"/>
                <w:szCs w:val="18"/>
              </w:rPr>
              <w:t>1-800</w:t>
            </w:r>
          </w:p>
        </w:tc>
        <w:tc>
          <w:tcPr>
            <w:tcW w:w="851" w:type="dxa"/>
            <w:vAlign w:val="center"/>
          </w:tcPr>
          <w:p w:rsidR="00A15369" w:rsidRPr="003615BE" w:rsidRDefault="003615BE">
            <w:pPr>
              <w:jc w:val="center"/>
              <w:rPr>
                <w:rFonts w:asciiTheme="majorEastAsia" w:eastAsiaTheme="majorEastAsia" w:hAnsiTheme="majorEastAsia"/>
                <w:sz w:val="18"/>
                <w:szCs w:val="18"/>
              </w:rPr>
            </w:pPr>
            <w:r w:rsidRPr="003615BE">
              <w:rPr>
                <w:rFonts w:asciiTheme="majorEastAsia" w:eastAsiaTheme="majorEastAsia" w:hAnsiTheme="majorEastAsia" w:hint="eastAsia"/>
                <w:sz w:val="18"/>
                <w:szCs w:val="18"/>
              </w:rPr>
              <w:t>60</w:t>
            </w:r>
          </w:p>
        </w:tc>
        <w:tc>
          <w:tcPr>
            <w:tcW w:w="3999" w:type="dxa"/>
            <w:vAlign w:val="center"/>
          </w:tcPr>
          <w:p w:rsidR="00A15369" w:rsidRPr="003615BE" w:rsidRDefault="00A15369">
            <w:pPr>
              <w:widowControl/>
              <w:jc w:val="left"/>
              <w:textAlignment w:val="center"/>
              <w:rPr>
                <w:rFonts w:asciiTheme="majorEastAsia" w:eastAsiaTheme="majorEastAsia" w:hAnsiTheme="majorEastAsia"/>
                <w:sz w:val="18"/>
                <w:szCs w:val="18"/>
              </w:rPr>
            </w:pPr>
          </w:p>
        </w:tc>
      </w:tr>
      <w:tr w:rsidR="00A15369" w:rsidRPr="003615BE" w:rsidTr="00915C3A">
        <w:trPr>
          <w:trHeight w:val="211"/>
          <w:jc w:val="center"/>
        </w:trPr>
        <w:tc>
          <w:tcPr>
            <w:tcW w:w="846" w:type="dxa"/>
            <w:vAlign w:val="center"/>
          </w:tcPr>
          <w:p w:rsidR="00A15369" w:rsidRPr="003615BE" w:rsidRDefault="003615BE">
            <w:pPr>
              <w:widowControl/>
              <w:jc w:val="center"/>
              <w:textAlignment w:val="center"/>
              <w:rPr>
                <w:rFonts w:asciiTheme="majorEastAsia" w:eastAsiaTheme="majorEastAsia" w:hAnsiTheme="majorEastAsia" w:cs="宋体"/>
                <w:color w:val="000000"/>
                <w:kern w:val="0"/>
                <w:sz w:val="18"/>
                <w:szCs w:val="18"/>
                <w:lang w:bidi="ar"/>
              </w:rPr>
            </w:pPr>
            <w:r w:rsidRPr="003615BE">
              <w:rPr>
                <w:rFonts w:asciiTheme="majorEastAsia" w:eastAsiaTheme="majorEastAsia" w:hAnsiTheme="majorEastAsia" w:cs="宋体" w:hint="eastAsia"/>
                <w:color w:val="000000"/>
                <w:kern w:val="0"/>
                <w:sz w:val="18"/>
                <w:szCs w:val="18"/>
                <w:lang w:bidi="ar"/>
              </w:rPr>
              <w:t>P82</w:t>
            </w:r>
          </w:p>
        </w:tc>
        <w:tc>
          <w:tcPr>
            <w:tcW w:w="2551" w:type="dxa"/>
            <w:vAlign w:val="center"/>
          </w:tcPr>
          <w:p w:rsidR="00A15369" w:rsidRPr="003615BE" w:rsidRDefault="003615BE">
            <w:pPr>
              <w:widowControl/>
              <w:jc w:val="left"/>
              <w:textAlignment w:val="center"/>
              <w:rPr>
                <w:rFonts w:asciiTheme="majorEastAsia" w:eastAsiaTheme="majorEastAsia" w:hAnsiTheme="majorEastAsia" w:cs="宋体"/>
                <w:color w:val="000000"/>
                <w:kern w:val="0"/>
                <w:sz w:val="18"/>
                <w:szCs w:val="18"/>
                <w:lang w:bidi="ar"/>
              </w:rPr>
            </w:pPr>
            <w:r w:rsidRPr="003615BE">
              <w:rPr>
                <w:rFonts w:asciiTheme="majorEastAsia" w:eastAsiaTheme="majorEastAsia" w:hAnsiTheme="majorEastAsia" w:cs="宋体" w:hint="eastAsia"/>
                <w:color w:val="000000"/>
                <w:kern w:val="0"/>
                <w:sz w:val="18"/>
                <w:szCs w:val="18"/>
                <w:lang w:bidi="ar"/>
              </w:rPr>
              <w:t>切线退刀角度</w:t>
            </w:r>
          </w:p>
        </w:tc>
        <w:tc>
          <w:tcPr>
            <w:tcW w:w="1104" w:type="dxa"/>
            <w:vAlign w:val="center"/>
          </w:tcPr>
          <w:p w:rsidR="00A15369" w:rsidRPr="003615BE" w:rsidRDefault="003615BE">
            <w:pPr>
              <w:widowControl/>
              <w:jc w:val="center"/>
              <w:textAlignment w:val="center"/>
              <w:rPr>
                <w:rFonts w:asciiTheme="majorEastAsia" w:eastAsiaTheme="majorEastAsia" w:hAnsiTheme="majorEastAsia" w:cs="宋体"/>
                <w:sz w:val="18"/>
                <w:szCs w:val="18"/>
              </w:rPr>
            </w:pPr>
            <w:r w:rsidRPr="003615BE">
              <w:rPr>
                <w:rFonts w:asciiTheme="majorEastAsia" w:eastAsiaTheme="majorEastAsia" w:hAnsiTheme="majorEastAsia" w:cs="宋体" w:hint="eastAsia"/>
                <w:sz w:val="18"/>
                <w:szCs w:val="18"/>
              </w:rPr>
              <w:t>0-359</w:t>
            </w:r>
          </w:p>
        </w:tc>
        <w:tc>
          <w:tcPr>
            <w:tcW w:w="851" w:type="dxa"/>
            <w:vAlign w:val="center"/>
          </w:tcPr>
          <w:p w:rsidR="00A15369" w:rsidRPr="003615BE" w:rsidRDefault="003615BE">
            <w:pPr>
              <w:jc w:val="center"/>
              <w:rPr>
                <w:rFonts w:asciiTheme="majorEastAsia" w:eastAsiaTheme="majorEastAsia" w:hAnsiTheme="majorEastAsia"/>
                <w:sz w:val="18"/>
                <w:szCs w:val="18"/>
              </w:rPr>
            </w:pPr>
            <w:r w:rsidRPr="003615BE">
              <w:rPr>
                <w:rFonts w:asciiTheme="majorEastAsia" w:eastAsiaTheme="majorEastAsia" w:hAnsiTheme="majorEastAsia" w:hint="eastAsia"/>
                <w:sz w:val="18"/>
                <w:szCs w:val="18"/>
              </w:rPr>
              <w:t>350</w:t>
            </w:r>
          </w:p>
        </w:tc>
        <w:tc>
          <w:tcPr>
            <w:tcW w:w="3999" w:type="dxa"/>
            <w:vAlign w:val="center"/>
          </w:tcPr>
          <w:p w:rsidR="00A15369" w:rsidRPr="003615BE" w:rsidRDefault="00A15369">
            <w:pPr>
              <w:widowControl/>
              <w:jc w:val="left"/>
              <w:textAlignment w:val="center"/>
              <w:rPr>
                <w:rFonts w:asciiTheme="majorEastAsia" w:eastAsiaTheme="majorEastAsia" w:hAnsiTheme="majorEastAsia"/>
                <w:sz w:val="18"/>
                <w:szCs w:val="18"/>
              </w:rPr>
            </w:pPr>
          </w:p>
        </w:tc>
      </w:tr>
      <w:tr w:rsidR="00A15369" w:rsidRPr="003615BE" w:rsidTr="00915C3A">
        <w:trPr>
          <w:trHeight w:val="211"/>
          <w:jc w:val="center"/>
        </w:trPr>
        <w:tc>
          <w:tcPr>
            <w:tcW w:w="846" w:type="dxa"/>
            <w:vAlign w:val="center"/>
          </w:tcPr>
          <w:p w:rsidR="00A15369" w:rsidRPr="003615BE" w:rsidRDefault="003615BE">
            <w:pPr>
              <w:widowControl/>
              <w:jc w:val="center"/>
              <w:textAlignment w:val="center"/>
              <w:rPr>
                <w:rFonts w:asciiTheme="majorEastAsia" w:eastAsiaTheme="majorEastAsia" w:hAnsiTheme="majorEastAsia" w:cs="宋体"/>
                <w:color w:val="000000"/>
                <w:kern w:val="0"/>
                <w:sz w:val="18"/>
                <w:szCs w:val="18"/>
                <w:lang w:bidi="ar"/>
              </w:rPr>
            </w:pPr>
            <w:r w:rsidRPr="003615BE">
              <w:rPr>
                <w:rFonts w:asciiTheme="majorEastAsia" w:eastAsiaTheme="majorEastAsia" w:hAnsiTheme="majorEastAsia" w:cs="宋体" w:hint="eastAsia"/>
                <w:color w:val="000000"/>
                <w:kern w:val="0"/>
                <w:sz w:val="18"/>
                <w:szCs w:val="18"/>
                <w:lang w:bidi="ar"/>
              </w:rPr>
              <w:lastRenderedPageBreak/>
              <w:t>P84</w:t>
            </w:r>
          </w:p>
        </w:tc>
        <w:tc>
          <w:tcPr>
            <w:tcW w:w="2551" w:type="dxa"/>
            <w:vAlign w:val="center"/>
          </w:tcPr>
          <w:p w:rsidR="00A15369" w:rsidRPr="003615BE" w:rsidRDefault="003615BE">
            <w:pPr>
              <w:widowControl/>
              <w:jc w:val="left"/>
              <w:textAlignment w:val="center"/>
              <w:rPr>
                <w:rFonts w:asciiTheme="majorEastAsia" w:eastAsiaTheme="majorEastAsia" w:hAnsiTheme="majorEastAsia" w:cs="宋体"/>
                <w:color w:val="000000"/>
                <w:kern w:val="0"/>
                <w:sz w:val="18"/>
                <w:szCs w:val="18"/>
                <w:lang w:bidi="ar"/>
              </w:rPr>
            </w:pPr>
            <w:r w:rsidRPr="003615BE">
              <w:rPr>
                <w:rFonts w:asciiTheme="majorEastAsia" w:eastAsiaTheme="majorEastAsia" w:hAnsiTheme="majorEastAsia" w:cs="宋体" w:hint="eastAsia"/>
                <w:color w:val="000000"/>
                <w:kern w:val="0"/>
                <w:sz w:val="18"/>
                <w:szCs w:val="18"/>
                <w:lang w:bidi="ar"/>
              </w:rPr>
              <w:t>切线全额出力时间（ms）</w:t>
            </w:r>
          </w:p>
        </w:tc>
        <w:tc>
          <w:tcPr>
            <w:tcW w:w="1104" w:type="dxa"/>
            <w:vAlign w:val="center"/>
          </w:tcPr>
          <w:p w:rsidR="00A15369" w:rsidRPr="003615BE" w:rsidRDefault="003615BE">
            <w:pPr>
              <w:widowControl/>
              <w:jc w:val="center"/>
              <w:textAlignment w:val="center"/>
              <w:rPr>
                <w:rFonts w:asciiTheme="majorEastAsia" w:eastAsiaTheme="majorEastAsia" w:hAnsiTheme="majorEastAsia" w:cs="宋体"/>
                <w:color w:val="000000"/>
                <w:kern w:val="0"/>
                <w:sz w:val="18"/>
                <w:szCs w:val="18"/>
                <w:lang w:bidi="ar"/>
              </w:rPr>
            </w:pPr>
            <w:r w:rsidRPr="003615BE">
              <w:rPr>
                <w:rFonts w:asciiTheme="majorEastAsia" w:eastAsiaTheme="majorEastAsia" w:hAnsiTheme="majorEastAsia" w:cs="宋体" w:hint="eastAsia"/>
                <w:color w:val="000000"/>
                <w:kern w:val="0"/>
                <w:sz w:val="18"/>
                <w:szCs w:val="18"/>
                <w:lang w:bidi="ar"/>
              </w:rPr>
              <w:t>10-990</w:t>
            </w:r>
          </w:p>
        </w:tc>
        <w:tc>
          <w:tcPr>
            <w:tcW w:w="851" w:type="dxa"/>
            <w:vAlign w:val="center"/>
          </w:tcPr>
          <w:p w:rsidR="00A15369" w:rsidRPr="003615BE" w:rsidRDefault="003615BE">
            <w:pPr>
              <w:widowControl/>
              <w:jc w:val="center"/>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t>60</w:t>
            </w:r>
          </w:p>
        </w:tc>
        <w:tc>
          <w:tcPr>
            <w:tcW w:w="3999" w:type="dxa"/>
            <w:vAlign w:val="center"/>
          </w:tcPr>
          <w:p w:rsidR="00A15369" w:rsidRPr="003615BE" w:rsidRDefault="00A15369">
            <w:pPr>
              <w:snapToGrid w:val="0"/>
              <w:spacing w:line="276" w:lineRule="auto"/>
              <w:jc w:val="left"/>
              <w:rPr>
                <w:rFonts w:asciiTheme="majorEastAsia" w:eastAsiaTheme="majorEastAsia" w:hAnsiTheme="majorEastAsia"/>
                <w:sz w:val="18"/>
                <w:szCs w:val="18"/>
              </w:rPr>
            </w:pPr>
          </w:p>
        </w:tc>
      </w:tr>
      <w:tr w:rsidR="00A15369" w:rsidRPr="003615BE" w:rsidTr="00915C3A">
        <w:trPr>
          <w:trHeight w:val="211"/>
          <w:jc w:val="center"/>
        </w:trPr>
        <w:tc>
          <w:tcPr>
            <w:tcW w:w="846" w:type="dxa"/>
            <w:vAlign w:val="center"/>
          </w:tcPr>
          <w:p w:rsidR="00A15369" w:rsidRPr="003615BE" w:rsidRDefault="003615BE">
            <w:pPr>
              <w:widowControl/>
              <w:jc w:val="center"/>
              <w:textAlignment w:val="center"/>
              <w:rPr>
                <w:rFonts w:asciiTheme="majorEastAsia" w:eastAsiaTheme="majorEastAsia" w:hAnsiTheme="majorEastAsia" w:cs="宋体"/>
                <w:color w:val="000000"/>
                <w:kern w:val="0"/>
                <w:sz w:val="18"/>
                <w:szCs w:val="18"/>
                <w:lang w:bidi="ar"/>
              </w:rPr>
            </w:pPr>
            <w:r w:rsidRPr="003615BE">
              <w:rPr>
                <w:rFonts w:asciiTheme="majorEastAsia" w:eastAsiaTheme="majorEastAsia" w:hAnsiTheme="majorEastAsia" w:cs="宋体" w:hint="eastAsia"/>
                <w:color w:val="000000"/>
                <w:kern w:val="0"/>
                <w:sz w:val="18"/>
                <w:szCs w:val="18"/>
                <w:lang w:bidi="ar"/>
              </w:rPr>
              <w:t>P85</w:t>
            </w:r>
          </w:p>
        </w:tc>
        <w:tc>
          <w:tcPr>
            <w:tcW w:w="2551" w:type="dxa"/>
            <w:vAlign w:val="center"/>
          </w:tcPr>
          <w:p w:rsidR="00A15369" w:rsidRPr="003615BE" w:rsidRDefault="003615BE">
            <w:pPr>
              <w:widowControl/>
              <w:jc w:val="left"/>
              <w:textAlignment w:val="center"/>
              <w:rPr>
                <w:rFonts w:asciiTheme="majorEastAsia" w:eastAsiaTheme="majorEastAsia" w:hAnsiTheme="majorEastAsia" w:cs="宋体"/>
                <w:color w:val="000000"/>
                <w:kern w:val="0"/>
                <w:sz w:val="18"/>
                <w:szCs w:val="18"/>
                <w:lang w:bidi="ar"/>
              </w:rPr>
            </w:pPr>
            <w:r w:rsidRPr="003615BE">
              <w:rPr>
                <w:rFonts w:asciiTheme="majorEastAsia" w:eastAsiaTheme="majorEastAsia" w:hAnsiTheme="majorEastAsia" w:cs="宋体" w:hint="eastAsia"/>
                <w:color w:val="000000"/>
                <w:kern w:val="0"/>
                <w:sz w:val="18"/>
                <w:szCs w:val="18"/>
                <w:lang w:bidi="ar"/>
              </w:rPr>
              <w:t>切线出力的周期信号（*10%）</w:t>
            </w:r>
          </w:p>
        </w:tc>
        <w:tc>
          <w:tcPr>
            <w:tcW w:w="1104" w:type="dxa"/>
            <w:vAlign w:val="center"/>
          </w:tcPr>
          <w:p w:rsidR="00A15369" w:rsidRPr="003615BE" w:rsidRDefault="003615BE">
            <w:pPr>
              <w:widowControl/>
              <w:jc w:val="center"/>
              <w:textAlignment w:val="center"/>
              <w:rPr>
                <w:rFonts w:asciiTheme="majorEastAsia" w:eastAsiaTheme="majorEastAsia" w:hAnsiTheme="majorEastAsia" w:cs="宋体"/>
                <w:color w:val="000000"/>
                <w:kern w:val="0"/>
                <w:sz w:val="18"/>
                <w:szCs w:val="18"/>
                <w:lang w:bidi="ar"/>
              </w:rPr>
            </w:pPr>
            <w:r w:rsidRPr="003615BE">
              <w:rPr>
                <w:rFonts w:asciiTheme="majorEastAsia" w:eastAsiaTheme="majorEastAsia" w:hAnsiTheme="majorEastAsia" w:cs="宋体" w:hint="eastAsia"/>
                <w:color w:val="000000"/>
                <w:kern w:val="0"/>
                <w:sz w:val="18"/>
                <w:szCs w:val="18"/>
                <w:lang w:bidi="ar"/>
              </w:rPr>
              <w:t>1-10</w:t>
            </w:r>
          </w:p>
        </w:tc>
        <w:tc>
          <w:tcPr>
            <w:tcW w:w="851" w:type="dxa"/>
            <w:vAlign w:val="center"/>
          </w:tcPr>
          <w:p w:rsidR="00A15369" w:rsidRPr="003615BE" w:rsidRDefault="003615BE">
            <w:pPr>
              <w:widowControl/>
              <w:jc w:val="center"/>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t>7</w:t>
            </w:r>
          </w:p>
        </w:tc>
        <w:tc>
          <w:tcPr>
            <w:tcW w:w="3999" w:type="dxa"/>
            <w:vAlign w:val="center"/>
          </w:tcPr>
          <w:p w:rsidR="00A15369" w:rsidRPr="003615BE" w:rsidRDefault="00A15369">
            <w:pPr>
              <w:snapToGrid w:val="0"/>
              <w:spacing w:line="276" w:lineRule="auto"/>
              <w:jc w:val="left"/>
              <w:rPr>
                <w:rFonts w:asciiTheme="majorEastAsia" w:eastAsiaTheme="majorEastAsia" w:hAnsiTheme="majorEastAsia"/>
                <w:sz w:val="18"/>
                <w:szCs w:val="18"/>
              </w:rPr>
            </w:pPr>
          </w:p>
        </w:tc>
      </w:tr>
      <w:tr w:rsidR="00A15369" w:rsidRPr="003615BE" w:rsidTr="00915C3A">
        <w:trPr>
          <w:trHeight w:val="211"/>
          <w:jc w:val="center"/>
        </w:trPr>
        <w:tc>
          <w:tcPr>
            <w:tcW w:w="846" w:type="dxa"/>
            <w:vAlign w:val="center"/>
          </w:tcPr>
          <w:p w:rsidR="00A15369" w:rsidRPr="003615BE" w:rsidRDefault="003615BE">
            <w:pPr>
              <w:widowControl/>
              <w:jc w:val="center"/>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t>P86</w:t>
            </w:r>
          </w:p>
        </w:tc>
        <w:tc>
          <w:tcPr>
            <w:tcW w:w="2551" w:type="dxa"/>
            <w:vAlign w:val="center"/>
          </w:tcPr>
          <w:p w:rsidR="00A15369" w:rsidRPr="003615BE" w:rsidRDefault="003615BE">
            <w:pPr>
              <w:widowControl/>
              <w:jc w:val="left"/>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t>上下定位距离</w:t>
            </w:r>
          </w:p>
        </w:tc>
        <w:tc>
          <w:tcPr>
            <w:tcW w:w="1104" w:type="dxa"/>
            <w:vAlign w:val="center"/>
          </w:tcPr>
          <w:p w:rsidR="00A15369" w:rsidRPr="003615BE" w:rsidRDefault="003615BE">
            <w:pPr>
              <w:widowControl/>
              <w:jc w:val="center"/>
              <w:textAlignment w:val="center"/>
              <w:rPr>
                <w:rFonts w:asciiTheme="majorEastAsia" w:eastAsiaTheme="majorEastAsia" w:hAnsiTheme="majorEastAsia"/>
                <w:sz w:val="18"/>
                <w:szCs w:val="18"/>
              </w:rPr>
            </w:pPr>
            <w:r w:rsidRPr="003615BE">
              <w:rPr>
                <w:rFonts w:asciiTheme="majorEastAsia" w:eastAsiaTheme="majorEastAsia" w:hAnsiTheme="majorEastAsia" w:hint="eastAsia"/>
                <w:sz w:val="18"/>
                <w:szCs w:val="18"/>
              </w:rPr>
              <w:t>15-345</w:t>
            </w:r>
          </w:p>
        </w:tc>
        <w:tc>
          <w:tcPr>
            <w:tcW w:w="851" w:type="dxa"/>
            <w:vAlign w:val="center"/>
          </w:tcPr>
          <w:p w:rsidR="00A15369" w:rsidRPr="003615BE" w:rsidRDefault="003615BE">
            <w:pPr>
              <w:jc w:val="center"/>
              <w:rPr>
                <w:rFonts w:asciiTheme="majorEastAsia" w:eastAsiaTheme="majorEastAsia" w:hAnsiTheme="majorEastAsia"/>
                <w:sz w:val="18"/>
                <w:szCs w:val="18"/>
              </w:rPr>
            </w:pPr>
            <w:r w:rsidRPr="003615BE">
              <w:rPr>
                <w:rFonts w:asciiTheme="majorEastAsia" w:eastAsiaTheme="majorEastAsia" w:hAnsiTheme="majorEastAsia" w:hint="eastAsia"/>
                <w:sz w:val="18"/>
                <w:szCs w:val="18"/>
              </w:rPr>
              <w:t>120</w:t>
            </w:r>
          </w:p>
        </w:tc>
        <w:tc>
          <w:tcPr>
            <w:tcW w:w="3999" w:type="dxa"/>
            <w:vAlign w:val="center"/>
          </w:tcPr>
          <w:p w:rsidR="00A15369" w:rsidRPr="003615BE" w:rsidRDefault="003615BE">
            <w:pPr>
              <w:widowControl/>
              <w:jc w:val="left"/>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t>上下定位距离角度（每4个数值为1度）</w:t>
            </w:r>
            <w:r w:rsidR="00FC4FD0">
              <w:rPr>
                <w:rFonts w:asciiTheme="majorEastAsia" w:eastAsiaTheme="majorEastAsia" w:hAnsiTheme="majorEastAsia" w:cs="宋体" w:hint="eastAsia"/>
                <w:color w:val="000000"/>
                <w:kern w:val="0"/>
                <w:sz w:val="18"/>
                <w:szCs w:val="18"/>
                <w:lang w:bidi="ar"/>
              </w:rPr>
              <w:t>。</w:t>
            </w:r>
          </w:p>
        </w:tc>
      </w:tr>
      <w:tr w:rsidR="00A15369" w:rsidRPr="003615BE" w:rsidTr="00915C3A">
        <w:trPr>
          <w:trHeight w:val="90"/>
          <w:jc w:val="center"/>
        </w:trPr>
        <w:tc>
          <w:tcPr>
            <w:tcW w:w="846" w:type="dxa"/>
            <w:vAlign w:val="center"/>
          </w:tcPr>
          <w:p w:rsidR="00A15369" w:rsidRPr="003615BE" w:rsidRDefault="003615BE">
            <w:pPr>
              <w:widowControl/>
              <w:jc w:val="center"/>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t>P87</w:t>
            </w:r>
          </w:p>
        </w:tc>
        <w:tc>
          <w:tcPr>
            <w:tcW w:w="2551" w:type="dxa"/>
            <w:vAlign w:val="center"/>
          </w:tcPr>
          <w:p w:rsidR="00A15369" w:rsidRPr="003615BE" w:rsidRDefault="003615BE">
            <w:pPr>
              <w:widowControl/>
              <w:jc w:val="left"/>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t>拨线回程延迟时间</w:t>
            </w:r>
          </w:p>
        </w:tc>
        <w:tc>
          <w:tcPr>
            <w:tcW w:w="1104" w:type="dxa"/>
            <w:vAlign w:val="center"/>
          </w:tcPr>
          <w:p w:rsidR="00A15369" w:rsidRPr="003615BE" w:rsidRDefault="003615BE">
            <w:pPr>
              <w:widowControl/>
              <w:jc w:val="center"/>
              <w:textAlignment w:val="center"/>
              <w:rPr>
                <w:rFonts w:asciiTheme="majorEastAsia" w:eastAsiaTheme="majorEastAsia" w:hAnsiTheme="majorEastAsia"/>
                <w:sz w:val="18"/>
                <w:szCs w:val="18"/>
              </w:rPr>
            </w:pPr>
            <w:r w:rsidRPr="003615BE">
              <w:rPr>
                <w:rFonts w:asciiTheme="majorEastAsia" w:eastAsiaTheme="majorEastAsia" w:hAnsiTheme="majorEastAsia" w:hint="eastAsia"/>
                <w:sz w:val="18"/>
                <w:szCs w:val="18"/>
              </w:rPr>
              <w:t>10-990</w:t>
            </w:r>
          </w:p>
        </w:tc>
        <w:tc>
          <w:tcPr>
            <w:tcW w:w="851" w:type="dxa"/>
            <w:vAlign w:val="center"/>
          </w:tcPr>
          <w:p w:rsidR="00A15369" w:rsidRPr="003615BE" w:rsidRDefault="003615BE">
            <w:pPr>
              <w:jc w:val="center"/>
              <w:rPr>
                <w:rFonts w:asciiTheme="majorEastAsia" w:eastAsiaTheme="majorEastAsia" w:hAnsiTheme="majorEastAsia"/>
                <w:sz w:val="18"/>
                <w:szCs w:val="18"/>
              </w:rPr>
            </w:pPr>
            <w:r w:rsidRPr="003615BE">
              <w:rPr>
                <w:rFonts w:asciiTheme="majorEastAsia" w:eastAsiaTheme="majorEastAsia" w:hAnsiTheme="majorEastAsia" w:hint="eastAsia"/>
                <w:sz w:val="18"/>
                <w:szCs w:val="18"/>
              </w:rPr>
              <w:t>50</w:t>
            </w:r>
          </w:p>
        </w:tc>
        <w:tc>
          <w:tcPr>
            <w:tcW w:w="3999" w:type="dxa"/>
            <w:vAlign w:val="center"/>
          </w:tcPr>
          <w:p w:rsidR="00A15369" w:rsidRPr="003615BE" w:rsidRDefault="003615BE">
            <w:pPr>
              <w:widowControl/>
              <w:jc w:val="left"/>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t>确保拨线机构回到原位</w:t>
            </w:r>
            <w:r w:rsidR="00FC4FD0">
              <w:rPr>
                <w:rFonts w:asciiTheme="majorEastAsia" w:eastAsiaTheme="majorEastAsia" w:hAnsiTheme="majorEastAsia" w:cs="宋体" w:hint="eastAsia"/>
                <w:color w:val="000000"/>
                <w:kern w:val="0"/>
                <w:sz w:val="18"/>
                <w:szCs w:val="18"/>
                <w:lang w:bidi="ar"/>
              </w:rPr>
              <w:t>。</w:t>
            </w:r>
          </w:p>
        </w:tc>
      </w:tr>
      <w:tr w:rsidR="00A15369" w:rsidRPr="003615BE" w:rsidTr="00915C3A">
        <w:trPr>
          <w:trHeight w:val="211"/>
          <w:jc w:val="center"/>
        </w:trPr>
        <w:tc>
          <w:tcPr>
            <w:tcW w:w="846" w:type="dxa"/>
            <w:vAlign w:val="center"/>
          </w:tcPr>
          <w:p w:rsidR="00A15369" w:rsidRPr="003615BE" w:rsidRDefault="003615BE">
            <w:pPr>
              <w:widowControl/>
              <w:jc w:val="center"/>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t>P88</w:t>
            </w:r>
          </w:p>
        </w:tc>
        <w:tc>
          <w:tcPr>
            <w:tcW w:w="2551" w:type="dxa"/>
            <w:vAlign w:val="center"/>
          </w:tcPr>
          <w:p w:rsidR="00A15369" w:rsidRPr="003615BE" w:rsidRDefault="003615BE">
            <w:pPr>
              <w:widowControl/>
              <w:jc w:val="left"/>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t>中途停车刹车距离</w:t>
            </w:r>
          </w:p>
        </w:tc>
        <w:tc>
          <w:tcPr>
            <w:tcW w:w="1104" w:type="dxa"/>
            <w:vAlign w:val="center"/>
          </w:tcPr>
          <w:p w:rsidR="00A15369" w:rsidRPr="003615BE" w:rsidRDefault="003615BE">
            <w:pPr>
              <w:widowControl/>
              <w:jc w:val="center"/>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t>10-100</w:t>
            </w:r>
          </w:p>
        </w:tc>
        <w:tc>
          <w:tcPr>
            <w:tcW w:w="851" w:type="dxa"/>
            <w:vAlign w:val="center"/>
          </w:tcPr>
          <w:p w:rsidR="00A15369" w:rsidRPr="003615BE" w:rsidRDefault="003615BE">
            <w:pPr>
              <w:jc w:val="center"/>
              <w:rPr>
                <w:rFonts w:asciiTheme="majorEastAsia" w:eastAsiaTheme="majorEastAsia" w:hAnsiTheme="majorEastAsia"/>
                <w:sz w:val="18"/>
                <w:szCs w:val="18"/>
              </w:rPr>
            </w:pPr>
            <w:r w:rsidRPr="003615BE">
              <w:rPr>
                <w:rFonts w:asciiTheme="majorEastAsia" w:eastAsiaTheme="majorEastAsia" w:hAnsiTheme="majorEastAsia" w:hint="eastAsia"/>
                <w:sz w:val="18"/>
                <w:szCs w:val="18"/>
              </w:rPr>
              <w:t>30</w:t>
            </w:r>
          </w:p>
        </w:tc>
        <w:tc>
          <w:tcPr>
            <w:tcW w:w="3999" w:type="dxa"/>
            <w:vAlign w:val="center"/>
          </w:tcPr>
          <w:p w:rsidR="00A15369" w:rsidRPr="003615BE" w:rsidRDefault="00A15369">
            <w:pPr>
              <w:jc w:val="left"/>
              <w:rPr>
                <w:rFonts w:asciiTheme="majorEastAsia" w:eastAsiaTheme="majorEastAsia" w:hAnsiTheme="majorEastAsia"/>
                <w:sz w:val="18"/>
                <w:szCs w:val="18"/>
              </w:rPr>
            </w:pPr>
          </w:p>
        </w:tc>
      </w:tr>
      <w:tr w:rsidR="00A15369" w:rsidRPr="003615BE" w:rsidTr="00915C3A">
        <w:trPr>
          <w:trHeight w:val="90"/>
          <w:jc w:val="center"/>
        </w:trPr>
        <w:tc>
          <w:tcPr>
            <w:tcW w:w="846" w:type="dxa"/>
            <w:vAlign w:val="center"/>
          </w:tcPr>
          <w:p w:rsidR="00A15369" w:rsidRPr="003615BE" w:rsidRDefault="003615BE">
            <w:pPr>
              <w:widowControl/>
              <w:jc w:val="center"/>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t>P89</w:t>
            </w:r>
          </w:p>
        </w:tc>
        <w:tc>
          <w:tcPr>
            <w:tcW w:w="2551" w:type="dxa"/>
            <w:vAlign w:val="center"/>
          </w:tcPr>
          <w:p w:rsidR="00A15369" w:rsidRPr="003615BE" w:rsidRDefault="003615BE">
            <w:pPr>
              <w:widowControl/>
              <w:jc w:val="left"/>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t>交流过压值设定</w:t>
            </w:r>
          </w:p>
        </w:tc>
        <w:tc>
          <w:tcPr>
            <w:tcW w:w="1104" w:type="dxa"/>
            <w:vAlign w:val="center"/>
          </w:tcPr>
          <w:p w:rsidR="00A15369" w:rsidRPr="003615BE" w:rsidRDefault="003615BE">
            <w:pPr>
              <w:widowControl/>
              <w:jc w:val="center"/>
              <w:textAlignment w:val="center"/>
              <w:rPr>
                <w:rFonts w:asciiTheme="majorEastAsia" w:eastAsiaTheme="majorEastAsia" w:hAnsiTheme="majorEastAsia"/>
                <w:sz w:val="18"/>
                <w:szCs w:val="18"/>
              </w:rPr>
            </w:pPr>
            <w:r w:rsidRPr="003615BE">
              <w:rPr>
                <w:rFonts w:asciiTheme="majorEastAsia" w:eastAsiaTheme="majorEastAsia" w:hAnsiTheme="majorEastAsia" w:hint="eastAsia"/>
                <w:sz w:val="18"/>
                <w:szCs w:val="18"/>
              </w:rPr>
              <w:t>500-1023</w:t>
            </w:r>
          </w:p>
        </w:tc>
        <w:tc>
          <w:tcPr>
            <w:tcW w:w="851" w:type="dxa"/>
            <w:vAlign w:val="center"/>
          </w:tcPr>
          <w:p w:rsidR="00A15369" w:rsidRPr="003615BE" w:rsidRDefault="003615BE">
            <w:pPr>
              <w:jc w:val="center"/>
              <w:rPr>
                <w:rFonts w:asciiTheme="majorEastAsia" w:eastAsiaTheme="majorEastAsia" w:hAnsiTheme="majorEastAsia"/>
                <w:sz w:val="18"/>
                <w:szCs w:val="18"/>
              </w:rPr>
            </w:pPr>
            <w:r w:rsidRPr="003615BE">
              <w:rPr>
                <w:rFonts w:asciiTheme="majorEastAsia" w:eastAsiaTheme="majorEastAsia" w:hAnsiTheme="majorEastAsia" w:hint="eastAsia"/>
                <w:sz w:val="18"/>
                <w:szCs w:val="18"/>
              </w:rPr>
              <w:t>880</w:t>
            </w:r>
          </w:p>
        </w:tc>
        <w:tc>
          <w:tcPr>
            <w:tcW w:w="3999" w:type="dxa"/>
            <w:vAlign w:val="center"/>
          </w:tcPr>
          <w:p w:rsidR="00A15369" w:rsidRPr="003615BE" w:rsidRDefault="00A15369">
            <w:pPr>
              <w:jc w:val="left"/>
              <w:rPr>
                <w:rFonts w:asciiTheme="majorEastAsia" w:eastAsiaTheme="majorEastAsia" w:hAnsiTheme="majorEastAsia"/>
                <w:sz w:val="18"/>
                <w:szCs w:val="18"/>
              </w:rPr>
            </w:pPr>
          </w:p>
        </w:tc>
      </w:tr>
      <w:tr w:rsidR="00A15369" w:rsidRPr="003615BE" w:rsidTr="00915C3A">
        <w:trPr>
          <w:trHeight w:val="90"/>
          <w:jc w:val="center"/>
        </w:trPr>
        <w:tc>
          <w:tcPr>
            <w:tcW w:w="846" w:type="dxa"/>
            <w:vAlign w:val="center"/>
          </w:tcPr>
          <w:p w:rsidR="00A15369" w:rsidRPr="003615BE" w:rsidRDefault="003615BE">
            <w:pPr>
              <w:widowControl/>
              <w:jc w:val="center"/>
              <w:textAlignment w:val="center"/>
              <w:rPr>
                <w:rFonts w:asciiTheme="majorEastAsia" w:eastAsiaTheme="majorEastAsia" w:hAnsiTheme="majorEastAsia" w:cs="宋体"/>
                <w:color w:val="000000"/>
                <w:kern w:val="0"/>
                <w:sz w:val="18"/>
                <w:szCs w:val="18"/>
                <w:lang w:bidi="ar"/>
              </w:rPr>
            </w:pPr>
            <w:r w:rsidRPr="003615BE">
              <w:rPr>
                <w:rFonts w:asciiTheme="majorEastAsia" w:eastAsiaTheme="majorEastAsia" w:hAnsiTheme="majorEastAsia" w:cs="宋体" w:hint="eastAsia"/>
                <w:color w:val="000000"/>
                <w:kern w:val="0"/>
                <w:sz w:val="18"/>
                <w:szCs w:val="18"/>
                <w:lang w:bidi="ar"/>
              </w:rPr>
              <w:t>P90</w:t>
            </w:r>
          </w:p>
        </w:tc>
        <w:tc>
          <w:tcPr>
            <w:tcW w:w="2551" w:type="dxa"/>
            <w:vAlign w:val="bottom"/>
          </w:tcPr>
          <w:p w:rsidR="00A15369" w:rsidRPr="003615BE" w:rsidRDefault="003615BE">
            <w:pPr>
              <w:widowControl/>
              <w:jc w:val="left"/>
              <w:textAlignment w:val="bottom"/>
              <w:rPr>
                <w:rFonts w:asciiTheme="majorEastAsia" w:eastAsiaTheme="majorEastAsia" w:hAnsiTheme="majorEastAsia" w:cs="宋体"/>
                <w:color w:val="000000"/>
                <w:kern w:val="0"/>
                <w:sz w:val="18"/>
                <w:szCs w:val="18"/>
                <w:lang w:bidi="ar"/>
              </w:rPr>
            </w:pPr>
            <w:r w:rsidRPr="003615BE">
              <w:rPr>
                <w:rFonts w:asciiTheme="majorEastAsia" w:eastAsiaTheme="majorEastAsia" w:hAnsiTheme="majorEastAsia" w:cs="宋体" w:hint="eastAsia"/>
                <w:color w:val="000000"/>
                <w:kern w:val="0"/>
                <w:sz w:val="18"/>
                <w:szCs w:val="18"/>
                <w:lang w:bidi="ar"/>
              </w:rPr>
              <w:t>慢速起缝第一针速度</w:t>
            </w:r>
          </w:p>
        </w:tc>
        <w:tc>
          <w:tcPr>
            <w:tcW w:w="1104" w:type="dxa"/>
            <w:vAlign w:val="center"/>
          </w:tcPr>
          <w:p w:rsidR="00A15369" w:rsidRPr="003615BE" w:rsidRDefault="003615BE">
            <w:pPr>
              <w:widowControl/>
              <w:jc w:val="center"/>
              <w:textAlignment w:val="center"/>
              <w:rPr>
                <w:rFonts w:asciiTheme="majorEastAsia" w:eastAsiaTheme="majorEastAsia" w:hAnsiTheme="majorEastAsia" w:cs="宋体"/>
                <w:color w:val="000000"/>
                <w:kern w:val="0"/>
                <w:sz w:val="18"/>
                <w:szCs w:val="18"/>
                <w:lang w:bidi="ar"/>
              </w:rPr>
            </w:pPr>
            <w:r w:rsidRPr="003615BE">
              <w:rPr>
                <w:rFonts w:asciiTheme="majorEastAsia" w:eastAsiaTheme="majorEastAsia" w:hAnsiTheme="majorEastAsia" w:cs="宋体" w:hint="eastAsia"/>
                <w:color w:val="000000"/>
                <w:kern w:val="0"/>
                <w:sz w:val="18"/>
                <w:szCs w:val="18"/>
                <w:lang w:bidi="ar"/>
              </w:rPr>
              <w:t>200-1500</w:t>
            </w:r>
          </w:p>
        </w:tc>
        <w:tc>
          <w:tcPr>
            <w:tcW w:w="851" w:type="dxa"/>
            <w:vAlign w:val="center"/>
          </w:tcPr>
          <w:p w:rsidR="00A15369" w:rsidRPr="003615BE" w:rsidRDefault="003615BE">
            <w:pPr>
              <w:jc w:val="center"/>
              <w:rPr>
                <w:rFonts w:asciiTheme="majorEastAsia" w:eastAsiaTheme="majorEastAsia" w:hAnsiTheme="majorEastAsia"/>
                <w:sz w:val="18"/>
                <w:szCs w:val="18"/>
              </w:rPr>
            </w:pPr>
            <w:r w:rsidRPr="003615BE">
              <w:rPr>
                <w:rFonts w:asciiTheme="majorEastAsia" w:eastAsiaTheme="majorEastAsia" w:hAnsiTheme="majorEastAsia" w:hint="eastAsia"/>
                <w:sz w:val="18"/>
                <w:szCs w:val="18"/>
              </w:rPr>
              <w:t>400</w:t>
            </w:r>
          </w:p>
        </w:tc>
        <w:tc>
          <w:tcPr>
            <w:tcW w:w="3999" w:type="dxa"/>
            <w:vAlign w:val="center"/>
          </w:tcPr>
          <w:p w:rsidR="00A15369" w:rsidRPr="003615BE" w:rsidRDefault="00A15369">
            <w:pPr>
              <w:jc w:val="left"/>
              <w:rPr>
                <w:rFonts w:asciiTheme="majorEastAsia" w:eastAsiaTheme="majorEastAsia" w:hAnsiTheme="majorEastAsia"/>
                <w:sz w:val="18"/>
                <w:szCs w:val="18"/>
              </w:rPr>
            </w:pPr>
          </w:p>
        </w:tc>
      </w:tr>
      <w:tr w:rsidR="00A15369" w:rsidRPr="003615BE" w:rsidTr="00915C3A">
        <w:trPr>
          <w:trHeight w:val="90"/>
          <w:jc w:val="center"/>
        </w:trPr>
        <w:tc>
          <w:tcPr>
            <w:tcW w:w="846" w:type="dxa"/>
            <w:vAlign w:val="center"/>
          </w:tcPr>
          <w:p w:rsidR="00A15369" w:rsidRPr="003615BE" w:rsidRDefault="003615BE">
            <w:pPr>
              <w:widowControl/>
              <w:jc w:val="center"/>
              <w:textAlignment w:val="center"/>
              <w:rPr>
                <w:rFonts w:asciiTheme="majorEastAsia" w:eastAsiaTheme="majorEastAsia" w:hAnsiTheme="majorEastAsia" w:cs="宋体"/>
                <w:color w:val="000000"/>
                <w:kern w:val="0"/>
                <w:sz w:val="18"/>
                <w:szCs w:val="18"/>
                <w:lang w:bidi="ar"/>
              </w:rPr>
            </w:pPr>
            <w:r w:rsidRPr="003615BE">
              <w:rPr>
                <w:rFonts w:asciiTheme="majorEastAsia" w:eastAsiaTheme="majorEastAsia" w:hAnsiTheme="majorEastAsia" w:cs="宋体" w:hint="eastAsia"/>
                <w:color w:val="000000"/>
                <w:kern w:val="0"/>
                <w:sz w:val="18"/>
                <w:szCs w:val="18"/>
                <w:lang w:bidi="ar"/>
              </w:rPr>
              <w:t>P91</w:t>
            </w:r>
          </w:p>
        </w:tc>
        <w:tc>
          <w:tcPr>
            <w:tcW w:w="2551" w:type="dxa"/>
            <w:vAlign w:val="bottom"/>
          </w:tcPr>
          <w:p w:rsidR="00A15369" w:rsidRPr="003615BE" w:rsidRDefault="003615BE">
            <w:pPr>
              <w:widowControl/>
              <w:jc w:val="left"/>
              <w:textAlignment w:val="bottom"/>
              <w:rPr>
                <w:rFonts w:asciiTheme="majorEastAsia" w:eastAsiaTheme="majorEastAsia" w:hAnsiTheme="majorEastAsia" w:cs="宋体"/>
                <w:color w:val="000000"/>
                <w:kern w:val="0"/>
                <w:sz w:val="18"/>
                <w:szCs w:val="18"/>
                <w:lang w:bidi="ar"/>
              </w:rPr>
            </w:pPr>
            <w:r w:rsidRPr="003615BE">
              <w:rPr>
                <w:rFonts w:asciiTheme="majorEastAsia" w:eastAsiaTheme="majorEastAsia" w:hAnsiTheme="majorEastAsia" w:cs="宋体" w:hint="eastAsia"/>
                <w:color w:val="000000"/>
                <w:kern w:val="0"/>
                <w:sz w:val="18"/>
                <w:szCs w:val="18"/>
                <w:lang w:bidi="ar"/>
              </w:rPr>
              <w:t>慢速起缝第二针速度</w:t>
            </w:r>
          </w:p>
        </w:tc>
        <w:tc>
          <w:tcPr>
            <w:tcW w:w="1104" w:type="dxa"/>
            <w:vAlign w:val="center"/>
          </w:tcPr>
          <w:p w:rsidR="00A15369" w:rsidRPr="003615BE" w:rsidRDefault="003615BE">
            <w:pPr>
              <w:widowControl/>
              <w:jc w:val="center"/>
              <w:textAlignment w:val="center"/>
              <w:rPr>
                <w:rFonts w:asciiTheme="majorEastAsia" w:eastAsiaTheme="majorEastAsia" w:hAnsiTheme="majorEastAsia" w:cs="宋体"/>
                <w:color w:val="000000"/>
                <w:kern w:val="0"/>
                <w:sz w:val="18"/>
                <w:szCs w:val="18"/>
                <w:lang w:bidi="ar"/>
              </w:rPr>
            </w:pPr>
            <w:r w:rsidRPr="003615BE">
              <w:rPr>
                <w:rFonts w:asciiTheme="majorEastAsia" w:eastAsiaTheme="majorEastAsia" w:hAnsiTheme="majorEastAsia" w:cs="宋体" w:hint="eastAsia"/>
                <w:color w:val="000000"/>
                <w:kern w:val="0"/>
                <w:sz w:val="18"/>
                <w:szCs w:val="18"/>
                <w:lang w:bidi="ar"/>
              </w:rPr>
              <w:t>200-1500</w:t>
            </w:r>
          </w:p>
        </w:tc>
        <w:tc>
          <w:tcPr>
            <w:tcW w:w="851" w:type="dxa"/>
            <w:vAlign w:val="center"/>
          </w:tcPr>
          <w:p w:rsidR="00A15369" w:rsidRPr="003615BE" w:rsidRDefault="003615BE">
            <w:pPr>
              <w:jc w:val="center"/>
              <w:rPr>
                <w:rFonts w:asciiTheme="majorEastAsia" w:eastAsiaTheme="majorEastAsia" w:hAnsiTheme="majorEastAsia"/>
                <w:sz w:val="18"/>
                <w:szCs w:val="18"/>
              </w:rPr>
            </w:pPr>
            <w:r w:rsidRPr="003615BE">
              <w:rPr>
                <w:rFonts w:asciiTheme="majorEastAsia" w:eastAsiaTheme="majorEastAsia" w:hAnsiTheme="majorEastAsia" w:hint="eastAsia"/>
                <w:sz w:val="18"/>
                <w:szCs w:val="18"/>
              </w:rPr>
              <w:t>1000</w:t>
            </w:r>
          </w:p>
        </w:tc>
        <w:tc>
          <w:tcPr>
            <w:tcW w:w="3999" w:type="dxa"/>
            <w:vAlign w:val="center"/>
          </w:tcPr>
          <w:p w:rsidR="00A15369" w:rsidRPr="003615BE" w:rsidRDefault="00A15369">
            <w:pPr>
              <w:jc w:val="left"/>
              <w:rPr>
                <w:rFonts w:asciiTheme="majorEastAsia" w:eastAsiaTheme="majorEastAsia" w:hAnsiTheme="majorEastAsia"/>
                <w:sz w:val="18"/>
                <w:szCs w:val="18"/>
              </w:rPr>
            </w:pPr>
          </w:p>
        </w:tc>
      </w:tr>
      <w:tr w:rsidR="00A15369" w:rsidRPr="003615BE" w:rsidTr="00915C3A">
        <w:trPr>
          <w:trHeight w:val="90"/>
          <w:jc w:val="center"/>
        </w:trPr>
        <w:tc>
          <w:tcPr>
            <w:tcW w:w="846" w:type="dxa"/>
            <w:vAlign w:val="center"/>
          </w:tcPr>
          <w:p w:rsidR="00A15369" w:rsidRPr="003615BE" w:rsidRDefault="003615BE">
            <w:pPr>
              <w:widowControl/>
              <w:jc w:val="center"/>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t>P92</w:t>
            </w:r>
          </w:p>
        </w:tc>
        <w:tc>
          <w:tcPr>
            <w:tcW w:w="2551" w:type="dxa"/>
            <w:vAlign w:val="center"/>
          </w:tcPr>
          <w:p w:rsidR="00A15369" w:rsidRPr="003615BE" w:rsidRDefault="003615BE">
            <w:pPr>
              <w:widowControl/>
              <w:jc w:val="left"/>
              <w:textAlignment w:val="center"/>
              <w:rPr>
                <w:rFonts w:asciiTheme="majorEastAsia" w:eastAsiaTheme="majorEastAsia" w:hAnsiTheme="majorEastAsia" w:cs="宋体"/>
                <w:sz w:val="18"/>
                <w:szCs w:val="18"/>
              </w:rPr>
            </w:pPr>
            <w:r w:rsidRPr="003615BE">
              <w:rPr>
                <w:rFonts w:asciiTheme="majorEastAsia" w:eastAsiaTheme="majorEastAsia" w:hAnsiTheme="majorEastAsia" w:cs="宋体" w:hint="eastAsia"/>
                <w:color w:val="000000"/>
                <w:kern w:val="0"/>
                <w:sz w:val="18"/>
                <w:szCs w:val="18"/>
                <w:lang w:bidi="ar"/>
              </w:rPr>
              <w:t>电机电角度校正</w:t>
            </w:r>
          </w:p>
        </w:tc>
        <w:tc>
          <w:tcPr>
            <w:tcW w:w="1104" w:type="dxa"/>
            <w:vAlign w:val="center"/>
          </w:tcPr>
          <w:p w:rsidR="00A15369" w:rsidRPr="003615BE" w:rsidRDefault="00A15369">
            <w:pPr>
              <w:jc w:val="center"/>
              <w:rPr>
                <w:rFonts w:asciiTheme="majorEastAsia" w:eastAsiaTheme="majorEastAsia" w:hAnsiTheme="majorEastAsia"/>
                <w:sz w:val="18"/>
                <w:szCs w:val="18"/>
              </w:rPr>
            </w:pPr>
          </w:p>
        </w:tc>
        <w:tc>
          <w:tcPr>
            <w:tcW w:w="851" w:type="dxa"/>
            <w:vAlign w:val="center"/>
          </w:tcPr>
          <w:p w:rsidR="00A15369" w:rsidRPr="003615BE" w:rsidRDefault="003615BE">
            <w:pPr>
              <w:jc w:val="center"/>
              <w:rPr>
                <w:rFonts w:asciiTheme="majorEastAsia" w:eastAsiaTheme="majorEastAsia" w:hAnsiTheme="majorEastAsia"/>
                <w:sz w:val="18"/>
                <w:szCs w:val="18"/>
              </w:rPr>
            </w:pPr>
            <w:r w:rsidRPr="003615BE">
              <w:rPr>
                <w:rFonts w:asciiTheme="majorEastAsia" w:eastAsiaTheme="majorEastAsia" w:hAnsiTheme="majorEastAsia" w:hint="eastAsia"/>
                <w:sz w:val="18"/>
                <w:szCs w:val="18"/>
              </w:rPr>
              <w:t>160</w:t>
            </w:r>
          </w:p>
        </w:tc>
        <w:tc>
          <w:tcPr>
            <w:tcW w:w="3999" w:type="dxa"/>
            <w:vAlign w:val="center"/>
          </w:tcPr>
          <w:p w:rsidR="00A15369" w:rsidRPr="003615BE" w:rsidRDefault="003615BE">
            <w:pPr>
              <w:widowControl/>
              <w:jc w:val="left"/>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t>读取编码器起始角度，出厂已设置，请勿随意更改（参数值不可手动更改，随意更改会导致控制箱、电机出现异常或损坏）。</w:t>
            </w:r>
          </w:p>
        </w:tc>
      </w:tr>
      <w:tr w:rsidR="00A15369" w:rsidRPr="003615BE" w:rsidTr="00915C3A">
        <w:trPr>
          <w:trHeight w:val="135"/>
          <w:jc w:val="center"/>
        </w:trPr>
        <w:tc>
          <w:tcPr>
            <w:tcW w:w="846" w:type="dxa"/>
            <w:vAlign w:val="center"/>
          </w:tcPr>
          <w:p w:rsidR="00A15369" w:rsidRPr="003615BE" w:rsidRDefault="003615BE">
            <w:pPr>
              <w:widowControl/>
              <w:jc w:val="center"/>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t>P93</w:t>
            </w:r>
          </w:p>
        </w:tc>
        <w:tc>
          <w:tcPr>
            <w:tcW w:w="2551" w:type="dxa"/>
            <w:vAlign w:val="center"/>
          </w:tcPr>
          <w:p w:rsidR="00A15369" w:rsidRPr="003615BE" w:rsidRDefault="003615BE">
            <w:pPr>
              <w:widowControl/>
              <w:jc w:val="left"/>
              <w:textAlignment w:val="center"/>
              <w:rPr>
                <w:rFonts w:asciiTheme="majorEastAsia" w:eastAsiaTheme="majorEastAsia" w:hAnsiTheme="majorEastAsia" w:cs="宋体"/>
                <w:sz w:val="18"/>
                <w:szCs w:val="18"/>
              </w:rPr>
            </w:pPr>
            <w:r w:rsidRPr="003615BE">
              <w:rPr>
                <w:rFonts w:asciiTheme="majorEastAsia" w:eastAsiaTheme="majorEastAsia" w:hAnsiTheme="majorEastAsia" w:cs="宋体" w:hint="eastAsia"/>
                <w:color w:val="000000"/>
                <w:kern w:val="0"/>
                <w:sz w:val="18"/>
                <w:szCs w:val="18"/>
                <w:lang w:bidi="ar"/>
              </w:rPr>
              <w:t>半反踏功能起效时间（ms）</w:t>
            </w:r>
          </w:p>
        </w:tc>
        <w:tc>
          <w:tcPr>
            <w:tcW w:w="1104" w:type="dxa"/>
            <w:vAlign w:val="center"/>
          </w:tcPr>
          <w:p w:rsidR="00A15369" w:rsidRPr="003615BE" w:rsidRDefault="003615BE">
            <w:pPr>
              <w:widowControl/>
              <w:jc w:val="center"/>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t>10-900</w:t>
            </w:r>
          </w:p>
        </w:tc>
        <w:tc>
          <w:tcPr>
            <w:tcW w:w="851" w:type="dxa"/>
            <w:vAlign w:val="center"/>
          </w:tcPr>
          <w:p w:rsidR="00A15369" w:rsidRPr="003615BE" w:rsidRDefault="003615BE">
            <w:pPr>
              <w:jc w:val="center"/>
              <w:rPr>
                <w:rFonts w:asciiTheme="majorEastAsia" w:eastAsiaTheme="majorEastAsia" w:hAnsiTheme="majorEastAsia"/>
                <w:sz w:val="18"/>
                <w:szCs w:val="18"/>
              </w:rPr>
            </w:pPr>
            <w:r w:rsidRPr="003615BE">
              <w:rPr>
                <w:rFonts w:asciiTheme="majorEastAsia" w:eastAsiaTheme="majorEastAsia" w:hAnsiTheme="majorEastAsia" w:hint="eastAsia"/>
                <w:sz w:val="18"/>
                <w:szCs w:val="18"/>
              </w:rPr>
              <w:t>100</w:t>
            </w:r>
          </w:p>
        </w:tc>
        <w:tc>
          <w:tcPr>
            <w:tcW w:w="3999" w:type="dxa"/>
            <w:vAlign w:val="center"/>
          </w:tcPr>
          <w:p w:rsidR="00A15369" w:rsidRPr="003615BE" w:rsidRDefault="00A15369">
            <w:pPr>
              <w:jc w:val="left"/>
              <w:rPr>
                <w:rFonts w:asciiTheme="majorEastAsia" w:eastAsiaTheme="majorEastAsia" w:hAnsiTheme="majorEastAsia"/>
                <w:sz w:val="18"/>
                <w:szCs w:val="18"/>
              </w:rPr>
            </w:pPr>
          </w:p>
        </w:tc>
      </w:tr>
      <w:tr w:rsidR="00A15369" w:rsidRPr="003615BE" w:rsidTr="00915C3A">
        <w:trPr>
          <w:trHeight w:val="135"/>
          <w:jc w:val="center"/>
        </w:trPr>
        <w:tc>
          <w:tcPr>
            <w:tcW w:w="846" w:type="dxa"/>
            <w:vAlign w:val="center"/>
          </w:tcPr>
          <w:p w:rsidR="00A15369" w:rsidRPr="003615BE" w:rsidRDefault="003615BE">
            <w:pPr>
              <w:widowControl/>
              <w:jc w:val="center"/>
              <w:textAlignment w:val="center"/>
              <w:rPr>
                <w:rFonts w:asciiTheme="majorEastAsia" w:eastAsiaTheme="majorEastAsia" w:hAnsiTheme="majorEastAsia" w:cs="宋体"/>
                <w:color w:val="000000"/>
                <w:kern w:val="0"/>
                <w:sz w:val="18"/>
                <w:szCs w:val="18"/>
                <w:lang w:bidi="ar"/>
              </w:rPr>
            </w:pPr>
            <w:r w:rsidRPr="003615BE">
              <w:rPr>
                <w:rFonts w:asciiTheme="majorEastAsia" w:eastAsiaTheme="majorEastAsia" w:hAnsiTheme="majorEastAsia" w:cs="宋体" w:hint="eastAsia"/>
                <w:color w:val="000000"/>
                <w:kern w:val="0"/>
                <w:sz w:val="18"/>
                <w:szCs w:val="18"/>
                <w:lang w:bidi="ar"/>
              </w:rPr>
              <w:t>P95</w:t>
            </w:r>
          </w:p>
        </w:tc>
        <w:tc>
          <w:tcPr>
            <w:tcW w:w="2551" w:type="dxa"/>
            <w:vAlign w:val="center"/>
          </w:tcPr>
          <w:p w:rsidR="00A15369" w:rsidRPr="003615BE" w:rsidRDefault="003615BE">
            <w:pPr>
              <w:widowControl/>
              <w:jc w:val="left"/>
              <w:textAlignment w:val="center"/>
              <w:rPr>
                <w:rFonts w:asciiTheme="majorEastAsia" w:eastAsiaTheme="majorEastAsia" w:hAnsiTheme="majorEastAsia" w:cs="宋体"/>
                <w:color w:val="000000"/>
                <w:kern w:val="0"/>
                <w:sz w:val="18"/>
                <w:szCs w:val="18"/>
                <w:lang w:bidi="ar"/>
              </w:rPr>
            </w:pPr>
            <w:r w:rsidRPr="003615BE">
              <w:rPr>
                <w:rFonts w:asciiTheme="majorEastAsia" w:eastAsiaTheme="majorEastAsia" w:hAnsiTheme="majorEastAsia" w:cs="宋体" w:hint="eastAsia"/>
                <w:color w:val="000000"/>
                <w:kern w:val="0"/>
                <w:sz w:val="18"/>
                <w:szCs w:val="18"/>
                <w:lang w:bidi="ar"/>
              </w:rPr>
              <w:t>压脚第一段出力动作的周期信号（%）</w:t>
            </w:r>
          </w:p>
        </w:tc>
        <w:tc>
          <w:tcPr>
            <w:tcW w:w="1104" w:type="dxa"/>
            <w:vAlign w:val="center"/>
          </w:tcPr>
          <w:p w:rsidR="00A15369" w:rsidRPr="003615BE" w:rsidRDefault="003615BE">
            <w:pPr>
              <w:widowControl/>
              <w:jc w:val="center"/>
              <w:textAlignment w:val="center"/>
              <w:rPr>
                <w:rFonts w:asciiTheme="majorEastAsia" w:eastAsiaTheme="majorEastAsia" w:hAnsiTheme="majorEastAsia" w:cs="宋体"/>
                <w:color w:val="000000"/>
                <w:kern w:val="0"/>
                <w:sz w:val="18"/>
                <w:szCs w:val="18"/>
                <w:lang w:bidi="ar"/>
              </w:rPr>
            </w:pPr>
            <w:r w:rsidRPr="003615BE">
              <w:rPr>
                <w:rFonts w:asciiTheme="majorEastAsia" w:eastAsiaTheme="majorEastAsia" w:hAnsiTheme="majorEastAsia" w:cs="宋体" w:hint="eastAsia"/>
                <w:color w:val="000000"/>
                <w:kern w:val="0"/>
                <w:sz w:val="18"/>
                <w:szCs w:val="18"/>
                <w:lang w:bidi="ar"/>
              </w:rPr>
              <w:t>10-100</w:t>
            </w:r>
          </w:p>
        </w:tc>
        <w:tc>
          <w:tcPr>
            <w:tcW w:w="851" w:type="dxa"/>
            <w:vAlign w:val="center"/>
          </w:tcPr>
          <w:p w:rsidR="00A15369" w:rsidRPr="003615BE" w:rsidRDefault="003615BE">
            <w:pPr>
              <w:widowControl/>
              <w:jc w:val="center"/>
              <w:textAlignment w:val="center"/>
              <w:rPr>
                <w:rFonts w:asciiTheme="majorEastAsia" w:eastAsiaTheme="majorEastAsia" w:hAnsiTheme="majorEastAsia"/>
                <w:sz w:val="18"/>
                <w:szCs w:val="18"/>
              </w:rPr>
            </w:pPr>
            <w:r w:rsidRPr="003615BE">
              <w:rPr>
                <w:rFonts w:asciiTheme="majorEastAsia" w:eastAsiaTheme="majorEastAsia" w:hAnsiTheme="majorEastAsia" w:hint="eastAsia"/>
                <w:sz w:val="18"/>
                <w:szCs w:val="18"/>
              </w:rPr>
              <w:t>100</w:t>
            </w:r>
          </w:p>
        </w:tc>
        <w:tc>
          <w:tcPr>
            <w:tcW w:w="3999" w:type="dxa"/>
            <w:vAlign w:val="center"/>
          </w:tcPr>
          <w:p w:rsidR="00A15369" w:rsidRPr="003615BE" w:rsidRDefault="00A15369">
            <w:pPr>
              <w:jc w:val="left"/>
              <w:rPr>
                <w:rFonts w:asciiTheme="majorEastAsia" w:eastAsiaTheme="majorEastAsia" w:hAnsiTheme="majorEastAsia"/>
                <w:sz w:val="18"/>
                <w:szCs w:val="18"/>
              </w:rPr>
            </w:pPr>
          </w:p>
        </w:tc>
      </w:tr>
      <w:tr w:rsidR="00A15369" w:rsidRPr="003615BE" w:rsidTr="00915C3A">
        <w:trPr>
          <w:trHeight w:val="135"/>
          <w:jc w:val="center"/>
        </w:trPr>
        <w:tc>
          <w:tcPr>
            <w:tcW w:w="846" w:type="dxa"/>
            <w:vAlign w:val="center"/>
          </w:tcPr>
          <w:p w:rsidR="00A15369" w:rsidRPr="003615BE" w:rsidRDefault="003615BE">
            <w:pPr>
              <w:widowControl/>
              <w:jc w:val="center"/>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t>P99</w:t>
            </w:r>
          </w:p>
        </w:tc>
        <w:tc>
          <w:tcPr>
            <w:tcW w:w="2551" w:type="dxa"/>
            <w:vAlign w:val="center"/>
          </w:tcPr>
          <w:p w:rsidR="00A15369" w:rsidRPr="003615BE" w:rsidRDefault="003615BE">
            <w:pPr>
              <w:widowControl/>
              <w:jc w:val="left"/>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t>起始密缝针距</w:t>
            </w:r>
          </w:p>
        </w:tc>
        <w:tc>
          <w:tcPr>
            <w:tcW w:w="1104" w:type="dxa"/>
            <w:vAlign w:val="center"/>
          </w:tcPr>
          <w:p w:rsidR="00A15369" w:rsidRPr="003615BE" w:rsidRDefault="003615BE">
            <w:pPr>
              <w:widowControl/>
              <w:jc w:val="center"/>
              <w:textAlignment w:val="center"/>
              <w:rPr>
                <w:rFonts w:asciiTheme="majorEastAsia" w:eastAsiaTheme="majorEastAsia" w:hAnsiTheme="majorEastAsia"/>
                <w:sz w:val="18"/>
                <w:szCs w:val="18"/>
              </w:rPr>
            </w:pPr>
            <w:r w:rsidRPr="003615BE">
              <w:rPr>
                <w:rFonts w:asciiTheme="majorEastAsia" w:eastAsiaTheme="majorEastAsia" w:hAnsiTheme="majorEastAsia" w:hint="eastAsia"/>
                <w:sz w:val="18"/>
                <w:szCs w:val="18"/>
              </w:rPr>
              <w:t>0-5.0</w:t>
            </w:r>
          </w:p>
        </w:tc>
        <w:tc>
          <w:tcPr>
            <w:tcW w:w="851" w:type="dxa"/>
            <w:vAlign w:val="center"/>
          </w:tcPr>
          <w:p w:rsidR="00A15369" w:rsidRPr="003615BE" w:rsidRDefault="003615BE">
            <w:pPr>
              <w:jc w:val="center"/>
              <w:rPr>
                <w:rFonts w:asciiTheme="majorEastAsia" w:eastAsiaTheme="majorEastAsia" w:hAnsiTheme="majorEastAsia"/>
                <w:sz w:val="18"/>
                <w:szCs w:val="18"/>
              </w:rPr>
            </w:pPr>
            <w:r w:rsidRPr="003615BE">
              <w:rPr>
                <w:rFonts w:asciiTheme="majorEastAsia" w:eastAsiaTheme="majorEastAsia" w:hAnsiTheme="majorEastAsia" w:hint="eastAsia"/>
                <w:sz w:val="18"/>
                <w:szCs w:val="18"/>
              </w:rPr>
              <w:t>0.5</w:t>
            </w:r>
          </w:p>
        </w:tc>
        <w:tc>
          <w:tcPr>
            <w:tcW w:w="3999" w:type="dxa"/>
            <w:vAlign w:val="center"/>
          </w:tcPr>
          <w:p w:rsidR="00A15369" w:rsidRPr="003615BE" w:rsidRDefault="00A15369">
            <w:pPr>
              <w:jc w:val="left"/>
              <w:rPr>
                <w:rFonts w:asciiTheme="majorEastAsia" w:eastAsiaTheme="majorEastAsia" w:hAnsiTheme="majorEastAsia"/>
                <w:sz w:val="18"/>
                <w:szCs w:val="18"/>
              </w:rPr>
            </w:pPr>
          </w:p>
        </w:tc>
      </w:tr>
      <w:tr w:rsidR="00A15369" w:rsidRPr="003615BE" w:rsidTr="00915C3A">
        <w:trPr>
          <w:trHeight w:val="135"/>
          <w:jc w:val="center"/>
        </w:trPr>
        <w:tc>
          <w:tcPr>
            <w:tcW w:w="846" w:type="dxa"/>
            <w:vAlign w:val="center"/>
          </w:tcPr>
          <w:p w:rsidR="00A15369" w:rsidRPr="003615BE" w:rsidRDefault="003615BE">
            <w:pPr>
              <w:widowControl/>
              <w:jc w:val="center"/>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t>P100</w:t>
            </w:r>
          </w:p>
        </w:tc>
        <w:tc>
          <w:tcPr>
            <w:tcW w:w="2551" w:type="dxa"/>
            <w:vAlign w:val="center"/>
          </w:tcPr>
          <w:p w:rsidR="00A15369" w:rsidRPr="003615BE" w:rsidRDefault="003615BE">
            <w:pPr>
              <w:widowControl/>
              <w:jc w:val="left"/>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t>起始密缝方向</w:t>
            </w:r>
          </w:p>
        </w:tc>
        <w:tc>
          <w:tcPr>
            <w:tcW w:w="1104" w:type="dxa"/>
            <w:vAlign w:val="center"/>
          </w:tcPr>
          <w:p w:rsidR="00A15369" w:rsidRPr="003615BE" w:rsidRDefault="003615BE">
            <w:pPr>
              <w:widowControl/>
              <w:jc w:val="center"/>
              <w:textAlignment w:val="center"/>
              <w:rPr>
                <w:rFonts w:asciiTheme="majorEastAsia" w:eastAsiaTheme="majorEastAsia" w:hAnsiTheme="majorEastAsia"/>
                <w:sz w:val="18"/>
                <w:szCs w:val="18"/>
              </w:rPr>
            </w:pPr>
            <w:r w:rsidRPr="003615BE">
              <w:rPr>
                <w:rFonts w:asciiTheme="majorEastAsia" w:eastAsiaTheme="majorEastAsia" w:hAnsiTheme="majorEastAsia" w:hint="eastAsia"/>
                <w:sz w:val="18"/>
                <w:szCs w:val="18"/>
              </w:rPr>
              <w:t>0-1</w:t>
            </w:r>
          </w:p>
        </w:tc>
        <w:tc>
          <w:tcPr>
            <w:tcW w:w="851" w:type="dxa"/>
            <w:vAlign w:val="center"/>
          </w:tcPr>
          <w:p w:rsidR="00A15369" w:rsidRPr="003615BE" w:rsidRDefault="003615BE">
            <w:pPr>
              <w:jc w:val="center"/>
              <w:rPr>
                <w:rFonts w:asciiTheme="majorEastAsia" w:eastAsiaTheme="majorEastAsia" w:hAnsiTheme="majorEastAsia"/>
                <w:sz w:val="18"/>
                <w:szCs w:val="18"/>
              </w:rPr>
            </w:pPr>
            <w:r w:rsidRPr="003615BE">
              <w:rPr>
                <w:rFonts w:asciiTheme="majorEastAsia" w:eastAsiaTheme="majorEastAsia" w:hAnsiTheme="majorEastAsia" w:hint="eastAsia"/>
                <w:sz w:val="18"/>
                <w:szCs w:val="18"/>
              </w:rPr>
              <w:t>0</w:t>
            </w:r>
          </w:p>
        </w:tc>
        <w:tc>
          <w:tcPr>
            <w:tcW w:w="3999" w:type="dxa"/>
            <w:vAlign w:val="center"/>
          </w:tcPr>
          <w:p w:rsidR="00A15369" w:rsidRPr="003615BE" w:rsidRDefault="003615BE">
            <w:pPr>
              <w:jc w:val="left"/>
              <w:rPr>
                <w:rFonts w:asciiTheme="majorEastAsia" w:eastAsiaTheme="majorEastAsia" w:hAnsiTheme="majorEastAsia" w:cs="宋体"/>
                <w:color w:val="000000"/>
                <w:kern w:val="0"/>
                <w:sz w:val="18"/>
                <w:szCs w:val="18"/>
                <w:lang w:bidi="ar"/>
              </w:rPr>
            </w:pPr>
            <w:r w:rsidRPr="003615BE">
              <w:rPr>
                <w:rFonts w:asciiTheme="majorEastAsia" w:eastAsiaTheme="majorEastAsia" w:hAnsiTheme="majorEastAsia" w:cs="宋体" w:hint="eastAsia"/>
                <w:color w:val="000000"/>
                <w:kern w:val="0"/>
                <w:sz w:val="18"/>
                <w:szCs w:val="18"/>
                <w:lang w:bidi="ar"/>
              </w:rPr>
              <w:t>0：逆时针方向</w:t>
            </w:r>
          </w:p>
          <w:p w:rsidR="00A15369" w:rsidRPr="003615BE" w:rsidRDefault="003615BE">
            <w:pPr>
              <w:jc w:val="left"/>
              <w:rPr>
                <w:rFonts w:asciiTheme="majorEastAsia" w:eastAsiaTheme="majorEastAsia" w:hAnsiTheme="majorEastAsia" w:cs="宋体"/>
                <w:color w:val="000000"/>
                <w:kern w:val="0"/>
                <w:sz w:val="18"/>
                <w:szCs w:val="18"/>
                <w:lang w:bidi="ar"/>
              </w:rPr>
            </w:pPr>
            <w:r w:rsidRPr="003615BE">
              <w:rPr>
                <w:rFonts w:asciiTheme="majorEastAsia" w:eastAsiaTheme="majorEastAsia" w:hAnsiTheme="majorEastAsia" w:cs="宋体" w:hint="eastAsia"/>
                <w:color w:val="000000"/>
                <w:kern w:val="0"/>
                <w:sz w:val="18"/>
                <w:szCs w:val="18"/>
                <w:lang w:bidi="ar"/>
              </w:rPr>
              <w:t>1：顺时针方向</w:t>
            </w:r>
          </w:p>
        </w:tc>
      </w:tr>
      <w:tr w:rsidR="00A15369" w:rsidRPr="003615BE" w:rsidTr="00915C3A">
        <w:trPr>
          <w:trHeight w:val="135"/>
          <w:jc w:val="center"/>
        </w:trPr>
        <w:tc>
          <w:tcPr>
            <w:tcW w:w="846" w:type="dxa"/>
            <w:vAlign w:val="center"/>
          </w:tcPr>
          <w:p w:rsidR="00A15369" w:rsidRPr="003615BE" w:rsidRDefault="003615BE">
            <w:pPr>
              <w:widowControl/>
              <w:jc w:val="center"/>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t>P101</w:t>
            </w:r>
          </w:p>
        </w:tc>
        <w:tc>
          <w:tcPr>
            <w:tcW w:w="2551" w:type="dxa"/>
            <w:vAlign w:val="center"/>
          </w:tcPr>
          <w:p w:rsidR="00A15369" w:rsidRPr="003615BE" w:rsidRDefault="003615BE">
            <w:pPr>
              <w:widowControl/>
              <w:jc w:val="left"/>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t>松线开始角度</w:t>
            </w:r>
          </w:p>
        </w:tc>
        <w:tc>
          <w:tcPr>
            <w:tcW w:w="1104" w:type="dxa"/>
            <w:vAlign w:val="center"/>
          </w:tcPr>
          <w:p w:rsidR="00A15369" w:rsidRPr="003615BE" w:rsidRDefault="003615BE">
            <w:pPr>
              <w:widowControl/>
              <w:jc w:val="center"/>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t>1-359</w:t>
            </w:r>
          </w:p>
        </w:tc>
        <w:tc>
          <w:tcPr>
            <w:tcW w:w="851" w:type="dxa"/>
            <w:vAlign w:val="center"/>
          </w:tcPr>
          <w:p w:rsidR="00A15369" w:rsidRPr="003615BE" w:rsidRDefault="003615BE">
            <w:pPr>
              <w:widowControl/>
              <w:jc w:val="center"/>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t>30</w:t>
            </w:r>
          </w:p>
        </w:tc>
        <w:tc>
          <w:tcPr>
            <w:tcW w:w="3999" w:type="dxa"/>
            <w:vAlign w:val="center"/>
          </w:tcPr>
          <w:p w:rsidR="00A15369" w:rsidRPr="003615BE" w:rsidRDefault="003615BE">
            <w:pPr>
              <w:widowControl/>
              <w:jc w:val="left"/>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t>松线开始角度（下定位为0°计算）</w:t>
            </w:r>
          </w:p>
        </w:tc>
      </w:tr>
      <w:tr w:rsidR="00A15369" w:rsidRPr="003615BE" w:rsidTr="00915C3A">
        <w:trPr>
          <w:trHeight w:val="135"/>
          <w:jc w:val="center"/>
        </w:trPr>
        <w:tc>
          <w:tcPr>
            <w:tcW w:w="846" w:type="dxa"/>
            <w:vAlign w:val="center"/>
          </w:tcPr>
          <w:p w:rsidR="00A15369" w:rsidRPr="003615BE" w:rsidRDefault="003615BE">
            <w:pPr>
              <w:widowControl/>
              <w:jc w:val="center"/>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t>P102</w:t>
            </w:r>
          </w:p>
        </w:tc>
        <w:tc>
          <w:tcPr>
            <w:tcW w:w="2551" w:type="dxa"/>
            <w:vAlign w:val="center"/>
          </w:tcPr>
          <w:p w:rsidR="00A15369" w:rsidRPr="003615BE" w:rsidRDefault="003615BE">
            <w:pPr>
              <w:widowControl/>
              <w:jc w:val="left"/>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t>松线结束角度</w:t>
            </w:r>
          </w:p>
        </w:tc>
        <w:tc>
          <w:tcPr>
            <w:tcW w:w="1104" w:type="dxa"/>
            <w:vAlign w:val="center"/>
          </w:tcPr>
          <w:p w:rsidR="00A15369" w:rsidRPr="003615BE" w:rsidRDefault="003615BE">
            <w:pPr>
              <w:widowControl/>
              <w:jc w:val="center"/>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t>1-359</w:t>
            </w:r>
          </w:p>
        </w:tc>
        <w:tc>
          <w:tcPr>
            <w:tcW w:w="851" w:type="dxa"/>
            <w:vAlign w:val="center"/>
          </w:tcPr>
          <w:p w:rsidR="00A15369" w:rsidRPr="003615BE" w:rsidRDefault="003615BE">
            <w:pPr>
              <w:widowControl/>
              <w:jc w:val="center"/>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t>180</w:t>
            </w:r>
          </w:p>
        </w:tc>
        <w:tc>
          <w:tcPr>
            <w:tcW w:w="3999" w:type="dxa"/>
            <w:vAlign w:val="center"/>
          </w:tcPr>
          <w:p w:rsidR="00A15369" w:rsidRPr="003615BE" w:rsidRDefault="003615BE">
            <w:pPr>
              <w:widowControl/>
              <w:jc w:val="left"/>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t>松线结束角度（下定位为0°计算，需大于P101项参数值）</w:t>
            </w:r>
          </w:p>
        </w:tc>
      </w:tr>
      <w:tr w:rsidR="00A15369" w:rsidRPr="003615BE" w:rsidTr="00915C3A">
        <w:trPr>
          <w:trHeight w:val="135"/>
          <w:jc w:val="center"/>
        </w:trPr>
        <w:tc>
          <w:tcPr>
            <w:tcW w:w="846" w:type="dxa"/>
            <w:vAlign w:val="center"/>
          </w:tcPr>
          <w:p w:rsidR="00A15369" w:rsidRPr="003615BE" w:rsidRDefault="003615BE">
            <w:pPr>
              <w:widowControl/>
              <w:jc w:val="center"/>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t>P103</w:t>
            </w:r>
          </w:p>
        </w:tc>
        <w:tc>
          <w:tcPr>
            <w:tcW w:w="2551" w:type="dxa"/>
            <w:vAlign w:val="center"/>
          </w:tcPr>
          <w:p w:rsidR="00A15369" w:rsidRPr="003615BE" w:rsidRDefault="003615BE">
            <w:pPr>
              <w:widowControl/>
              <w:jc w:val="left"/>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t>松线力度</w:t>
            </w:r>
          </w:p>
        </w:tc>
        <w:tc>
          <w:tcPr>
            <w:tcW w:w="1104" w:type="dxa"/>
            <w:vAlign w:val="center"/>
          </w:tcPr>
          <w:p w:rsidR="00A15369" w:rsidRPr="003615BE" w:rsidRDefault="003615BE">
            <w:pPr>
              <w:widowControl/>
              <w:jc w:val="center"/>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t>1-8</w:t>
            </w:r>
          </w:p>
        </w:tc>
        <w:tc>
          <w:tcPr>
            <w:tcW w:w="851" w:type="dxa"/>
            <w:vAlign w:val="center"/>
          </w:tcPr>
          <w:p w:rsidR="00A15369" w:rsidRPr="003615BE" w:rsidRDefault="003615BE">
            <w:pPr>
              <w:jc w:val="center"/>
              <w:rPr>
                <w:rFonts w:asciiTheme="majorEastAsia" w:eastAsiaTheme="majorEastAsia" w:hAnsiTheme="majorEastAsia"/>
                <w:sz w:val="18"/>
                <w:szCs w:val="18"/>
              </w:rPr>
            </w:pPr>
            <w:r w:rsidRPr="003615BE">
              <w:rPr>
                <w:rFonts w:asciiTheme="majorEastAsia" w:eastAsiaTheme="majorEastAsia" w:hAnsiTheme="majorEastAsia" w:hint="eastAsia"/>
                <w:sz w:val="18"/>
                <w:szCs w:val="18"/>
              </w:rPr>
              <w:t>5</w:t>
            </w:r>
          </w:p>
        </w:tc>
        <w:tc>
          <w:tcPr>
            <w:tcW w:w="3999" w:type="dxa"/>
            <w:vAlign w:val="center"/>
          </w:tcPr>
          <w:p w:rsidR="00A15369" w:rsidRPr="003615BE" w:rsidRDefault="00A15369">
            <w:pPr>
              <w:jc w:val="left"/>
              <w:rPr>
                <w:rFonts w:asciiTheme="majorEastAsia" w:eastAsiaTheme="majorEastAsia" w:hAnsiTheme="majorEastAsia"/>
                <w:sz w:val="18"/>
                <w:szCs w:val="18"/>
              </w:rPr>
            </w:pPr>
          </w:p>
        </w:tc>
      </w:tr>
      <w:tr w:rsidR="00A15369" w:rsidRPr="003615BE" w:rsidTr="00915C3A">
        <w:trPr>
          <w:trHeight w:val="135"/>
          <w:jc w:val="center"/>
        </w:trPr>
        <w:tc>
          <w:tcPr>
            <w:tcW w:w="846" w:type="dxa"/>
            <w:vAlign w:val="center"/>
          </w:tcPr>
          <w:p w:rsidR="00A15369" w:rsidRPr="003615BE" w:rsidRDefault="003615BE">
            <w:pPr>
              <w:widowControl/>
              <w:jc w:val="center"/>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t>P105</w:t>
            </w:r>
          </w:p>
        </w:tc>
        <w:tc>
          <w:tcPr>
            <w:tcW w:w="2551" w:type="dxa"/>
            <w:vAlign w:val="center"/>
          </w:tcPr>
          <w:p w:rsidR="00A15369" w:rsidRPr="003615BE" w:rsidRDefault="003615BE">
            <w:pPr>
              <w:widowControl/>
              <w:jc w:val="left"/>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t>自由缝花样样式选择</w:t>
            </w:r>
          </w:p>
        </w:tc>
        <w:tc>
          <w:tcPr>
            <w:tcW w:w="1104" w:type="dxa"/>
            <w:vAlign w:val="center"/>
          </w:tcPr>
          <w:p w:rsidR="00A15369" w:rsidRPr="003615BE" w:rsidRDefault="00A15369">
            <w:pPr>
              <w:widowControl/>
              <w:jc w:val="center"/>
              <w:textAlignment w:val="center"/>
              <w:rPr>
                <w:rFonts w:asciiTheme="majorEastAsia" w:eastAsiaTheme="majorEastAsia" w:hAnsiTheme="majorEastAsia"/>
                <w:sz w:val="18"/>
                <w:szCs w:val="18"/>
              </w:rPr>
            </w:pPr>
          </w:p>
        </w:tc>
        <w:tc>
          <w:tcPr>
            <w:tcW w:w="851" w:type="dxa"/>
            <w:vAlign w:val="center"/>
          </w:tcPr>
          <w:p w:rsidR="00A15369" w:rsidRPr="003615BE" w:rsidRDefault="003615BE">
            <w:pPr>
              <w:jc w:val="center"/>
              <w:rPr>
                <w:rFonts w:asciiTheme="majorEastAsia" w:eastAsiaTheme="majorEastAsia" w:hAnsiTheme="majorEastAsia"/>
                <w:sz w:val="18"/>
                <w:szCs w:val="18"/>
              </w:rPr>
            </w:pPr>
            <w:r w:rsidRPr="003615BE">
              <w:rPr>
                <w:rFonts w:asciiTheme="majorEastAsia" w:eastAsiaTheme="majorEastAsia" w:hAnsiTheme="majorEastAsia" w:hint="eastAsia"/>
                <w:sz w:val="18"/>
                <w:szCs w:val="18"/>
              </w:rPr>
              <w:t>n0</w:t>
            </w:r>
          </w:p>
        </w:tc>
        <w:tc>
          <w:tcPr>
            <w:tcW w:w="3999" w:type="dxa"/>
            <w:vAlign w:val="center"/>
          </w:tcPr>
          <w:p w:rsidR="00A15369" w:rsidRPr="003615BE" w:rsidRDefault="003615BE">
            <w:pPr>
              <w:widowControl/>
              <w:jc w:val="left"/>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t>0：关闭</w:t>
            </w:r>
            <w:r w:rsidRPr="003615BE">
              <w:rPr>
                <w:rFonts w:asciiTheme="majorEastAsia" w:eastAsiaTheme="majorEastAsia" w:hAnsiTheme="majorEastAsia" w:cs="宋体" w:hint="eastAsia"/>
                <w:color w:val="000000"/>
                <w:kern w:val="0"/>
                <w:sz w:val="18"/>
                <w:szCs w:val="18"/>
                <w:lang w:bidi="ar"/>
              </w:rPr>
              <w:br/>
              <w:t>n1～n9：自由缝花样样式</w:t>
            </w:r>
          </w:p>
        </w:tc>
      </w:tr>
      <w:tr w:rsidR="00A15369" w:rsidRPr="003615BE" w:rsidTr="00915C3A">
        <w:trPr>
          <w:trHeight w:val="135"/>
          <w:jc w:val="center"/>
        </w:trPr>
        <w:tc>
          <w:tcPr>
            <w:tcW w:w="846" w:type="dxa"/>
            <w:vAlign w:val="center"/>
          </w:tcPr>
          <w:p w:rsidR="00A15369" w:rsidRPr="003615BE" w:rsidRDefault="003615BE">
            <w:pPr>
              <w:widowControl/>
              <w:jc w:val="center"/>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t>P107</w:t>
            </w:r>
          </w:p>
        </w:tc>
        <w:tc>
          <w:tcPr>
            <w:tcW w:w="2551" w:type="dxa"/>
            <w:vAlign w:val="center"/>
          </w:tcPr>
          <w:p w:rsidR="00A15369" w:rsidRPr="003615BE" w:rsidRDefault="003615BE">
            <w:pPr>
              <w:widowControl/>
              <w:jc w:val="left"/>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t>起始密缝速度</w:t>
            </w:r>
          </w:p>
        </w:tc>
        <w:tc>
          <w:tcPr>
            <w:tcW w:w="1104" w:type="dxa"/>
            <w:vAlign w:val="center"/>
          </w:tcPr>
          <w:p w:rsidR="00A15369" w:rsidRPr="003615BE" w:rsidRDefault="003615BE">
            <w:pPr>
              <w:widowControl/>
              <w:jc w:val="center"/>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t>100-2000</w:t>
            </w:r>
          </w:p>
        </w:tc>
        <w:tc>
          <w:tcPr>
            <w:tcW w:w="851" w:type="dxa"/>
            <w:vAlign w:val="center"/>
          </w:tcPr>
          <w:p w:rsidR="00A15369" w:rsidRPr="003615BE" w:rsidRDefault="003615BE">
            <w:pPr>
              <w:jc w:val="center"/>
              <w:rPr>
                <w:rFonts w:asciiTheme="majorEastAsia" w:eastAsiaTheme="majorEastAsia" w:hAnsiTheme="majorEastAsia"/>
                <w:sz w:val="18"/>
                <w:szCs w:val="18"/>
              </w:rPr>
            </w:pPr>
            <w:r w:rsidRPr="003615BE">
              <w:rPr>
                <w:rFonts w:asciiTheme="majorEastAsia" w:eastAsiaTheme="majorEastAsia" w:hAnsiTheme="majorEastAsia" w:hint="eastAsia"/>
                <w:sz w:val="18"/>
                <w:szCs w:val="18"/>
              </w:rPr>
              <w:t>500</w:t>
            </w:r>
          </w:p>
        </w:tc>
        <w:tc>
          <w:tcPr>
            <w:tcW w:w="3999" w:type="dxa"/>
            <w:vAlign w:val="center"/>
          </w:tcPr>
          <w:p w:rsidR="00A15369" w:rsidRPr="003615BE" w:rsidRDefault="00A15369">
            <w:pPr>
              <w:jc w:val="left"/>
              <w:rPr>
                <w:rFonts w:asciiTheme="majorEastAsia" w:eastAsiaTheme="majorEastAsia" w:hAnsiTheme="majorEastAsia"/>
                <w:sz w:val="18"/>
                <w:szCs w:val="18"/>
              </w:rPr>
            </w:pPr>
          </w:p>
        </w:tc>
      </w:tr>
      <w:tr w:rsidR="00A15369" w:rsidRPr="003615BE" w:rsidTr="00915C3A">
        <w:trPr>
          <w:trHeight w:val="135"/>
          <w:jc w:val="center"/>
        </w:trPr>
        <w:tc>
          <w:tcPr>
            <w:tcW w:w="846" w:type="dxa"/>
            <w:vAlign w:val="center"/>
          </w:tcPr>
          <w:p w:rsidR="00A15369" w:rsidRPr="003615BE" w:rsidRDefault="003615BE">
            <w:pPr>
              <w:widowControl/>
              <w:jc w:val="center"/>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t>P108</w:t>
            </w:r>
          </w:p>
        </w:tc>
        <w:tc>
          <w:tcPr>
            <w:tcW w:w="2551" w:type="dxa"/>
            <w:vAlign w:val="center"/>
          </w:tcPr>
          <w:p w:rsidR="00A15369" w:rsidRPr="003615BE" w:rsidRDefault="003615BE">
            <w:pPr>
              <w:widowControl/>
              <w:jc w:val="left"/>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t>起始密缝针数</w:t>
            </w:r>
          </w:p>
        </w:tc>
        <w:tc>
          <w:tcPr>
            <w:tcW w:w="1104" w:type="dxa"/>
            <w:vAlign w:val="center"/>
          </w:tcPr>
          <w:p w:rsidR="00A15369" w:rsidRPr="003615BE" w:rsidRDefault="003615BE">
            <w:pPr>
              <w:widowControl/>
              <w:jc w:val="center"/>
              <w:textAlignment w:val="center"/>
              <w:rPr>
                <w:rFonts w:asciiTheme="majorEastAsia" w:eastAsiaTheme="majorEastAsia" w:hAnsiTheme="majorEastAsia"/>
                <w:sz w:val="18"/>
                <w:szCs w:val="18"/>
              </w:rPr>
            </w:pPr>
            <w:r w:rsidRPr="003615BE">
              <w:rPr>
                <w:rFonts w:asciiTheme="majorEastAsia" w:eastAsiaTheme="majorEastAsia" w:hAnsiTheme="majorEastAsia" w:hint="eastAsia"/>
                <w:sz w:val="18"/>
                <w:szCs w:val="18"/>
              </w:rPr>
              <w:t>0-12</w:t>
            </w:r>
          </w:p>
        </w:tc>
        <w:tc>
          <w:tcPr>
            <w:tcW w:w="851" w:type="dxa"/>
            <w:vAlign w:val="center"/>
          </w:tcPr>
          <w:p w:rsidR="00A15369" w:rsidRPr="003615BE" w:rsidRDefault="003615BE">
            <w:pPr>
              <w:jc w:val="center"/>
              <w:rPr>
                <w:rFonts w:asciiTheme="majorEastAsia" w:eastAsiaTheme="majorEastAsia" w:hAnsiTheme="majorEastAsia"/>
                <w:sz w:val="18"/>
                <w:szCs w:val="18"/>
              </w:rPr>
            </w:pPr>
            <w:r w:rsidRPr="003615BE">
              <w:rPr>
                <w:rFonts w:asciiTheme="majorEastAsia" w:eastAsiaTheme="majorEastAsia" w:hAnsiTheme="majorEastAsia" w:hint="eastAsia"/>
                <w:sz w:val="18"/>
                <w:szCs w:val="18"/>
              </w:rPr>
              <w:t>1</w:t>
            </w:r>
          </w:p>
        </w:tc>
        <w:tc>
          <w:tcPr>
            <w:tcW w:w="3999" w:type="dxa"/>
            <w:vAlign w:val="center"/>
          </w:tcPr>
          <w:p w:rsidR="00A15369" w:rsidRPr="003615BE" w:rsidRDefault="00A15369">
            <w:pPr>
              <w:widowControl/>
              <w:jc w:val="left"/>
              <w:textAlignment w:val="center"/>
              <w:rPr>
                <w:rFonts w:asciiTheme="majorEastAsia" w:eastAsiaTheme="majorEastAsia" w:hAnsiTheme="majorEastAsia"/>
                <w:sz w:val="18"/>
                <w:szCs w:val="18"/>
              </w:rPr>
            </w:pPr>
          </w:p>
        </w:tc>
      </w:tr>
      <w:tr w:rsidR="00A15369" w:rsidRPr="003615BE" w:rsidTr="00915C3A">
        <w:trPr>
          <w:trHeight w:val="135"/>
          <w:jc w:val="center"/>
        </w:trPr>
        <w:tc>
          <w:tcPr>
            <w:tcW w:w="846" w:type="dxa"/>
            <w:vAlign w:val="center"/>
          </w:tcPr>
          <w:p w:rsidR="00A15369" w:rsidRPr="003615BE" w:rsidRDefault="003615BE">
            <w:pPr>
              <w:widowControl/>
              <w:jc w:val="center"/>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t>P109</w:t>
            </w:r>
          </w:p>
        </w:tc>
        <w:tc>
          <w:tcPr>
            <w:tcW w:w="2551" w:type="dxa"/>
            <w:vAlign w:val="center"/>
          </w:tcPr>
          <w:p w:rsidR="00A15369" w:rsidRPr="003615BE" w:rsidRDefault="003615BE">
            <w:pPr>
              <w:widowControl/>
              <w:jc w:val="left"/>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t>拨线前延迟时间</w:t>
            </w:r>
          </w:p>
        </w:tc>
        <w:tc>
          <w:tcPr>
            <w:tcW w:w="1104" w:type="dxa"/>
            <w:vAlign w:val="center"/>
          </w:tcPr>
          <w:p w:rsidR="00A15369" w:rsidRPr="003615BE" w:rsidRDefault="003615BE">
            <w:pPr>
              <w:widowControl/>
              <w:jc w:val="center"/>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t>5-990</w:t>
            </w:r>
          </w:p>
        </w:tc>
        <w:tc>
          <w:tcPr>
            <w:tcW w:w="851" w:type="dxa"/>
            <w:vAlign w:val="center"/>
          </w:tcPr>
          <w:p w:rsidR="00A15369" w:rsidRPr="003615BE" w:rsidRDefault="003615BE">
            <w:pPr>
              <w:jc w:val="center"/>
              <w:rPr>
                <w:rFonts w:asciiTheme="majorEastAsia" w:eastAsiaTheme="majorEastAsia" w:hAnsiTheme="majorEastAsia"/>
                <w:sz w:val="18"/>
                <w:szCs w:val="18"/>
              </w:rPr>
            </w:pPr>
            <w:r w:rsidRPr="003615BE">
              <w:rPr>
                <w:rFonts w:asciiTheme="majorEastAsia" w:eastAsiaTheme="majorEastAsia" w:hAnsiTheme="majorEastAsia" w:hint="eastAsia"/>
                <w:sz w:val="18"/>
                <w:szCs w:val="18"/>
              </w:rPr>
              <w:t>5</w:t>
            </w:r>
          </w:p>
        </w:tc>
        <w:tc>
          <w:tcPr>
            <w:tcW w:w="3999" w:type="dxa"/>
            <w:vAlign w:val="center"/>
          </w:tcPr>
          <w:p w:rsidR="00A15369" w:rsidRPr="003615BE" w:rsidRDefault="003615BE">
            <w:pPr>
              <w:widowControl/>
              <w:jc w:val="left"/>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t>找到上定位后进入拨线动作前的间隔时间。</w:t>
            </w:r>
          </w:p>
        </w:tc>
      </w:tr>
      <w:tr w:rsidR="00A15369" w:rsidRPr="003615BE" w:rsidTr="00915C3A">
        <w:trPr>
          <w:trHeight w:val="135"/>
          <w:jc w:val="center"/>
        </w:trPr>
        <w:tc>
          <w:tcPr>
            <w:tcW w:w="846" w:type="dxa"/>
            <w:vAlign w:val="center"/>
          </w:tcPr>
          <w:p w:rsidR="00A15369" w:rsidRPr="003615BE" w:rsidRDefault="003615BE">
            <w:pPr>
              <w:widowControl/>
              <w:jc w:val="center"/>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t>P110</w:t>
            </w:r>
          </w:p>
        </w:tc>
        <w:tc>
          <w:tcPr>
            <w:tcW w:w="2551" w:type="dxa"/>
            <w:vAlign w:val="center"/>
          </w:tcPr>
          <w:p w:rsidR="00A15369" w:rsidRPr="003615BE" w:rsidRDefault="003615BE">
            <w:pPr>
              <w:widowControl/>
              <w:jc w:val="left"/>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t>切线回程时间（ms）</w:t>
            </w:r>
          </w:p>
        </w:tc>
        <w:tc>
          <w:tcPr>
            <w:tcW w:w="1104" w:type="dxa"/>
            <w:vAlign w:val="center"/>
          </w:tcPr>
          <w:p w:rsidR="00A15369" w:rsidRPr="003615BE" w:rsidRDefault="003615BE">
            <w:pPr>
              <w:widowControl/>
              <w:jc w:val="center"/>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t>60-990</w:t>
            </w:r>
          </w:p>
        </w:tc>
        <w:tc>
          <w:tcPr>
            <w:tcW w:w="851" w:type="dxa"/>
            <w:vAlign w:val="center"/>
          </w:tcPr>
          <w:p w:rsidR="00A15369" w:rsidRPr="003615BE" w:rsidRDefault="003615BE">
            <w:pPr>
              <w:jc w:val="center"/>
              <w:rPr>
                <w:rFonts w:asciiTheme="majorEastAsia" w:eastAsiaTheme="majorEastAsia" w:hAnsiTheme="majorEastAsia"/>
                <w:sz w:val="18"/>
                <w:szCs w:val="18"/>
              </w:rPr>
            </w:pPr>
            <w:r w:rsidRPr="003615BE">
              <w:rPr>
                <w:rFonts w:asciiTheme="majorEastAsia" w:eastAsiaTheme="majorEastAsia" w:hAnsiTheme="majorEastAsia" w:hint="eastAsia"/>
                <w:sz w:val="18"/>
                <w:szCs w:val="18"/>
              </w:rPr>
              <w:t>65</w:t>
            </w:r>
          </w:p>
        </w:tc>
        <w:tc>
          <w:tcPr>
            <w:tcW w:w="3999" w:type="dxa"/>
            <w:vAlign w:val="center"/>
          </w:tcPr>
          <w:p w:rsidR="00A15369" w:rsidRPr="003615BE" w:rsidRDefault="003615BE">
            <w:pPr>
              <w:widowControl/>
              <w:jc w:val="left"/>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t>确保切线机构回到原位。</w:t>
            </w:r>
          </w:p>
        </w:tc>
      </w:tr>
      <w:tr w:rsidR="00A15369" w:rsidRPr="003615BE" w:rsidTr="00915C3A">
        <w:trPr>
          <w:trHeight w:val="135"/>
          <w:jc w:val="center"/>
        </w:trPr>
        <w:tc>
          <w:tcPr>
            <w:tcW w:w="846" w:type="dxa"/>
            <w:vAlign w:val="center"/>
          </w:tcPr>
          <w:p w:rsidR="00A15369" w:rsidRPr="003615BE" w:rsidRDefault="003615BE">
            <w:pPr>
              <w:widowControl/>
              <w:jc w:val="center"/>
              <w:textAlignment w:val="center"/>
              <w:rPr>
                <w:rFonts w:asciiTheme="majorEastAsia" w:eastAsiaTheme="majorEastAsia" w:hAnsiTheme="majorEastAsia" w:cs="宋体"/>
                <w:color w:val="000000"/>
                <w:kern w:val="0"/>
                <w:sz w:val="18"/>
                <w:szCs w:val="18"/>
                <w:lang w:bidi="ar"/>
              </w:rPr>
            </w:pPr>
            <w:r w:rsidRPr="003615BE">
              <w:rPr>
                <w:rFonts w:asciiTheme="majorEastAsia" w:eastAsiaTheme="majorEastAsia" w:hAnsiTheme="majorEastAsia" w:cs="宋体" w:hint="eastAsia"/>
                <w:color w:val="000000"/>
                <w:kern w:val="0"/>
                <w:sz w:val="18"/>
                <w:szCs w:val="18"/>
                <w:lang w:bidi="ar"/>
              </w:rPr>
              <w:t>P118</w:t>
            </w:r>
          </w:p>
        </w:tc>
        <w:tc>
          <w:tcPr>
            <w:tcW w:w="2551" w:type="dxa"/>
            <w:vAlign w:val="center"/>
          </w:tcPr>
          <w:p w:rsidR="00A15369" w:rsidRPr="003615BE" w:rsidRDefault="003615BE">
            <w:pPr>
              <w:widowControl/>
              <w:jc w:val="left"/>
              <w:textAlignment w:val="center"/>
              <w:rPr>
                <w:rFonts w:asciiTheme="majorEastAsia" w:eastAsiaTheme="majorEastAsia" w:hAnsiTheme="majorEastAsia" w:cs="宋体"/>
                <w:color w:val="000000"/>
                <w:kern w:val="0"/>
                <w:sz w:val="18"/>
                <w:szCs w:val="18"/>
                <w:lang w:bidi="ar"/>
              </w:rPr>
            </w:pPr>
            <w:r w:rsidRPr="003615BE">
              <w:rPr>
                <w:rFonts w:asciiTheme="majorEastAsia" w:eastAsiaTheme="majorEastAsia" w:hAnsiTheme="majorEastAsia" w:cs="宋体" w:hint="eastAsia"/>
                <w:color w:val="000000"/>
                <w:kern w:val="0"/>
                <w:sz w:val="18"/>
                <w:szCs w:val="18"/>
                <w:lang w:bidi="ar"/>
              </w:rPr>
              <w:t>花样缝模式手动倒缝按键的功能选择</w:t>
            </w:r>
          </w:p>
        </w:tc>
        <w:tc>
          <w:tcPr>
            <w:tcW w:w="1104" w:type="dxa"/>
            <w:vAlign w:val="center"/>
          </w:tcPr>
          <w:p w:rsidR="00A15369" w:rsidRPr="003615BE" w:rsidRDefault="003615BE">
            <w:pPr>
              <w:widowControl/>
              <w:jc w:val="center"/>
              <w:textAlignment w:val="center"/>
              <w:rPr>
                <w:rFonts w:asciiTheme="majorEastAsia" w:eastAsiaTheme="majorEastAsia" w:hAnsiTheme="majorEastAsia" w:cs="宋体"/>
                <w:color w:val="000000"/>
                <w:kern w:val="0"/>
                <w:sz w:val="18"/>
                <w:szCs w:val="18"/>
                <w:lang w:bidi="ar"/>
              </w:rPr>
            </w:pPr>
            <w:r w:rsidRPr="003615BE">
              <w:rPr>
                <w:rFonts w:asciiTheme="majorEastAsia" w:eastAsiaTheme="majorEastAsia" w:hAnsiTheme="majorEastAsia" w:cs="宋体" w:hint="eastAsia"/>
                <w:color w:val="000000"/>
                <w:kern w:val="0"/>
                <w:sz w:val="18"/>
                <w:szCs w:val="18"/>
                <w:lang w:bidi="ar"/>
              </w:rPr>
              <w:t>0-1</w:t>
            </w:r>
          </w:p>
        </w:tc>
        <w:tc>
          <w:tcPr>
            <w:tcW w:w="851" w:type="dxa"/>
            <w:vAlign w:val="center"/>
          </w:tcPr>
          <w:p w:rsidR="00A15369" w:rsidRPr="003615BE" w:rsidRDefault="003615BE">
            <w:pPr>
              <w:widowControl/>
              <w:jc w:val="center"/>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t>1</w:t>
            </w:r>
          </w:p>
        </w:tc>
        <w:tc>
          <w:tcPr>
            <w:tcW w:w="3999" w:type="dxa"/>
            <w:vAlign w:val="center"/>
          </w:tcPr>
          <w:p w:rsidR="00A15369" w:rsidRPr="003615BE" w:rsidRDefault="003615BE">
            <w:pPr>
              <w:jc w:val="left"/>
              <w:rPr>
                <w:rFonts w:asciiTheme="majorEastAsia" w:eastAsiaTheme="majorEastAsia" w:hAnsiTheme="majorEastAsia"/>
                <w:sz w:val="18"/>
                <w:szCs w:val="18"/>
              </w:rPr>
            </w:pPr>
            <w:r w:rsidRPr="003615BE">
              <w:rPr>
                <w:rFonts w:asciiTheme="majorEastAsia" w:eastAsiaTheme="majorEastAsia" w:hAnsiTheme="majorEastAsia" w:hint="eastAsia"/>
                <w:sz w:val="18"/>
                <w:szCs w:val="18"/>
              </w:rPr>
              <w:t>0：一直按住按键可以实现倒着缝纫花样。</w:t>
            </w:r>
          </w:p>
          <w:p w:rsidR="00A15369" w:rsidRPr="003615BE" w:rsidRDefault="003615BE">
            <w:pPr>
              <w:jc w:val="left"/>
              <w:rPr>
                <w:rFonts w:asciiTheme="majorEastAsia" w:eastAsiaTheme="majorEastAsia" w:hAnsiTheme="majorEastAsia"/>
                <w:sz w:val="18"/>
                <w:szCs w:val="18"/>
              </w:rPr>
            </w:pPr>
            <w:r w:rsidRPr="003615BE">
              <w:rPr>
                <w:rFonts w:asciiTheme="majorEastAsia" w:eastAsiaTheme="majorEastAsia" w:hAnsiTheme="majorEastAsia" w:hint="eastAsia"/>
                <w:sz w:val="18"/>
                <w:szCs w:val="18"/>
              </w:rPr>
              <w:t>1：点击按键则清除当前正进行的花样针数并重新开始，用于转角缝纫时避免突出一针。</w:t>
            </w:r>
          </w:p>
        </w:tc>
      </w:tr>
      <w:tr w:rsidR="00A15369" w:rsidRPr="003615BE" w:rsidTr="00915C3A">
        <w:trPr>
          <w:trHeight w:val="135"/>
          <w:jc w:val="center"/>
        </w:trPr>
        <w:tc>
          <w:tcPr>
            <w:tcW w:w="846" w:type="dxa"/>
            <w:vAlign w:val="center"/>
          </w:tcPr>
          <w:p w:rsidR="00A15369" w:rsidRPr="003615BE" w:rsidRDefault="003615BE">
            <w:pPr>
              <w:widowControl/>
              <w:jc w:val="center"/>
              <w:textAlignment w:val="center"/>
              <w:rPr>
                <w:rFonts w:asciiTheme="majorEastAsia" w:eastAsiaTheme="majorEastAsia" w:hAnsiTheme="majorEastAsia" w:cs="宋体"/>
                <w:color w:val="000000"/>
                <w:kern w:val="0"/>
                <w:sz w:val="18"/>
                <w:szCs w:val="18"/>
                <w:lang w:bidi="ar"/>
              </w:rPr>
            </w:pPr>
            <w:r w:rsidRPr="003615BE">
              <w:rPr>
                <w:rFonts w:asciiTheme="majorEastAsia" w:eastAsiaTheme="majorEastAsia" w:hAnsiTheme="majorEastAsia" w:cs="宋体" w:hint="eastAsia"/>
                <w:color w:val="000000"/>
                <w:kern w:val="0"/>
                <w:sz w:val="18"/>
                <w:szCs w:val="18"/>
                <w:lang w:bidi="ar"/>
              </w:rPr>
              <w:t>P119</w:t>
            </w:r>
          </w:p>
        </w:tc>
        <w:tc>
          <w:tcPr>
            <w:tcW w:w="2551" w:type="dxa"/>
            <w:vAlign w:val="center"/>
          </w:tcPr>
          <w:p w:rsidR="00A15369" w:rsidRPr="003615BE" w:rsidRDefault="003615BE">
            <w:pPr>
              <w:widowControl/>
              <w:jc w:val="left"/>
              <w:textAlignment w:val="center"/>
              <w:rPr>
                <w:rFonts w:asciiTheme="majorEastAsia" w:eastAsiaTheme="majorEastAsia" w:hAnsiTheme="majorEastAsia" w:cs="宋体"/>
                <w:color w:val="000000"/>
                <w:sz w:val="18"/>
                <w:szCs w:val="18"/>
              </w:rPr>
            </w:pPr>
            <w:r w:rsidRPr="003615BE">
              <w:rPr>
                <w:rFonts w:asciiTheme="majorEastAsia" w:eastAsiaTheme="majorEastAsia" w:hAnsiTheme="majorEastAsia" w:cs="宋体" w:hint="eastAsia"/>
                <w:color w:val="000000"/>
                <w:kern w:val="0"/>
                <w:sz w:val="18"/>
                <w:szCs w:val="18"/>
                <w:lang w:bidi="ar"/>
              </w:rPr>
              <w:t>电磁铁过流保护检测开关</w:t>
            </w:r>
          </w:p>
        </w:tc>
        <w:tc>
          <w:tcPr>
            <w:tcW w:w="1104" w:type="dxa"/>
            <w:vAlign w:val="center"/>
          </w:tcPr>
          <w:p w:rsidR="00A15369" w:rsidRPr="003615BE" w:rsidRDefault="003615BE">
            <w:pPr>
              <w:widowControl/>
              <w:jc w:val="center"/>
              <w:textAlignment w:val="center"/>
              <w:rPr>
                <w:rFonts w:asciiTheme="majorEastAsia" w:eastAsiaTheme="majorEastAsia" w:hAnsiTheme="majorEastAsia" w:cs="宋体"/>
                <w:color w:val="000000"/>
                <w:kern w:val="0"/>
                <w:sz w:val="18"/>
                <w:szCs w:val="18"/>
                <w:lang w:bidi="ar"/>
              </w:rPr>
            </w:pPr>
            <w:r w:rsidRPr="003615BE">
              <w:rPr>
                <w:rFonts w:asciiTheme="majorEastAsia" w:eastAsiaTheme="majorEastAsia" w:hAnsiTheme="majorEastAsia" w:cs="宋体" w:hint="eastAsia"/>
                <w:color w:val="000000"/>
                <w:kern w:val="0"/>
                <w:sz w:val="18"/>
                <w:szCs w:val="18"/>
                <w:lang w:bidi="ar"/>
              </w:rPr>
              <w:t>0-1</w:t>
            </w:r>
          </w:p>
        </w:tc>
        <w:tc>
          <w:tcPr>
            <w:tcW w:w="851" w:type="dxa"/>
            <w:vAlign w:val="center"/>
          </w:tcPr>
          <w:p w:rsidR="00A15369" w:rsidRPr="003615BE" w:rsidRDefault="003615BE">
            <w:pPr>
              <w:widowControl/>
              <w:jc w:val="center"/>
              <w:textAlignment w:val="center"/>
              <w:rPr>
                <w:rFonts w:asciiTheme="majorEastAsia" w:eastAsiaTheme="majorEastAsia" w:hAnsiTheme="majorEastAsia" w:cs="宋体"/>
                <w:color w:val="000000"/>
                <w:kern w:val="0"/>
                <w:sz w:val="18"/>
                <w:szCs w:val="18"/>
                <w:lang w:bidi="ar"/>
              </w:rPr>
            </w:pPr>
            <w:r w:rsidRPr="003615BE">
              <w:rPr>
                <w:rFonts w:asciiTheme="majorEastAsia" w:eastAsiaTheme="majorEastAsia" w:hAnsiTheme="majorEastAsia" w:cs="宋体" w:hint="eastAsia"/>
                <w:color w:val="000000"/>
                <w:kern w:val="0"/>
                <w:sz w:val="18"/>
                <w:szCs w:val="18"/>
                <w:lang w:bidi="ar"/>
              </w:rPr>
              <w:t>0</w:t>
            </w:r>
          </w:p>
        </w:tc>
        <w:tc>
          <w:tcPr>
            <w:tcW w:w="3999" w:type="dxa"/>
            <w:vAlign w:val="center"/>
          </w:tcPr>
          <w:p w:rsidR="00A15369" w:rsidRPr="003615BE" w:rsidRDefault="003615BE">
            <w:pPr>
              <w:jc w:val="left"/>
              <w:rPr>
                <w:rFonts w:asciiTheme="majorEastAsia" w:eastAsiaTheme="majorEastAsia" w:hAnsiTheme="majorEastAsia" w:cs="宋体"/>
                <w:color w:val="000000"/>
                <w:kern w:val="0"/>
                <w:sz w:val="18"/>
                <w:szCs w:val="18"/>
                <w:lang w:bidi="ar"/>
              </w:rPr>
            </w:pPr>
            <w:r w:rsidRPr="003615BE">
              <w:rPr>
                <w:rFonts w:asciiTheme="majorEastAsia" w:eastAsiaTheme="majorEastAsia" w:hAnsiTheme="majorEastAsia" w:cs="宋体" w:hint="eastAsia"/>
                <w:color w:val="000000"/>
                <w:kern w:val="0"/>
                <w:sz w:val="18"/>
                <w:szCs w:val="18"/>
                <w:lang w:bidi="ar"/>
              </w:rPr>
              <w:t>0：不检测</w:t>
            </w:r>
          </w:p>
          <w:p w:rsidR="00A15369" w:rsidRPr="003615BE" w:rsidRDefault="003615BE">
            <w:pPr>
              <w:jc w:val="left"/>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t>1：检测</w:t>
            </w:r>
          </w:p>
        </w:tc>
      </w:tr>
      <w:tr w:rsidR="00A15369" w:rsidRPr="003615BE" w:rsidTr="00915C3A">
        <w:trPr>
          <w:trHeight w:val="135"/>
          <w:jc w:val="center"/>
        </w:trPr>
        <w:tc>
          <w:tcPr>
            <w:tcW w:w="846" w:type="dxa"/>
            <w:vAlign w:val="center"/>
          </w:tcPr>
          <w:p w:rsidR="00A15369" w:rsidRPr="003615BE" w:rsidRDefault="003615BE">
            <w:pPr>
              <w:widowControl/>
              <w:jc w:val="center"/>
              <w:textAlignment w:val="center"/>
              <w:rPr>
                <w:rFonts w:asciiTheme="majorEastAsia" w:eastAsiaTheme="majorEastAsia" w:hAnsiTheme="majorEastAsia" w:cs="宋体"/>
                <w:color w:val="000000"/>
                <w:kern w:val="0"/>
                <w:sz w:val="18"/>
                <w:szCs w:val="18"/>
                <w:lang w:bidi="ar"/>
              </w:rPr>
            </w:pPr>
            <w:r w:rsidRPr="003615BE">
              <w:rPr>
                <w:rFonts w:asciiTheme="majorEastAsia" w:eastAsiaTheme="majorEastAsia" w:hAnsiTheme="majorEastAsia" w:cs="宋体" w:hint="eastAsia"/>
                <w:color w:val="000000"/>
                <w:kern w:val="0"/>
                <w:sz w:val="18"/>
                <w:szCs w:val="18"/>
                <w:lang w:bidi="ar"/>
              </w:rPr>
              <w:t>P124</w:t>
            </w:r>
          </w:p>
        </w:tc>
        <w:tc>
          <w:tcPr>
            <w:tcW w:w="2551" w:type="dxa"/>
            <w:vAlign w:val="center"/>
          </w:tcPr>
          <w:p w:rsidR="00A15369" w:rsidRPr="003615BE" w:rsidRDefault="003615BE">
            <w:pPr>
              <w:widowControl/>
              <w:jc w:val="left"/>
              <w:textAlignment w:val="center"/>
              <w:rPr>
                <w:rFonts w:asciiTheme="majorEastAsia" w:eastAsiaTheme="majorEastAsia" w:hAnsiTheme="majorEastAsia" w:cs="宋体"/>
                <w:color w:val="000000"/>
                <w:kern w:val="0"/>
                <w:sz w:val="18"/>
                <w:szCs w:val="18"/>
                <w:lang w:bidi="ar"/>
              </w:rPr>
            </w:pPr>
            <w:r w:rsidRPr="003615BE">
              <w:rPr>
                <w:rFonts w:asciiTheme="majorEastAsia" w:eastAsiaTheme="majorEastAsia" w:hAnsiTheme="majorEastAsia" w:cs="宋体" w:hint="eastAsia"/>
                <w:color w:val="000000"/>
                <w:kern w:val="0"/>
                <w:sz w:val="18"/>
                <w:szCs w:val="18"/>
                <w:lang w:bidi="ar"/>
              </w:rPr>
              <w:t>恢复初始出厂设置（输入面板版本号后按确认键）</w:t>
            </w:r>
          </w:p>
        </w:tc>
        <w:tc>
          <w:tcPr>
            <w:tcW w:w="1104" w:type="dxa"/>
            <w:vAlign w:val="center"/>
          </w:tcPr>
          <w:p w:rsidR="00A15369" w:rsidRPr="003615BE" w:rsidRDefault="003615BE">
            <w:pPr>
              <w:widowControl/>
              <w:jc w:val="center"/>
              <w:textAlignment w:val="center"/>
              <w:rPr>
                <w:rFonts w:asciiTheme="majorEastAsia" w:eastAsiaTheme="majorEastAsia" w:hAnsiTheme="majorEastAsia" w:cs="宋体"/>
                <w:color w:val="000000"/>
                <w:kern w:val="0"/>
                <w:sz w:val="18"/>
                <w:szCs w:val="18"/>
                <w:lang w:bidi="ar"/>
              </w:rPr>
            </w:pPr>
            <w:r w:rsidRPr="003615BE">
              <w:rPr>
                <w:rFonts w:asciiTheme="majorEastAsia" w:eastAsiaTheme="majorEastAsia" w:hAnsiTheme="majorEastAsia" w:cs="宋体" w:hint="eastAsia"/>
                <w:color w:val="000000"/>
                <w:kern w:val="0"/>
                <w:sz w:val="18"/>
                <w:szCs w:val="18"/>
                <w:lang w:bidi="ar"/>
              </w:rPr>
              <w:t>0-9999</w:t>
            </w:r>
          </w:p>
        </w:tc>
        <w:tc>
          <w:tcPr>
            <w:tcW w:w="851" w:type="dxa"/>
            <w:vAlign w:val="center"/>
          </w:tcPr>
          <w:p w:rsidR="00A15369" w:rsidRPr="003615BE" w:rsidRDefault="003615BE">
            <w:pPr>
              <w:widowControl/>
              <w:jc w:val="center"/>
              <w:textAlignment w:val="center"/>
              <w:rPr>
                <w:rFonts w:asciiTheme="majorEastAsia" w:eastAsiaTheme="majorEastAsia" w:hAnsiTheme="majorEastAsia" w:cs="宋体"/>
                <w:color w:val="000000"/>
                <w:kern w:val="0"/>
                <w:sz w:val="18"/>
                <w:szCs w:val="18"/>
                <w:lang w:bidi="ar"/>
              </w:rPr>
            </w:pPr>
            <w:r w:rsidRPr="003615BE">
              <w:rPr>
                <w:rFonts w:asciiTheme="majorEastAsia" w:eastAsiaTheme="majorEastAsia" w:hAnsiTheme="majorEastAsia" w:cs="宋体" w:hint="eastAsia"/>
                <w:color w:val="000000"/>
                <w:kern w:val="0"/>
                <w:sz w:val="18"/>
                <w:szCs w:val="18"/>
                <w:lang w:bidi="ar"/>
              </w:rPr>
              <w:t>0</w:t>
            </w:r>
          </w:p>
        </w:tc>
        <w:tc>
          <w:tcPr>
            <w:tcW w:w="3999" w:type="dxa"/>
            <w:vAlign w:val="center"/>
          </w:tcPr>
          <w:p w:rsidR="00A15369" w:rsidRPr="003615BE" w:rsidRDefault="00A15369">
            <w:pPr>
              <w:jc w:val="left"/>
              <w:rPr>
                <w:rFonts w:asciiTheme="majorEastAsia" w:eastAsiaTheme="majorEastAsia" w:hAnsiTheme="majorEastAsia"/>
                <w:sz w:val="18"/>
                <w:szCs w:val="18"/>
              </w:rPr>
            </w:pPr>
          </w:p>
        </w:tc>
      </w:tr>
      <w:tr w:rsidR="00A15369" w:rsidRPr="003615BE" w:rsidTr="00915C3A">
        <w:trPr>
          <w:trHeight w:val="135"/>
          <w:jc w:val="center"/>
        </w:trPr>
        <w:tc>
          <w:tcPr>
            <w:tcW w:w="846" w:type="dxa"/>
            <w:vAlign w:val="center"/>
          </w:tcPr>
          <w:p w:rsidR="00A15369" w:rsidRPr="003615BE" w:rsidRDefault="003615BE">
            <w:pPr>
              <w:widowControl/>
              <w:jc w:val="center"/>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t>P129</w:t>
            </w:r>
          </w:p>
        </w:tc>
        <w:tc>
          <w:tcPr>
            <w:tcW w:w="2551" w:type="dxa"/>
            <w:vAlign w:val="center"/>
          </w:tcPr>
          <w:p w:rsidR="00A15369" w:rsidRPr="003615BE" w:rsidRDefault="003615BE">
            <w:pPr>
              <w:widowControl/>
              <w:jc w:val="left"/>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t>倒缝步进电机零点校正</w:t>
            </w:r>
          </w:p>
        </w:tc>
        <w:tc>
          <w:tcPr>
            <w:tcW w:w="1104" w:type="dxa"/>
            <w:vAlign w:val="center"/>
          </w:tcPr>
          <w:p w:rsidR="00A15369" w:rsidRPr="003615BE" w:rsidRDefault="003615BE">
            <w:pPr>
              <w:widowControl/>
              <w:jc w:val="center"/>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t>-500～500</w:t>
            </w:r>
          </w:p>
        </w:tc>
        <w:tc>
          <w:tcPr>
            <w:tcW w:w="851" w:type="dxa"/>
            <w:vAlign w:val="center"/>
          </w:tcPr>
          <w:p w:rsidR="00A15369" w:rsidRPr="003615BE" w:rsidRDefault="003615BE">
            <w:pPr>
              <w:widowControl/>
              <w:jc w:val="center"/>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t>0</w:t>
            </w:r>
          </w:p>
        </w:tc>
        <w:tc>
          <w:tcPr>
            <w:tcW w:w="3999" w:type="dxa"/>
            <w:vAlign w:val="center"/>
          </w:tcPr>
          <w:p w:rsidR="00A15369" w:rsidRPr="003615BE" w:rsidRDefault="00A15369">
            <w:pPr>
              <w:rPr>
                <w:rFonts w:asciiTheme="majorEastAsia" w:eastAsiaTheme="majorEastAsia" w:hAnsiTheme="majorEastAsia"/>
                <w:sz w:val="18"/>
                <w:szCs w:val="18"/>
              </w:rPr>
            </w:pPr>
          </w:p>
        </w:tc>
      </w:tr>
      <w:tr w:rsidR="00A15369" w:rsidRPr="003615BE" w:rsidTr="00915C3A">
        <w:trPr>
          <w:trHeight w:val="135"/>
          <w:jc w:val="center"/>
        </w:trPr>
        <w:tc>
          <w:tcPr>
            <w:tcW w:w="846" w:type="dxa"/>
            <w:vAlign w:val="center"/>
          </w:tcPr>
          <w:p w:rsidR="00A15369" w:rsidRPr="003615BE" w:rsidRDefault="003615BE">
            <w:pPr>
              <w:widowControl/>
              <w:jc w:val="center"/>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t>P131</w:t>
            </w:r>
          </w:p>
        </w:tc>
        <w:tc>
          <w:tcPr>
            <w:tcW w:w="2551" w:type="dxa"/>
            <w:vAlign w:val="center"/>
          </w:tcPr>
          <w:p w:rsidR="00A15369" w:rsidRPr="003615BE" w:rsidRDefault="003615BE">
            <w:pPr>
              <w:widowControl/>
              <w:jc w:val="left"/>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t>正常针距</w:t>
            </w:r>
          </w:p>
        </w:tc>
        <w:tc>
          <w:tcPr>
            <w:tcW w:w="1104" w:type="dxa"/>
            <w:vAlign w:val="center"/>
          </w:tcPr>
          <w:p w:rsidR="00A15369" w:rsidRPr="003615BE" w:rsidRDefault="003615BE">
            <w:pPr>
              <w:jc w:val="center"/>
              <w:rPr>
                <w:rFonts w:asciiTheme="majorEastAsia" w:eastAsiaTheme="majorEastAsia" w:hAnsiTheme="majorEastAsia"/>
                <w:sz w:val="18"/>
                <w:szCs w:val="18"/>
              </w:rPr>
            </w:pPr>
            <w:r w:rsidRPr="003615BE">
              <w:rPr>
                <w:rFonts w:asciiTheme="majorEastAsia" w:eastAsiaTheme="majorEastAsia" w:hAnsiTheme="majorEastAsia" w:hint="eastAsia"/>
                <w:sz w:val="18"/>
                <w:szCs w:val="18"/>
              </w:rPr>
              <w:t>0-5.0</w:t>
            </w:r>
          </w:p>
        </w:tc>
        <w:tc>
          <w:tcPr>
            <w:tcW w:w="851" w:type="dxa"/>
            <w:vAlign w:val="center"/>
          </w:tcPr>
          <w:p w:rsidR="00A15369" w:rsidRPr="003615BE" w:rsidRDefault="003615BE">
            <w:pPr>
              <w:jc w:val="center"/>
              <w:rPr>
                <w:rFonts w:asciiTheme="majorEastAsia" w:eastAsiaTheme="majorEastAsia" w:hAnsiTheme="majorEastAsia"/>
                <w:sz w:val="18"/>
                <w:szCs w:val="18"/>
              </w:rPr>
            </w:pPr>
            <w:r w:rsidRPr="003615BE">
              <w:rPr>
                <w:rFonts w:asciiTheme="majorEastAsia" w:eastAsiaTheme="majorEastAsia" w:hAnsiTheme="majorEastAsia" w:hint="eastAsia"/>
                <w:sz w:val="18"/>
                <w:szCs w:val="18"/>
              </w:rPr>
              <w:t>5.0</w:t>
            </w:r>
          </w:p>
        </w:tc>
        <w:tc>
          <w:tcPr>
            <w:tcW w:w="3999" w:type="dxa"/>
            <w:vAlign w:val="center"/>
          </w:tcPr>
          <w:p w:rsidR="00A15369" w:rsidRPr="003615BE" w:rsidRDefault="00A15369">
            <w:pPr>
              <w:widowControl/>
              <w:textAlignment w:val="center"/>
              <w:rPr>
                <w:rFonts w:asciiTheme="majorEastAsia" w:eastAsiaTheme="majorEastAsia" w:hAnsiTheme="majorEastAsia"/>
                <w:sz w:val="18"/>
                <w:szCs w:val="18"/>
              </w:rPr>
            </w:pPr>
          </w:p>
        </w:tc>
      </w:tr>
      <w:tr w:rsidR="00A15369" w:rsidRPr="003615BE" w:rsidTr="00915C3A">
        <w:trPr>
          <w:trHeight w:val="135"/>
          <w:jc w:val="center"/>
        </w:trPr>
        <w:tc>
          <w:tcPr>
            <w:tcW w:w="846" w:type="dxa"/>
            <w:vAlign w:val="center"/>
          </w:tcPr>
          <w:p w:rsidR="00A15369" w:rsidRPr="003615BE" w:rsidRDefault="003615BE">
            <w:pPr>
              <w:widowControl/>
              <w:jc w:val="center"/>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t>P132</w:t>
            </w:r>
          </w:p>
        </w:tc>
        <w:tc>
          <w:tcPr>
            <w:tcW w:w="2551" w:type="dxa"/>
            <w:vAlign w:val="center"/>
          </w:tcPr>
          <w:p w:rsidR="00A15369" w:rsidRPr="003615BE" w:rsidRDefault="003615BE">
            <w:pPr>
              <w:widowControl/>
              <w:jc w:val="left"/>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t>手动密缝针距</w:t>
            </w:r>
          </w:p>
        </w:tc>
        <w:tc>
          <w:tcPr>
            <w:tcW w:w="1104" w:type="dxa"/>
            <w:vAlign w:val="center"/>
          </w:tcPr>
          <w:p w:rsidR="00A15369" w:rsidRPr="003615BE" w:rsidRDefault="003615BE">
            <w:pPr>
              <w:jc w:val="center"/>
              <w:rPr>
                <w:rFonts w:asciiTheme="majorEastAsia" w:eastAsiaTheme="majorEastAsia" w:hAnsiTheme="majorEastAsia"/>
                <w:sz w:val="18"/>
                <w:szCs w:val="18"/>
              </w:rPr>
            </w:pPr>
            <w:r w:rsidRPr="003615BE">
              <w:rPr>
                <w:rFonts w:asciiTheme="majorEastAsia" w:eastAsiaTheme="majorEastAsia" w:hAnsiTheme="majorEastAsia" w:hint="eastAsia"/>
                <w:sz w:val="18"/>
                <w:szCs w:val="18"/>
              </w:rPr>
              <w:t>0-5.0</w:t>
            </w:r>
          </w:p>
        </w:tc>
        <w:tc>
          <w:tcPr>
            <w:tcW w:w="851" w:type="dxa"/>
            <w:vAlign w:val="center"/>
          </w:tcPr>
          <w:p w:rsidR="00A15369" w:rsidRPr="003615BE" w:rsidRDefault="003615BE">
            <w:pPr>
              <w:jc w:val="center"/>
              <w:rPr>
                <w:rFonts w:asciiTheme="majorEastAsia" w:eastAsiaTheme="majorEastAsia" w:hAnsiTheme="majorEastAsia"/>
                <w:sz w:val="18"/>
                <w:szCs w:val="18"/>
              </w:rPr>
            </w:pPr>
            <w:r w:rsidRPr="003615BE">
              <w:rPr>
                <w:rFonts w:asciiTheme="majorEastAsia" w:eastAsiaTheme="majorEastAsia" w:hAnsiTheme="majorEastAsia" w:hint="eastAsia"/>
                <w:sz w:val="18"/>
                <w:szCs w:val="18"/>
              </w:rPr>
              <w:t>2.0</w:t>
            </w:r>
          </w:p>
        </w:tc>
        <w:tc>
          <w:tcPr>
            <w:tcW w:w="3999" w:type="dxa"/>
            <w:vAlign w:val="center"/>
          </w:tcPr>
          <w:p w:rsidR="00A15369" w:rsidRPr="003615BE" w:rsidRDefault="00A15369">
            <w:pPr>
              <w:rPr>
                <w:rFonts w:asciiTheme="majorEastAsia" w:eastAsiaTheme="majorEastAsia" w:hAnsiTheme="majorEastAsia"/>
                <w:sz w:val="18"/>
                <w:szCs w:val="18"/>
              </w:rPr>
            </w:pPr>
          </w:p>
        </w:tc>
      </w:tr>
      <w:tr w:rsidR="00A15369" w:rsidRPr="003615BE" w:rsidTr="00915C3A">
        <w:trPr>
          <w:trHeight w:val="135"/>
          <w:jc w:val="center"/>
        </w:trPr>
        <w:tc>
          <w:tcPr>
            <w:tcW w:w="846" w:type="dxa"/>
            <w:vAlign w:val="center"/>
          </w:tcPr>
          <w:p w:rsidR="00A15369" w:rsidRPr="003615BE" w:rsidRDefault="003615BE">
            <w:pPr>
              <w:widowControl/>
              <w:jc w:val="center"/>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t>P138</w:t>
            </w:r>
          </w:p>
        </w:tc>
        <w:tc>
          <w:tcPr>
            <w:tcW w:w="2551" w:type="dxa"/>
            <w:vAlign w:val="center"/>
          </w:tcPr>
          <w:p w:rsidR="00A15369" w:rsidRPr="003615BE" w:rsidRDefault="003615BE">
            <w:pPr>
              <w:jc w:val="left"/>
              <w:rPr>
                <w:rFonts w:asciiTheme="majorEastAsia" w:eastAsiaTheme="majorEastAsia" w:hAnsiTheme="majorEastAsia"/>
                <w:sz w:val="18"/>
                <w:szCs w:val="18"/>
              </w:rPr>
            </w:pPr>
            <w:r w:rsidRPr="003615BE">
              <w:rPr>
                <w:rFonts w:asciiTheme="majorEastAsia" w:eastAsiaTheme="majorEastAsia" w:hAnsiTheme="majorEastAsia" w:hint="eastAsia"/>
                <w:sz w:val="18"/>
                <w:szCs w:val="18"/>
              </w:rPr>
              <w:t>压脚释放缓冲占空比(%)</w:t>
            </w:r>
          </w:p>
        </w:tc>
        <w:tc>
          <w:tcPr>
            <w:tcW w:w="1104" w:type="dxa"/>
            <w:vAlign w:val="center"/>
          </w:tcPr>
          <w:p w:rsidR="00A15369" w:rsidRPr="003615BE" w:rsidRDefault="003615BE">
            <w:pPr>
              <w:jc w:val="center"/>
              <w:rPr>
                <w:rFonts w:asciiTheme="majorEastAsia" w:eastAsiaTheme="majorEastAsia" w:hAnsiTheme="majorEastAsia"/>
                <w:sz w:val="18"/>
                <w:szCs w:val="18"/>
              </w:rPr>
            </w:pPr>
            <w:r w:rsidRPr="003615BE">
              <w:rPr>
                <w:rFonts w:asciiTheme="majorEastAsia" w:eastAsiaTheme="majorEastAsia" w:hAnsiTheme="majorEastAsia" w:hint="eastAsia"/>
                <w:sz w:val="18"/>
                <w:szCs w:val="18"/>
              </w:rPr>
              <w:t>0-100</w:t>
            </w:r>
          </w:p>
        </w:tc>
        <w:tc>
          <w:tcPr>
            <w:tcW w:w="851" w:type="dxa"/>
            <w:vAlign w:val="center"/>
          </w:tcPr>
          <w:p w:rsidR="00A15369" w:rsidRPr="003615BE" w:rsidRDefault="003615BE">
            <w:pPr>
              <w:jc w:val="center"/>
              <w:rPr>
                <w:rFonts w:asciiTheme="majorEastAsia" w:eastAsiaTheme="majorEastAsia" w:hAnsiTheme="majorEastAsia"/>
                <w:sz w:val="18"/>
                <w:szCs w:val="18"/>
              </w:rPr>
            </w:pPr>
            <w:r w:rsidRPr="003615BE">
              <w:rPr>
                <w:rFonts w:asciiTheme="majorEastAsia" w:eastAsiaTheme="majorEastAsia" w:hAnsiTheme="majorEastAsia" w:hint="eastAsia"/>
                <w:sz w:val="18"/>
                <w:szCs w:val="18"/>
              </w:rPr>
              <w:t>2</w:t>
            </w:r>
          </w:p>
        </w:tc>
        <w:tc>
          <w:tcPr>
            <w:tcW w:w="3999" w:type="dxa"/>
            <w:vAlign w:val="center"/>
          </w:tcPr>
          <w:p w:rsidR="00A15369" w:rsidRPr="003615BE" w:rsidRDefault="00A15369">
            <w:pPr>
              <w:jc w:val="left"/>
              <w:rPr>
                <w:rFonts w:asciiTheme="majorEastAsia" w:eastAsiaTheme="majorEastAsia" w:hAnsiTheme="majorEastAsia"/>
                <w:sz w:val="18"/>
                <w:szCs w:val="18"/>
              </w:rPr>
            </w:pPr>
          </w:p>
        </w:tc>
      </w:tr>
      <w:tr w:rsidR="00A15369" w:rsidRPr="003615BE" w:rsidTr="00915C3A">
        <w:trPr>
          <w:trHeight w:val="135"/>
          <w:jc w:val="center"/>
        </w:trPr>
        <w:tc>
          <w:tcPr>
            <w:tcW w:w="846" w:type="dxa"/>
            <w:vAlign w:val="center"/>
          </w:tcPr>
          <w:p w:rsidR="00A15369" w:rsidRPr="003615BE" w:rsidRDefault="003615BE">
            <w:pPr>
              <w:widowControl/>
              <w:jc w:val="center"/>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t>P139</w:t>
            </w:r>
          </w:p>
        </w:tc>
        <w:tc>
          <w:tcPr>
            <w:tcW w:w="2551" w:type="dxa"/>
            <w:vAlign w:val="center"/>
          </w:tcPr>
          <w:p w:rsidR="00A15369" w:rsidRPr="003615BE" w:rsidRDefault="003615BE">
            <w:pPr>
              <w:jc w:val="left"/>
              <w:rPr>
                <w:rFonts w:asciiTheme="majorEastAsia" w:eastAsiaTheme="majorEastAsia" w:hAnsiTheme="majorEastAsia"/>
                <w:sz w:val="18"/>
                <w:szCs w:val="18"/>
              </w:rPr>
            </w:pPr>
            <w:r w:rsidRPr="003615BE">
              <w:rPr>
                <w:rFonts w:asciiTheme="majorEastAsia" w:eastAsiaTheme="majorEastAsia" w:hAnsiTheme="majorEastAsia" w:hint="eastAsia"/>
                <w:sz w:val="18"/>
                <w:szCs w:val="18"/>
              </w:rPr>
              <w:t>压脚释放缓冲延迟时间（ms）</w:t>
            </w:r>
          </w:p>
        </w:tc>
        <w:tc>
          <w:tcPr>
            <w:tcW w:w="1104" w:type="dxa"/>
            <w:vAlign w:val="center"/>
          </w:tcPr>
          <w:p w:rsidR="00A15369" w:rsidRPr="003615BE" w:rsidRDefault="003615BE">
            <w:pPr>
              <w:jc w:val="center"/>
              <w:rPr>
                <w:rFonts w:asciiTheme="majorEastAsia" w:eastAsiaTheme="majorEastAsia" w:hAnsiTheme="majorEastAsia"/>
                <w:sz w:val="18"/>
                <w:szCs w:val="18"/>
              </w:rPr>
            </w:pPr>
            <w:r w:rsidRPr="003615BE">
              <w:rPr>
                <w:rFonts w:asciiTheme="majorEastAsia" w:eastAsiaTheme="majorEastAsia" w:hAnsiTheme="majorEastAsia" w:hint="eastAsia"/>
                <w:sz w:val="18"/>
                <w:szCs w:val="18"/>
              </w:rPr>
              <w:t>0-200</w:t>
            </w:r>
          </w:p>
        </w:tc>
        <w:tc>
          <w:tcPr>
            <w:tcW w:w="851" w:type="dxa"/>
            <w:vAlign w:val="center"/>
          </w:tcPr>
          <w:p w:rsidR="00A15369" w:rsidRPr="003615BE" w:rsidRDefault="003615BE">
            <w:pPr>
              <w:jc w:val="center"/>
              <w:rPr>
                <w:rFonts w:asciiTheme="majorEastAsia" w:eastAsiaTheme="majorEastAsia" w:hAnsiTheme="majorEastAsia"/>
                <w:sz w:val="18"/>
                <w:szCs w:val="18"/>
              </w:rPr>
            </w:pPr>
            <w:r w:rsidRPr="003615BE">
              <w:rPr>
                <w:rFonts w:asciiTheme="majorEastAsia" w:eastAsiaTheme="majorEastAsia" w:hAnsiTheme="majorEastAsia" w:hint="eastAsia"/>
                <w:sz w:val="18"/>
                <w:szCs w:val="18"/>
              </w:rPr>
              <w:t>8</w:t>
            </w:r>
          </w:p>
        </w:tc>
        <w:tc>
          <w:tcPr>
            <w:tcW w:w="3999" w:type="dxa"/>
            <w:vAlign w:val="center"/>
          </w:tcPr>
          <w:p w:rsidR="00A15369" w:rsidRPr="003615BE" w:rsidRDefault="00A15369">
            <w:pPr>
              <w:jc w:val="left"/>
              <w:rPr>
                <w:rFonts w:asciiTheme="majorEastAsia" w:eastAsiaTheme="majorEastAsia" w:hAnsiTheme="majorEastAsia"/>
                <w:sz w:val="18"/>
                <w:szCs w:val="18"/>
              </w:rPr>
            </w:pPr>
          </w:p>
        </w:tc>
      </w:tr>
      <w:tr w:rsidR="00A15369" w:rsidRPr="003615BE" w:rsidTr="00915C3A">
        <w:trPr>
          <w:trHeight w:val="135"/>
          <w:jc w:val="center"/>
        </w:trPr>
        <w:tc>
          <w:tcPr>
            <w:tcW w:w="846" w:type="dxa"/>
            <w:vAlign w:val="center"/>
          </w:tcPr>
          <w:p w:rsidR="00A15369" w:rsidRPr="003615BE" w:rsidRDefault="003615BE">
            <w:pPr>
              <w:widowControl/>
              <w:jc w:val="center"/>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t>P143</w:t>
            </w:r>
          </w:p>
        </w:tc>
        <w:tc>
          <w:tcPr>
            <w:tcW w:w="2551" w:type="dxa"/>
            <w:vAlign w:val="center"/>
          </w:tcPr>
          <w:p w:rsidR="00A15369" w:rsidRPr="003615BE" w:rsidRDefault="003615BE">
            <w:pPr>
              <w:jc w:val="left"/>
              <w:rPr>
                <w:rFonts w:asciiTheme="majorEastAsia" w:eastAsiaTheme="majorEastAsia" w:hAnsiTheme="majorEastAsia"/>
                <w:sz w:val="18"/>
                <w:szCs w:val="18"/>
              </w:rPr>
            </w:pPr>
            <w:r w:rsidRPr="003615BE">
              <w:rPr>
                <w:rFonts w:asciiTheme="majorEastAsia" w:eastAsiaTheme="majorEastAsia" w:hAnsiTheme="majorEastAsia" w:hint="eastAsia"/>
                <w:sz w:val="18"/>
                <w:szCs w:val="18"/>
              </w:rPr>
              <w:t>密缝模式选择</w:t>
            </w:r>
          </w:p>
        </w:tc>
        <w:tc>
          <w:tcPr>
            <w:tcW w:w="1104" w:type="dxa"/>
            <w:vAlign w:val="center"/>
          </w:tcPr>
          <w:p w:rsidR="00A15369" w:rsidRPr="003615BE" w:rsidRDefault="003615BE">
            <w:pPr>
              <w:jc w:val="center"/>
              <w:rPr>
                <w:rFonts w:asciiTheme="majorEastAsia" w:eastAsiaTheme="majorEastAsia" w:hAnsiTheme="majorEastAsia"/>
                <w:sz w:val="18"/>
                <w:szCs w:val="18"/>
              </w:rPr>
            </w:pPr>
            <w:r w:rsidRPr="003615BE">
              <w:rPr>
                <w:rFonts w:asciiTheme="majorEastAsia" w:eastAsiaTheme="majorEastAsia" w:hAnsiTheme="majorEastAsia" w:hint="eastAsia"/>
                <w:sz w:val="18"/>
                <w:szCs w:val="18"/>
              </w:rPr>
              <w:t>0-3</w:t>
            </w:r>
          </w:p>
        </w:tc>
        <w:tc>
          <w:tcPr>
            <w:tcW w:w="851" w:type="dxa"/>
            <w:vAlign w:val="center"/>
          </w:tcPr>
          <w:p w:rsidR="00A15369" w:rsidRPr="003615BE" w:rsidRDefault="003615BE">
            <w:pPr>
              <w:jc w:val="center"/>
              <w:rPr>
                <w:rFonts w:asciiTheme="majorEastAsia" w:eastAsiaTheme="majorEastAsia" w:hAnsiTheme="majorEastAsia"/>
                <w:sz w:val="18"/>
                <w:szCs w:val="18"/>
              </w:rPr>
            </w:pPr>
            <w:r w:rsidRPr="003615BE">
              <w:rPr>
                <w:rFonts w:asciiTheme="majorEastAsia" w:eastAsiaTheme="majorEastAsia" w:hAnsiTheme="majorEastAsia" w:hint="eastAsia"/>
                <w:sz w:val="18"/>
                <w:szCs w:val="18"/>
              </w:rPr>
              <w:t>0</w:t>
            </w:r>
          </w:p>
        </w:tc>
        <w:tc>
          <w:tcPr>
            <w:tcW w:w="3999" w:type="dxa"/>
            <w:vAlign w:val="center"/>
          </w:tcPr>
          <w:p w:rsidR="00A15369" w:rsidRPr="003615BE" w:rsidRDefault="003615BE">
            <w:pPr>
              <w:jc w:val="left"/>
              <w:rPr>
                <w:rFonts w:asciiTheme="majorEastAsia" w:eastAsiaTheme="majorEastAsia" w:hAnsiTheme="majorEastAsia"/>
                <w:sz w:val="18"/>
                <w:szCs w:val="18"/>
              </w:rPr>
            </w:pPr>
            <w:r w:rsidRPr="003615BE">
              <w:rPr>
                <w:rFonts w:asciiTheme="majorEastAsia" w:eastAsiaTheme="majorEastAsia" w:hAnsiTheme="majorEastAsia" w:hint="eastAsia"/>
                <w:sz w:val="18"/>
                <w:szCs w:val="18"/>
              </w:rPr>
              <w:t>0：关闭</w:t>
            </w:r>
          </w:p>
          <w:p w:rsidR="00A15369" w:rsidRPr="003615BE" w:rsidRDefault="003615BE">
            <w:pPr>
              <w:jc w:val="left"/>
              <w:rPr>
                <w:rFonts w:asciiTheme="majorEastAsia" w:eastAsiaTheme="majorEastAsia" w:hAnsiTheme="majorEastAsia"/>
                <w:sz w:val="18"/>
                <w:szCs w:val="18"/>
              </w:rPr>
            </w:pPr>
            <w:r w:rsidRPr="003615BE">
              <w:rPr>
                <w:rFonts w:asciiTheme="majorEastAsia" w:eastAsiaTheme="majorEastAsia" w:hAnsiTheme="majorEastAsia" w:hint="eastAsia"/>
                <w:sz w:val="18"/>
                <w:szCs w:val="18"/>
              </w:rPr>
              <w:lastRenderedPageBreak/>
              <w:t>1：起始密缝开启</w:t>
            </w:r>
          </w:p>
          <w:p w:rsidR="00A15369" w:rsidRPr="003615BE" w:rsidRDefault="003615BE">
            <w:pPr>
              <w:jc w:val="left"/>
              <w:rPr>
                <w:rFonts w:asciiTheme="majorEastAsia" w:eastAsiaTheme="majorEastAsia" w:hAnsiTheme="majorEastAsia"/>
                <w:sz w:val="18"/>
                <w:szCs w:val="18"/>
              </w:rPr>
            </w:pPr>
            <w:r w:rsidRPr="003615BE">
              <w:rPr>
                <w:rFonts w:asciiTheme="majorEastAsia" w:eastAsiaTheme="majorEastAsia" w:hAnsiTheme="majorEastAsia" w:hint="eastAsia"/>
                <w:sz w:val="18"/>
                <w:szCs w:val="18"/>
              </w:rPr>
              <w:t>2：终止密缝开启</w:t>
            </w:r>
          </w:p>
          <w:p w:rsidR="00A15369" w:rsidRPr="003615BE" w:rsidRDefault="003615BE">
            <w:pPr>
              <w:jc w:val="left"/>
              <w:rPr>
                <w:rFonts w:asciiTheme="majorEastAsia" w:eastAsiaTheme="majorEastAsia" w:hAnsiTheme="majorEastAsia"/>
                <w:sz w:val="18"/>
                <w:szCs w:val="18"/>
              </w:rPr>
            </w:pPr>
            <w:r w:rsidRPr="003615BE">
              <w:rPr>
                <w:rFonts w:asciiTheme="majorEastAsia" w:eastAsiaTheme="majorEastAsia" w:hAnsiTheme="majorEastAsia" w:hint="eastAsia"/>
                <w:sz w:val="18"/>
                <w:szCs w:val="18"/>
              </w:rPr>
              <w:t>3：起缝密缝、终止密缝开启</w:t>
            </w:r>
          </w:p>
        </w:tc>
      </w:tr>
      <w:tr w:rsidR="00A15369" w:rsidRPr="003615BE" w:rsidTr="00915C3A">
        <w:trPr>
          <w:trHeight w:val="135"/>
          <w:jc w:val="center"/>
        </w:trPr>
        <w:tc>
          <w:tcPr>
            <w:tcW w:w="846" w:type="dxa"/>
            <w:vAlign w:val="center"/>
          </w:tcPr>
          <w:p w:rsidR="00A15369" w:rsidRPr="003615BE" w:rsidRDefault="003615BE">
            <w:pPr>
              <w:widowControl/>
              <w:jc w:val="center"/>
              <w:textAlignment w:val="center"/>
              <w:rPr>
                <w:rFonts w:asciiTheme="majorEastAsia" w:eastAsiaTheme="majorEastAsia" w:hAnsiTheme="majorEastAsia" w:cs="宋体"/>
                <w:color w:val="000000"/>
                <w:kern w:val="0"/>
                <w:sz w:val="18"/>
                <w:szCs w:val="18"/>
                <w:lang w:bidi="ar"/>
              </w:rPr>
            </w:pPr>
            <w:r w:rsidRPr="003615BE">
              <w:rPr>
                <w:rFonts w:asciiTheme="majorEastAsia" w:eastAsiaTheme="majorEastAsia" w:hAnsiTheme="majorEastAsia" w:cs="宋体" w:hint="eastAsia"/>
                <w:color w:val="000000"/>
                <w:kern w:val="0"/>
                <w:sz w:val="18"/>
                <w:szCs w:val="18"/>
                <w:lang w:bidi="ar"/>
              </w:rPr>
              <w:lastRenderedPageBreak/>
              <w:t>P144</w:t>
            </w:r>
          </w:p>
        </w:tc>
        <w:tc>
          <w:tcPr>
            <w:tcW w:w="2551" w:type="dxa"/>
            <w:vAlign w:val="center"/>
          </w:tcPr>
          <w:p w:rsidR="00A15369" w:rsidRPr="003615BE" w:rsidRDefault="003615BE">
            <w:pPr>
              <w:widowControl/>
              <w:jc w:val="left"/>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t>高速正缝针距补偿</w:t>
            </w:r>
          </w:p>
        </w:tc>
        <w:tc>
          <w:tcPr>
            <w:tcW w:w="1104" w:type="dxa"/>
            <w:vAlign w:val="center"/>
          </w:tcPr>
          <w:p w:rsidR="00A15369" w:rsidRPr="003615BE" w:rsidRDefault="003615BE">
            <w:pPr>
              <w:widowControl/>
              <w:jc w:val="center"/>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t>-100～100</w:t>
            </w:r>
          </w:p>
        </w:tc>
        <w:tc>
          <w:tcPr>
            <w:tcW w:w="851" w:type="dxa"/>
            <w:vAlign w:val="center"/>
          </w:tcPr>
          <w:p w:rsidR="00A15369" w:rsidRPr="003615BE" w:rsidRDefault="003615BE">
            <w:pPr>
              <w:widowControl/>
              <w:jc w:val="center"/>
              <w:textAlignment w:val="center"/>
              <w:rPr>
                <w:rFonts w:asciiTheme="majorEastAsia" w:eastAsiaTheme="majorEastAsia" w:hAnsiTheme="majorEastAsia"/>
                <w:sz w:val="18"/>
                <w:szCs w:val="18"/>
              </w:rPr>
            </w:pPr>
            <w:r w:rsidRPr="003615BE">
              <w:rPr>
                <w:rFonts w:asciiTheme="majorEastAsia" w:eastAsiaTheme="majorEastAsia" w:hAnsiTheme="majorEastAsia" w:hint="eastAsia"/>
                <w:sz w:val="18"/>
                <w:szCs w:val="18"/>
              </w:rPr>
              <w:t>0</w:t>
            </w:r>
          </w:p>
        </w:tc>
        <w:tc>
          <w:tcPr>
            <w:tcW w:w="3999" w:type="dxa"/>
            <w:vAlign w:val="center"/>
          </w:tcPr>
          <w:p w:rsidR="00A15369" w:rsidRPr="003615BE" w:rsidRDefault="00A15369">
            <w:pPr>
              <w:widowControl/>
              <w:jc w:val="left"/>
              <w:textAlignment w:val="center"/>
              <w:rPr>
                <w:rFonts w:asciiTheme="majorEastAsia" w:eastAsiaTheme="majorEastAsia" w:hAnsiTheme="majorEastAsia"/>
                <w:sz w:val="18"/>
                <w:szCs w:val="18"/>
              </w:rPr>
            </w:pPr>
          </w:p>
        </w:tc>
      </w:tr>
      <w:tr w:rsidR="00A15369" w:rsidRPr="003615BE" w:rsidTr="00915C3A">
        <w:trPr>
          <w:trHeight w:val="135"/>
          <w:jc w:val="center"/>
        </w:trPr>
        <w:tc>
          <w:tcPr>
            <w:tcW w:w="846" w:type="dxa"/>
            <w:vAlign w:val="center"/>
          </w:tcPr>
          <w:p w:rsidR="00A15369" w:rsidRPr="003615BE" w:rsidRDefault="003615BE">
            <w:pPr>
              <w:widowControl/>
              <w:jc w:val="center"/>
              <w:textAlignment w:val="center"/>
              <w:rPr>
                <w:rFonts w:asciiTheme="majorEastAsia" w:eastAsiaTheme="majorEastAsia" w:hAnsiTheme="majorEastAsia" w:cs="宋体"/>
                <w:color w:val="000000"/>
                <w:kern w:val="0"/>
                <w:sz w:val="18"/>
                <w:szCs w:val="18"/>
                <w:lang w:bidi="ar"/>
              </w:rPr>
            </w:pPr>
            <w:r w:rsidRPr="003615BE">
              <w:rPr>
                <w:rFonts w:asciiTheme="majorEastAsia" w:eastAsiaTheme="majorEastAsia" w:hAnsiTheme="majorEastAsia" w:cs="宋体" w:hint="eastAsia"/>
                <w:color w:val="000000"/>
                <w:kern w:val="0"/>
                <w:sz w:val="18"/>
                <w:szCs w:val="18"/>
                <w:lang w:bidi="ar"/>
              </w:rPr>
              <w:t>P145</w:t>
            </w:r>
          </w:p>
        </w:tc>
        <w:tc>
          <w:tcPr>
            <w:tcW w:w="2551" w:type="dxa"/>
            <w:vAlign w:val="center"/>
          </w:tcPr>
          <w:p w:rsidR="00A15369" w:rsidRPr="003615BE" w:rsidRDefault="003615BE">
            <w:pPr>
              <w:widowControl/>
              <w:jc w:val="left"/>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t>高速倒缝针距补偿</w:t>
            </w:r>
          </w:p>
        </w:tc>
        <w:tc>
          <w:tcPr>
            <w:tcW w:w="1104" w:type="dxa"/>
            <w:vAlign w:val="center"/>
          </w:tcPr>
          <w:p w:rsidR="00A15369" w:rsidRPr="003615BE" w:rsidRDefault="003615BE">
            <w:pPr>
              <w:widowControl/>
              <w:jc w:val="center"/>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t>-100～100</w:t>
            </w:r>
          </w:p>
        </w:tc>
        <w:tc>
          <w:tcPr>
            <w:tcW w:w="851" w:type="dxa"/>
            <w:vAlign w:val="center"/>
          </w:tcPr>
          <w:p w:rsidR="00A15369" w:rsidRPr="003615BE" w:rsidRDefault="003615BE">
            <w:pPr>
              <w:widowControl/>
              <w:jc w:val="center"/>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t>0</w:t>
            </w:r>
          </w:p>
        </w:tc>
        <w:tc>
          <w:tcPr>
            <w:tcW w:w="3999" w:type="dxa"/>
            <w:vAlign w:val="center"/>
          </w:tcPr>
          <w:p w:rsidR="00A15369" w:rsidRPr="003615BE" w:rsidRDefault="00A15369">
            <w:pPr>
              <w:widowControl/>
              <w:jc w:val="left"/>
              <w:textAlignment w:val="center"/>
              <w:rPr>
                <w:rFonts w:asciiTheme="majorEastAsia" w:eastAsiaTheme="majorEastAsia" w:hAnsiTheme="majorEastAsia"/>
                <w:sz w:val="18"/>
                <w:szCs w:val="18"/>
              </w:rPr>
            </w:pPr>
          </w:p>
        </w:tc>
      </w:tr>
      <w:tr w:rsidR="00A15369" w:rsidRPr="003615BE" w:rsidTr="00915C3A">
        <w:trPr>
          <w:trHeight w:val="135"/>
          <w:jc w:val="center"/>
        </w:trPr>
        <w:tc>
          <w:tcPr>
            <w:tcW w:w="846" w:type="dxa"/>
            <w:vAlign w:val="center"/>
          </w:tcPr>
          <w:p w:rsidR="00A15369" w:rsidRPr="003615BE" w:rsidRDefault="003615BE">
            <w:pPr>
              <w:widowControl/>
              <w:jc w:val="center"/>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t>P153</w:t>
            </w:r>
          </w:p>
        </w:tc>
        <w:tc>
          <w:tcPr>
            <w:tcW w:w="2551" w:type="dxa"/>
            <w:vAlign w:val="center"/>
          </w:tcPr>
          <w:p w:rsidR="00A15369" w:rsidRPr="003615BE" w:rsidRDefault="003615BE">
            <w:pPr>
              <w:widowControl/>
              <w:jc w:val="left"/>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t>终止密缝针距</w:t>
            </w:r>
          </w:p>
        </w:tc>
        <w:tc>
          <w:tcPr>
            <w:tcW w:w="1104" w:type="dxa"/>
            <w:vAlign w:val="center"/>
          </w:tcPr>
          <w:p w:rsidR="00A15369" w:rsidRPr="003615BE" w:rsidRDefault="003615BE">
            <w:pPr>
              <w:widowControl/>
              <w:jc w:val="center"/>
              <w:textAlignment w:val="center"/>
              <w:rPr>
                <w:rFonts w:asciiTheme="majorEastAsia" w:eastAsiaTheme="majorEastAsia" w:hAnsiTheme="majorEastAsia"/>
                <w:sz w:val="18"/>
                <w:szCs w:val="18"/>
              </w:rPr>
            </w:pPr>
            <w:r w:rsidRPr="003615BE">
              <w:rPr>
                <w:rFonts w:asciiTheme="majorEastAsia" w:eastAsiaTheme="majorEastAsia" w:hAnsiTheme="majorEastAsia" w:hint="eastAsia"/>
                <w:sz w:val="18"/>
                <w:szCs w:val="18"/>
              </w:rPr>
              <w:t>0-5.0</w:t>
            </w:r>
          </w:p>
        </w:tc>
        <w:tc>
          <w:tcPr>
            <w:tcW w:w="851" w:type="dxa"/>
            <w:vAlign w:val="center"/>
          </w:tcPr>
          <w:p w:rsidR="00A15369" w:rsidRPr="003615BE" w:rsidRDefault="003615BE">
            <w:pPr>
              <w:jc w:val="center"/>
              <w:rPr>
                <w:rFonts w:asciiTheme="majorEastAsia" w:eastAsiaTheme="majorEastAsia" w:hAnsiTheme="majorEastAsia"/>
                <w:sz w:val="18"/>
                <w:szCs w:val="18"/>
              </w:rPr>
            </w:pPr>
            <w:r w:rsidRPr="003615BE">
              <w:rPr>
                <w:rFonts w:asciiTheme="majorEastAsia" w:eastAsiaTheme="majorEastAsia" w:hAnsiTheme="majorEastAsia" w:hint="eastAsia"/>
                <w:sz w:val="18"/>
                <w:szCs w:val="18"/>
              </w:rPr>
              <w:t>0.5</w:t>
            </w:r>
          </w:p>
        </w:tc>
        <w:tc>
          <w:tcPr>
            <w:tcW w:w="3999" w:type="dxa"/>
            <w:vAlign w:val="center"/>
          </w:tcPr>
          <w:p w:rsidR="00A15369" w:rsidRPr="003615BE" w:rsidRDefault="00A15369">
            <w:pPr>
              <w:jc w:val="left"/>
              <w:rPr>
                <w:rFonts w:asciiTheme="majorEastAsia" w:eastAsiaTheme="majorEastAsia" w:hAnsiTheme="majorEastAsia"/>
                <w:sz w:val="18"/>
                <w:szCs w:val="18"/>
              </w:rPr>
            </w:pPr>
          </w:p>
        </w:tc>
      </w:tr>
      <w:tr w:rsidR="00A15369" w:rsidRPr="003615BE" w:rsidTr="00915C3A">
        <w:trPr>
          <w:trHeight w:val="135"/>
          <w:jc w:val="center"/>
        </w:trPr>
        <w:tc>
          <w:tcPr>
            <w:tcW w:w="846" w:type="dxa"/>
            <w:vAlign w:val="center"/>
          </w:tcPr>
          <w:p w:rsidR="00A15369" w:rsidRPr="003615BE" w:rsidRDefault="003615BE">
            <w:pPr>
              <w:widowControl/>
              <w:jc w:val="center"/>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t>P154</w:t>
            </w:r>
          </w:p>
        </w:tc>
        <w:tc>
          <w:tcPr>
            <w:tcW w:w="2551" w:type="dxa"/>
            <w:vAlign w:val="center"/>
          </w:tcPr>
          <w:p w:rsidR="00A15369" w:rsidRPr="003615BE" w:rsidRDefault="003615BE">
            <w:pPr>
              <w:widowControl/>
              <w:jc w:val="left"/>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t>终止密缝速度</w:t>
            </w:r>
          </w:p>
        </w:tc>
        <w:tc>
          <w:tcPr>
            <w:tcW w:w="1104" w:type="dxa"/>
            <w:vAlign w:val="center"/>
          </w:tcPr>
          <w:p w:rsidR="00A15369" w:rsidRPr="003615BE" w:rsidRDefault="003615BE">
            <w:pPr>
              <w:widowControl/>
              <w:jc w:val="center"/>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t>100-2000</w:t>
            </w:r>
          </w:p>
        </w:tc>
        <w:tc>
          <w:tcPr>
            <w:tcW w:w="851" w:type="dxa"/>
            <w:vAlign w:val="center"/>
          </w:tcPr>
          <w:p w:rsidR="00A15369" w:rsidRPr="003615BE" w:rsidRDefault="003615BE">
            <w:pPr>
              <w:jc w:val="center"/>
              <w:rPr>
                <w:rFonts w:asciiTheme="majorEastAsia" w:eastAsiaTheme="majorEastAsia" w:hAnsiTheme="majorEastAsia"/>
                <w:sz w:val="18"/>
                <w:szCs w:val="18"/>
              </w:rPr>
            </w:pPr>
            <w:r w:rsidRPr="003615BE">
              <w:rPr>
                <w:rFonts w:asciiTheme="majorEastAsia" w:eastAsiaTheme="majorEastAsia" w:hAnsiTheme="majorEastAsia" w:hint="eastAsia"/>
                <w:sz w:val="18"/>
                <w:szCs w:val="18"/>
              </w:rPr>
              <w:t>1000</w:t>
            </w:r>
          </w:p>
        </w:tc>
        <w:tc>
          <w:tcPr>
            <w:tcW w:w="3999" w:type="dxa"/>
            <w:vAlign w:val="center"/>
          </w:tcPr>
          <w:p w:rsidR="00A15369" w:rsidRPr="003615BE" w:rsidRDefault="00A15369">
            <w:pPr>
              <w:widowControl/>
              <w:jc w:val="left"/>
              <w:textAlignment w:val="center"/>
              <w:rPr>
                <w:rFonts w:asciiTheme="majorEastAsia" w:eastAsiaTheme="majorEastAsia" w:hAnsiTheme="majorEastAsia"/>
                <w:sz w:val="18"/>
                <w:szCs w:val="18"/>
              </w:rPr>
            </w:pPr>
          </w:p>
        </w:tc>
      </w:tr>
      <w:tr w:rsidR="00A15369" w:rsidRPr="003615BE" w:rsidTr="00915C3A">
        <w:trPr>
          <w:trHeight w:val="135"/>
          <w:jc w:val="center"/>
        </w:trPr>
        <w:tc>
          <w:tcPr>
            <w:tcW w:w="846" w:type="dxa"/>
            <w:vAlign w:val="center"/>
          </w:tcPr>
          <w:p w:rsidR="00A15369" w:rsidRPr="003615BE" w:rsidRDefault="003615BE">
            <w:pPr>
              <w:widowControl/>
              <w:jc w:val="center"/>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t>P159</w:t>
            </w:r>
          </w:p>
        </w:tc>
        <w:tc>
          <w:tcPr>
            <w:tcW w:w="2551" w:type="dxa"/>
            <w:vAlign w:val="center"/>
          </w:tcPr>
          <w:p w:rsidR="00A15369" w:rsidRPr="003615BE" w:rsidRDefault="003615BE">
            <w:pPr>
              <w:widowControl/>
              <w:jc w:val="left"/>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t>终止密缝方向</w:t>
            </w:r>
          </w:p>
        </w:tc>
        <w:tc>
          <w:tcPr>
            <w:tcW w:w="1104" w:type="dxa"/>
            <w:vAlign w:val="center"/>
          </w:tcPr>
          <w:p w:rsidR="00A15369" w:rsidRPr="003615BE" w:rsidRDefault="003615BE">
            <w:pPr>
              <w:widowControl/>
              <w:jc w:val="center"/>
              <w:textAlignment w:val="center"/>
              <w:rPr>
                <w:rFonts w:asciiTheme="majorEastAsia" w:eastAsiaTheme="majorEastAsia" w:hAnsiTheme="majorEastAsia"/>
                <w:sz w:val="18"/>
                <w:szCs w:val="18"/>
              </w:rPr>
            </w:pPr>
            <w:r w:rsidRPr="003615BE">
              <w:rPr>
                <w:rFonts w:asciiTheme="majorEastAsia" w:eastAsiaTheme="majorEastAsia" w:hAnsiTheme="majorEastAsia" w:hint="eastAsia"/>
                <w:sz w:val="18"/>
                <w:szCs w:val="18"/>
              </w:rPr>
              <w:t>0-1</w:t>
            </w:r>
          </w:p>
        </w:tc>
        <w:tc>
          <w:tcPr>
            <w:tcW w:w="851" w:type="dxa"/>
            <w:vAlign w:val="center"/>
          </w:tcPr>
          <w:p w:rsidR="00A15369" w:rsidRPr="003615BE" w:rsidRDefault="003615BE">
            <w:pPr>
              <w:widowControl/>
              <w:jc w:val="center"/>
              <w:textAlignment w:val="center"/>
              <w:rPr>
                <w:rFonts w:asciiTheme="majorEastAsia" w:eastAsiaTheme="majorEastAsia" w:hAnsiTheme="majorEastAsia"/>
                <w:sz w:val="18"/>
                <w:szCs w:val="18"/>
              </w:rPr>
            </w:pPr>
            <w:r w:rsidRPr="003615BE">
              <w:rPr>
                <w:rFonts w:asciiTheme="majorEastAsia" w:eastAsiaTheme="majorEastAsia" w:hAnsiTheme="majorEastAsia" w:hint="eastAsia"/>
                <w:sz w:val="18"/>
                <w:szCs w:val="18"/>
              </w:rPr>
              <w:t>0</w:t>
            </w:r>
          </w:p>
        </w:tc>
        <w:tc>
          <w:tcPr>
            <w:tcW w:w="3999" w:type="dxa"/>
            <w:vAlign w:val="center"/>
          </w:tcPr>
          <w:p w:rsidR="00A15369" w:rsidRPr="003615BE" w:rsidRDefault="003615BE">
            <w:pPr>
              <w:widowControl/>
              <w:jc w:val="left"/>
              <w:textAlignment w:val="center"/>
              <w:rPr>
                <w:rFonts w:asciiTheme="majorEastAsia" w:eastAsiaTheme="majorEastAsia" w:hAnsiTheme="majorEastAsia" w:cs="宋体"/>
                <w:color w:val="000000"/>
                <w:kern w:val="0"/>
                <w:sz w:val="18"/>
                <w:szCs w:val="18"/>
                <w:lang w:bidi="ar"/>
              </w:rPr>
            </w:pPr>
            <w:r w:rsidRPr="003615BE">
              <w:rPr>
                <w:rFonts w:asciiTheme="majorEastAsia" w:eastAsiaTheme="majorEastAsia" w:hAnsiTheme="majorEastAsia" w:cs="宋体" w:hint="eastAsia"/>
                <w:color w:val="000000"/>
                <w:kern w:val="0"/>
                <w:sz w:val="18"/>
                <w:szCs w:val="18"/>
                <w:lang w:bidi="ar"/>
              </w:rPr>
              <w:t>0：正缝</w:t>
            </w:r>
          </w:p>
          <w:p w:rsidR="00A15369" w:rsidRPr="003615BE" w:rsidRDefault="003615BE">
            <w:pPr>
              <w:widowControl/>
              <w:jc w:val="left"/>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t>1：倒缝</w:t>
            </w:r>
          </w:p>
        </w:tc>
      </w:tr>
      <w:tr w:rsidR="00A15369" w:rsidRPr="003615BE" w:rsidTr="00915C3A">
        <w:trPr>
          <w:trHeight w:val="135"/>
          <w:jc w:val="center"/>
        </w:trPr>
        <w:tc>
          <w:tcPr>
            <w:tcW w:w="846" w:type="dxa"/>
            <w:vAlign w:val="center"/>
          </w:tcPr>
          <w:p w:rsidR="00A15369" w:rsidRPr="003615BE" w:rsidRDefault="003615BE">
            <w:pPr>
              <w:widowControl/>
              <w:jc w:val="center"/>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t>P160</w:t>
            </w:r>
          </w:p>
        </w:tc>
        <w:tc>
          <w:tcPr>
            <w:tcW w:w="2551" w:type="dxa"/>
            <w:vAlign w:val="center"/>
          </w:tcPr>
          <w:p w:rsidR="00A15369" w:rsidRPr="003615BE" w:rsidRDefault="003615BE">
            <w:pPr>
              <w:widowControl/>
              <w:jc w:val="left"/>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t>终止密缝针数</w:t>
            </w:r>
          </w:p>
        </w:tc>
        <w:tc>
          <w:tcPr>
            <w:tcW w:w="1104" w:type="dxa"/>
            <w:vAlign w:val="center"/>
          </w:tcPr>
          <w:p w:rsidR="00A15369" w:rsidRPr="003615BE" w:rsidRDefault="003615BE">
            <w:pPr>
              <w:widowControl/>
              <w:jc w:val="center"/>
              <w:textAlignment w:val="center"/>
              <w:rPr>
                <w:rFonts w:asciiTheme="majorEastAsia" w:eastAsiaTheme="majorEastAsia" w:hAnsiTheme="majorEastAsia"/>
                <w:sz w:val="18"/>
                <w:szCs w:val="18"/>
              </w:rPr>
            </w:pPr>
            <w:r w:rsidRPr="003615BE">
              <w:rPr>
                <w:rFonts w:asciiTheme="majorEastAsia" w:eastAsiaTheme="majorEastAsia" w:hAnsiTheme="majorEastAsia" w:hint="eastAsia"/>
                <w:sz w:val="18"/>
                <w:szCs w:val="18"/>
              </w:rPr>
              <w:t>0-12</w:t>
            </w:r>
          </w:p>
        </w:tc>
        <w:tc>
          <w:tcPr>
            <w:tcW w:w="851" w:type="dxa"/>
            <w:vAlign w:val="center"/>
          </w:tcPr>
          <w:p w:rsidR="00A15369" w:rsidRPr="003615BE" w:rsidRDefault="003615BE">
            <w:pPr>
              <w:jc w:val="center"/>
              <w:rPr>
                <w:rFonts w:asciiTheme="majorEastAsia" w:eastAsiaTheme="majorEastAsia" w:hAnsiTheme="majorEastAsia"/>
                <w:sz w:val="18"/>
                <w:szCs w:val="18"/>
              </w:rPr>
            </w:pPr>
            <w:r w:rsidRPr="003615BE">
              <w:rPr>
                <w:rFonts w:asciiTheme="majorEastAsia" w:eastAsiaTheme="majorEastAsia" w:hAnsiTheme="majorEastAsia" w:hint="eastAsia"/>
                <w:sz w:val="18"/>
                <w:szCs w:val="18"/>
              </w:rPr>
              <w:t>1</w:t>
            </w:r>
          </w:p>
        </w:tc>
        <w:tc>
          <w:tcPr>
            <w:tcW w:w="3999" w:type="dxa"/>
            <w:vAlign w:val="center"/>
          </w:tcPr>
          <w:p w:rsidR="00A15369" w:rsidRPr="003615BE" w:rsidRDefault="00A15369">
            <w:pPr>
              <w:widowControl/>
              <w:jc w:val="left"/>
              <w:textAlignment w:val="center"/>
              <w:rPr>
                <w:rFonts w:asciiTheme="majorEastAsia" w:eastAsiaTheme="majorEastAsia" w:hAnsiTheme="majorEastAsia"/>
                <w:sz w:val="18"/>
                <w:szCs w:val="18"/>
              </w:rPr>
            </w:pPr>
          </w:p>
        </w:tc>
      </w:tr>
      <w:tr w:rsidR="00A15369" w:rsidRPr="003615BE" w:rsidTr="00915C3A">
        <w:trPr>
          <w:trHeight w:val="135"/>
          <w:jc w:val="center"/>
        </w:trPr>
        <w:tc>
          <w:tcPr>
            <w:tcW w:w="846" w:type="dxa"/>
            <w:vAlign w:val="center"/>
          </w:tcPr>
          <w:p w:rsidR="00A15369" w:rsidRPr="003615BE" w:rsidRDefault="003615BE">
            <w:pPr>
              <w:widowControl/>
              <w:jc w:val="center"/>
              <w:textAlignment w:val="center"/>
              <w:rPr>
                <w:rFonts w:asciiTheme="majorEastAsia" w:eastAsiaTheme="majorEastAsia" w:hAnsiTheme="majorEastAsia" w:cs="宋体"/>
                <w:color w:val="000000"/>
                <w:kern w:val="0"/>
                <w:sz w:val="18"/>
                <w:szCs w:val="18"/>
                <w:lang w:bidi="ar"/>
              </w:rPr>
            </w:pPr>
            <w:r w:rsidRPr="003615BE">
              <w:rPr>
                <w:rFonts w:asciiTheme="majorEastAsia" w:eastAsiaTheme="majorEastAsia" w:hAnsiTheme="majorEastAsia" w:cs="宋体" w:hint="eastAsia"/>
                <w:color w:val="000000"/>
                <w:kern w:val="0"/>
                <w:sz w:val="18"/>
                <w:szCs w:val="18"/>
                <w:lang w:bidi="ar"/>
              </w:rPr>
              <w:t>P166</w:t>
            </w:r>
          </w:p>
        </w:tc>
        <w:tc>
          <w:tcPr>
            <w:tcW w:w="2551" w:type="dxa"/>
            <w:vAlign w:val="center"/>
          </w:tcPr>
          <w:p w:rsidR="00A15369" w:rsidRPr="003615BE" w:rsidRDefault="003615BE">
            <w:pPr>
              <w:widowControl/>
              <w:jc w:val="left"/>
              <w:textAlignment w:val="center"/>
              <w:rPr>
                <w:rFonts w:asciiTheme="majorEastAsia" w:eastAsiaTheme="majorEastAsia" w:hAnsiTheme="majorEastAsia" w:cs="宋体"/>
                <w:color w:val="000000"/>
                <w:kern w:val="0"/>
                <w:sz w:val="18"/>
                <w:szCs w:val="18"/>
                <w:lang w:bidi="ar"/>
              </w:rPr>
            </w:pPr>
            <w:r w:rsidRPr="003615BE">
              <w:rPr>
                <w:rFonts w:asciiTheme="majorEastAsia" w:eastAsiaTheme="majorEastAsia" w:hAnsiTheme="majorEastAsia" w:cs="宋体" w:hint="eastAsia"/>
                <w:color w:val="000000"/>
                <w:kern w:val="0"/>
                <w:sz w:val="18"/>
                <w:szCs w:val="18"/>
                <w:lang w:bidi="ar"/>
              </w:rPr>
              <w:t>针数计数器上限值（针）*10</w:t>
            </w:r>
          </w:p>
        </w:tc>
        <w:tc>
          <w:tcPr>
            <w:tcW w:w="1104" w:type="dxa"/>
            <w:vAlign w:val="center"/>
          </w:tcPr>
          <w:p w:rsidR="00A15369" w:rsidRPr="003615BE" w:rsidRDefault="003615BE">
            <w:pPr>
              <w:widowControl/>
              <w:jc w:val="center"/>
              <w:textAlignment w:val="center"/>
              <w:rPr>
                <w:rFonts w:asciiTheme="majorEastAsia" w:eastAsiaTheme="majorEastAsia" w:hAnsiTheme="majorEastAsia" w:cs="宋体"/>
                <w:color w:val="000000"/>
                <w:kern w:val="0"/>
                <w:sz w:val="18"/>
                <w:szCs w:val="18"/>
                <w:lang w:bidi="ar"/>
              </w:rPr>
            </w:pPr>
            <w:r w:rsidRPr="003615BE">
              <w:rPr>
                <w:rFonts w:asciiTheme="majorEastAsia" w:eastAsiaTheme="majorEastAsia" w:hAnsiTheme="majorEastAsia" w:cs="宋体" w:hint="eastAsia"/>
                <w:color w:val="000000"/>
                <w:kern w:val="0"/>
                <w:sz w:val="18"/>
                <w:szCs w:val="18"/>
                <w:lang w:bidi="ar"/>
              </w:rPr>
              <w:t>0-9999</w:t>
            </w:r>
          </w:p>
        </w:tc>
        <w:tc>
          <w:tcPr>
            <w:tcW w:w="851" w:type="dxa"/>
            <w:vAlign w:val="center"/>
          </w:tcPr>
          <w:p w:rsidR="00A15369" w:rsidRPr="003615BE" w:rsidRDefault="003615BE">
            <w:pPr>
              <w:widowControl/>
              <w:jc w:val="center"/>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t>500</w:t>
            </w:r>
          </w:p>
        </w:tc>
        <w:tc>
          <w:tcPr>
            <w:tcW w:w="3999" w:type="dxa"/>
            <w:vAlign w:val="center"/>
          </w:tcPr>
          <w:p w:rsidR="00A15369" w:rsidRPr="003615BE" w:rsidRDefault="00A15369">
            <w:pPr>
              <w:jc w:val="left"/>
              <w:rPr>
                <w:rFonts w:asciiTheme="majorEastAsia" w:eastAsiaTheme="majorEastAsia" w:hAnsiTheme="majorEastAsia"/>
                <w:sz w:val="18"/>
                <w:szCs w:val="18"/>
              </w:rPr>
            </w:pPr>
          </w:p>
        </w:tc>
      </w:tr>
      <w:tr w:rsidR="00A15369" w:rsidRPr="003615BE" w:rsidTr="00915C3A">
        <w:trPr>
          <w:trHeight w:val="135"/>
          <w:jc w:val="center"/>
        </w:trPr>
        <w:tc>
          <w:tcPr>
            <w:tcW w:w="846" w:type="dxa"/>
            <w:vAlign w:val="center"/>
          </w:tcPr>
          <w:p w:rsidR="00A15369" w:rsidRPr="003615BE" w:rsidRDefault="003615BE">
            <w:pPr>
              <w:widowControl/>
              <w:jc w:val="center"/>
              <w:textAlignment w:val="center"/>
              <w:rPr>
                <w:rFonts w:asciiTheme="majorEastAsia" w:eastAsiaTheme="majorEastAsia" w:hAnsiTheme="majorEastAsia" w:cs="宋体"/>
                <w:color w:val="000000"/>
                <w:kern w:val="0"/>
                <w:sz w:val="18"/>
                <w:szCs w:val="18"/>
                <w:lang w:bidi="ar"/>
              </w:rPr>
            </w:pPr>
            <w:r w:rsidRPr="003615BE">
              <w:rPr>
                <w:rFonts w:asciiTheme="majorEastAsia" w:eastAsiaTheme="majorEastAsia" w:hAnsiTheme="majorEastAsia" w:cs="宋体" w:hint="eastAsia"/>
                <w:color w:val="000000"/>
                <w:kern w:val="0"/>
                <w:sz w:val="18"/>
                <w:szCs w:val="18"/>
                <w:lang w:bidi="ar"/>
              </w:rPr>
              <w:t>P167</w:t>
            </w:r>
          </w:p>
        </w:tc>
        <w:tc>
          <w:tcPr>
            <w:tcW w:w="2551" w:type="dxa"/>
            <w:vAlign w:val="center"/>
          </w:tcPr>
          <w:p w:rsidR="00A15369" w:rsidRPr="003615BE" w:rsidRDefault="003615BE">
            <w:pPr>
              <w:widowControl/>
              <w:jc w:val="left"/>
              <w:textAlignment w:val="center"/>
              <w:rPr>
                <w:rFonts w:asciiTheme="majorEastAsia" w:eastAsiaTheme="majorEastAsia" w:hAnsiTheme="majorEastAsia" w:cs="宋体"/>
                <w:color w:val="000000"/>
                <w:kern w:val="0"/>
                <w:sz w:val="18"/>
                <w:szCs w:val="18"/>
                <w:lang w:bidi="ar"/>
              </w:rPr>
            </w:pPr>
            <w:r w:rsidRPr="003615BE">
              <w:rPr>
                <w:rFonts w:asciiTheme="majorEastAsia" w:eastAsiaTheme="majorEastAsia" w:hAnsiTheme="majorEastAsia" w:cs="宋体" w:hint="eastAsia"/>
                <w:color w:val="000000"/>
                <w:kern w:val="0"/>
                <w:sz w:val="18"/>
                <w:szCs w:val="18"/>
                <w:lang w:bidi="ar"/>
              </w:rPr>
              <w:t>维护针数上限值（万针）*10</w:t>
            </w:r>
          </w:p>
        </w:tc>
        <w:tc>
          <w:tcPr>
            <w:tcW w:w="1104" w:type="dxa"/>
            <w:vAlign w:val="center"/>
          </w:tcPr>
          <w:p w:rsidR="00A15369" w:rsidRPr="003615BE" w:rsidRDefault="003615BE">
            <w:pPr>
              <w:widowControl/>
              <w:jc w:val="center"/>
              <w:textAlignment w:val="center"/>
              <w:rPr>
                <w:rFonts w:asciiTheme="majorEastAsia" w:eastAsiaTheme="majorEastAsia" w:hAnsiTheme="majorEastAsia" w:cs="宋体"/>
                <w:color w:val="000000"/>
                <w:kern w:val="0"/>
                <w:sz w:val="18"/>
                <w:szCs w:val="18"/>
                <w:lang w:bidi="ar"/>
              </w:rPr>
            </w:pPr>
            <w:r w:rsidRPr="003615BE">
              <w:rPr>
                <w:rFonts w:asciiTheme="majorEastAsia" w:eastAsiaTheme="majorEastAsia" w:hAnsiTheme="majorEastAsia" w:cs="宋体" w:hint="eastAsia"/>
                <w:color w:val="000000"/>
                <w:kern w:val="0"/>
                <w:sz w:val="18"/>
                <w:szCs w:val="18"/>
                <w:lang w:bidi="ar"/>
              </w:rPr>
              <w:t>0-9999</w:t>
            </w:r>
          </w:p>
        </w:tc>
        <w:tc>
          <w:tcPr>
            <w:tcW w:w="851" w:type="dxa"/>
            <w:vAlign w:val="center"/>
          </w:tcPr>
          <w:p w:rsidR="00A15369" w:rsidRPr="003615BE" w:rsidRDefault="003615BE">
            <w:pPr>
              <w:widowControl/>
              <w:jc w:val="center"/>
              <w:textAlignment w:val="center"/>
              <w:rPr>
                <w:rFonts w:asciiTheme="majorEastAsia" w:eastAsiaTheme="majorEastAsia" w:hAnsiTheme="majorEastAsia" w:cs="宋体"/>
                <w:color w:val="000000"/>
                <w:kern w:val="0"/>
                <w:sz w:val="18"/>
                <w:szCs w:val="18"/>
                <w:lang w:bidi="ar"/>
              </w:rPr>
            </w:pPr>
            <w:r w:rsidRPr="003615BE">
              <w:rPr>
                <w:rFonts w:asciiTheme="majorEastAsia" w:eastAsiaTheme="majorEastAsia" w:hAnsiTheme="majorEastAsia" w:cs="宋体" w:hint="eastAsia"/>
                <w:color w:val="000000"/>
                <w:kern w:val="0"/>
                <w:sz w:val="18"/>
                <w:szCs w:val="18"/>
                <w:lang w:bidi="ar"/>
              </w:rPr>
              <w:t>0</w:t>
            </w:r>
          </w:p>
        </w:tc>
        <w:tc>
          <w:tcPr>
            <w:tcW w:w="3999" w:type="dxa"/>
            <w:vAlign w:val="center"/>
          </w:tcPr>
          <w:p w:rsidR="00A15369" w:rsidRPr="003615BE" w:rsidRDefault="003615BE">
            <w:pPr>
              <w:jc w:val="left"/>
              <w:rPr>
                <w:rFonts w:asciiTheme="majorEastAsia" w:eastAsiaTheme="majorEastAsia" w:hAnsiTheme="majorEastAsia"/>
                <w:sz w:val="18"/>
                <w:szCs w:val="18"/>
              </w:rPr>
            </w:pPr>
            <w:r w:rsidRPr="003615BE">
              <w:rPr>
                <w:rFonts w:asciiTheme="majorEastAsia" w:eastAsiaTheme="majorEastAsia" w:hAnsiTheme="majorEastAsia" w:hint="eastAsia"/>
                <w:sz w:val="18"/>
                <w:szCs w:val="18"/>
              </w:rPr>
              <w:t>0：关闭功能</w:t>
            </w:r>
          </w:p>
        </w:tc>
      </w:tr>
      <w:tr w:rsidR="00A15369" w:rsidRPr="003615BE" w:rsidTr="00915C3A">
        <w:trPr>
          <w:trHeight w:val="135"/>
          <w:jc w:val="center"/>
        </w:trPr>
        <w:tc>
          <w:tcPr>
            <w:tcW w:w="846" w:type="dxa"/>
            <w:vAlign w:val="center"/>
          </w:tcPr>
          <w:p w:rsidR="00A15369" w:rsidRPr="003615BE" w:rsidRDefault="003615BE">
            <w:pPr>
              <w:widowControl/>
              <w:jc w:val="center"/>
              <w:textAlignment w:val="center"/>
              <w:rPr>
                <w:rFonts w:asciiTheme="majorEastAsia" w:eastAsiaTheme="majorEastAsia" w:hAnsiTheme="majorEastAsia" w:cs="宋体"/>
                <w:color w:val="000000"/>
                <w:kern w:val="0"/>
                <w:sz w:val="18"/>
                <w:szCs w:val="18"/>
                <w:lang w:bidi="ar"/>
              </w:rPr>
            </w:pPr>
            <w:r w:rsidRPr="003615BE">
              <w:rPr>
                <w:rFonts w:asciiTheme="majorEastAsia" w:eastAsiaTheme="majorEastAsia" w:hAnsiTheme="majorEastAsia" w:cs="宋体" w:hint="eastAsia"/>
                <w:color w:val="000000"/>
                <w:kern w:val="0"/>
                <w:sz w:val="18"/>
                <w:szCs w:val="18"/>
                <w:lang w:bidi="ar"/>
              </w:rPr>
              <w:t>P170</w:t>
            </w:r>
          </w:p>
        </w:tc>
        <w:tc>
          <w:tcPr>
            <w:tcW w:w="2551" w:type="dxa"/>
            <w:vAlign w:val="center"/>
          </w:tcPr>
          <w:p w:rsidR="00A15369" w:rsidRPr="003615BE" w:rsidRDefault="003615BE">
            <w:pPr>
              <w:widowControl/>
              <w:jc w:val="left"/>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t>手动按键B的补针针距</w:t>
            </w:r>
          </w:p>
        </w:tc>
        <w:tc>
          <w:tcPr>
            <w:tcW w:w="1104" w:type="dxa"/>
            <w:vAlign w:val="center"/>
          </w:tcPr>
          <w:p w:rsidR="00A15369" w:rsidRPr="003615BE" w:rsidRDefault="003615BE">
            <w:pPr>
              <w:widowControl/>
              <w:jc w:val="center"/>
              <w:textAlignment w:val="center"/>
              <w:rPr>
                <w:rFonts w:asciiTheme="majorEastAsia" w:eastAsiaTheme="majorEastAsia" w:hAnsiTheme="majorEastAsia"/>
                <w:sz w:val="18"/>
                <w:szCs w:val="18"/>
              </w:rPr>
            </w:pPr>
            <w:r w:rsidRPr="003615BE">
              <w:rPr>
                <w:rFonts w:asciiTheme="majorEastAsia" w:eastAsiaTheme="majorEastAsia" w:hAnsiTheme="majorEastAsia" w:hint="eastAsia"/>
                <w:sz w:val="18"/>
                <w:szCs w:val="18"/>
              </w:rPr>
              <w:t>0-5.0</w:t>
            </w:r>
          </w:p>
        </w:tc>
        <w:tc>
          <w:tcPr>
            <w:tcW w:w="851" w:type="dxa"/>
            <w:vAlign w:val="center"/>
          </w:tcPr>
          <w:p w:rsidR="00A15369" w:rsidRPr="003615BE" w:rsidRDefault="003615BE">
            <w:pPr>
              <w:jc w:val="center"/>
              <w:rPr>
                <w:rFonts w:asciiTheme="majorEastAsia" w:eastAsiaTheme="majorEastAsia" w:hAnsiTheme="majorEastAsia"/>
                <w:sz w:val="18"/>
                <w:szCs w:val="18"/>
              </w:rPr>
            </w:pPr>
            <w:r w:rsidRPr="003615BE">
              <w:rPr>
                <w:rFonts w:asciiTheme="majorEastAsia" w:eastAsiaTheme="majorEastAsia" w:hAnsiTheme="majorEastAsia" w:hint="eastAsia"/>
                <w:sz w:val="18"/>
                <w:szCs w:val="18"/>
              </w:rPr>
              <w:t>0</w:t>
            </w:r>
          </w:p>
        </w:tc>
        <w:tc>
          <w:tcPr>
            <w:tcW w:w="3999" w:type="dxa"/>
            <w:vAlign w:val="center"/>
          </w:tcPr>
          <w:p w:rsidR="00A15369" w:rsidRPr="003615BE" w:rsidRDefault="00A15369">
            <w:pPr>
              <w:jc w:val="left"/>
              <w:rPr>
                <w:rFonts w:asciiTheme="majorEastAsia" w:eastAsiaTheme="majorEastAsia" w:hAnsiTheme="majorEastAsia"/>
                <w:sz w:val="18"/>
                <w:szCs w:val="18"/>
              </w:rPr>
            </w:pPr>
          </w:p>
        </w:tc>
      </w:tr>
      <w:tr w:rsidR="00A15369" w:rsidRPr="003615BE" w:rsidTr="00915C3A">
        <w:trPr>
          <w:trHeight w:val="135"/>
          <w:jc w:val="center"/>
        </w:trPr>
        <w:tc>
          <w:tcPr>
            <w:tcW w:w="846" w:type="dxa"/>
            <w:vAlign w:val="center"/>
          </w:tcPr>
          <w:p w:rsidR="00A15369" w:rsidRPr="003615BE" w:rsidRDefault="003615BE">
            <w:pPr>
              <w:widowControl/>
              <w:jc w:val="center"/>
              <w:textAlignment w:val="center"/>
              <w:rPr>
                <w:rFonts w:asciiTheme="majorEastAsia" w:eastAsiaTheme="majorEastAsia" w:hAnsiTheme="majorEastAsia" w:cs="宋体"/>
                <w:color w:val="000000"/>
                <w:kern w:val="0"/>
                <w:sz w:val="18"/>
                <w:szCs w:val="18"/>
                <w:lang w:bidi="ar"/>
              </w:rPr>
            </w:pPr>
            <w:r w:rsidRPr="003615BE">
              <w:rPr>
                <w:rFonts w:asciiTheme="majorEastAsia" w:eastAsiaTheme="majorEastAsia" w:hAnsiTheme="majorEastAsia" w:cs="宋体" w:hint="eastAsia"/>
                <w:color w:val="000000"/>
                <w:kern w:val="0"/>
                <w:sz w:val="18"/>
                <w:szCs w:val="18"/>
                <w:lang w:bidi="ar"/>
              </w:rPr>
              <w:t>P171</w:t>
            </w:r>
          </w:p>
        </w:tc>
        <w:tc>
          <w:tcPr>
            <w:tcW w:w="2551" w:type="dxa"/>
            <w:vAlign w:val="center"/>
          </w:tcPr>
          <w:p w:rsidR="00A15369" w:rsidRPr="003615BE" w:rsidRDefault="003615BE">
            <w:pPr>
              <w:widowControl/>
              <w:jc w:val="left"/>
              <w:textAlignment w:val="center"/>
              <w:rPr>
                <w:rFonts w:asciiTheme="majorEastAsia" w:eastAsiaTheme="majorEastAsia" w:hAnsiTheme="majorEastAsia" w:cs="宋体"/>
                <w:color w:val="000000"/>
                <w:kern w:val="0"/>
                <w:sz w:val="18"/>
                <w:szCs w:val="18"/>
                <w:lang w:bidi="ar"/>
              </w:rPr>
            </w:pPr>
            <w:r w:rsidRPr="003615BE">
              <w:rPr>
                <w:rFonts w:asciiTheme="majorEastAsia" w:eastAsiaTheme="majorEastAsia" w:hAnsiTheme="majorEastAsia" w:cs="宋体" w:hint="eastAsia"/>
                <w:color w:val="000000"/>
                <w:kern w:val="0"/>
                <w:sz w:val="18"/>
                <w:szCs w:val="18"/>
                <w:lang w:bidi="ar"/>
              </w:rPr>
              <w:t>手动按键C的补针针距</w:t>
            </w:r>
          </w:p>
        </w:tc>
        <w:tc>
          <w:tcPr>
            <w:tcW w:w="1104" w:type="dxa"/>
            <w:vAlign w:val="center"/>
          </w:tcPr>
          <w:p w:rsidR="00A15369" w:rsidRPr="003615BE" w:rsidRDefault="003615BE">
            <w:pPr>
              <w:widowControl/>
              <w:jc w:val="center"/>
              <w:textAlignment w:val="center"/>
              <w:rPr>
                <w:rFonts w:asciiTheme="majorEastAsia" w:eastAsiaTheme="majorEastAsia" w:hAnsiTheme="majorEastAsia" w:cs="宋体"/>
                <w:color w:val="000000"/>
                <w:kern w:val="0"/>
                <w:sz w:val="18"/>
                <w:szCs w:val="18"/>
                <w:lang w:bidi="ar"/>
              </w:rPr>
            </w:pPr>
            <w:r w:rsidRPr="003615BE">
              <w:rPr>
                <w:rFonts w:asciiTheme="majorEastAsia" w:eastAsiaTheme="majorEastAsia" w:hAnsiTheme="majorEastAsia" w:hint="eastAsia"/>
                <w:sz w:val="18"/>
                <w:szCs w:val="18"/>
              </w:rPr>
              <w:t>0-5.0</w:t>
            </w:r>
          </w:p>
        </w:tc>
        <w:tc>
          <w:tcPr>
            <w:tcW w:w="851" w:type="dxa"/>
            <w:vAlign w:val="center"/>
          </w:tcPr>
          <w:p w:rsidR="00A15369" w:rsidRPr="003615BE" w:rsidRDefault="003615BE">
            <w:pPr>
              <w:jc w:val="center"/>
              <w:rPr>
                <w:rFonts w:asciiTheme="majorEastAsia" w:eastAsiaTheme="majorEastAsia" w:hAnsiTheme="majorEastAsia"/>
                <w:sz w:val="18"/>
                <w:szCs w:val="18"/>
              </w:rPr>
            </w:pPr>
            <w:r w:rsidRPr="003615BE">
              <w:rPr>
                <w:rFonts w:asciiTheme="majorEastAsia" w:eastAsiaTheme="majorEastAsia" w:hAnsiTheme="majorEastAsia" w:hint="eastAsia"/>
                <w:sz w:val="18"/>
                <w:szCs w:val="18"/>
              </w:rPr>
              <w:t>0</w:t>
            </w:r>
          </w:p>
        </w:tc>
        <w:tc>
          <w:tcPr>
            <w:tcW w:w="3999" w:type="dxa"/>
            <w:vAlign w:val="center"/>
          </w:tcPr>
          <w:p w:rsidR="00A15369" w:rsidRPr="003615BE" w:rsidRDefault="00A15369">
            <w:pPr>
              <w:jc w:val="left"/>
              <w:rPr>
                <w:rFonts w:asciiTheme="majorEastAsia" w:eastAsiaTheme="majorEastAsia" w:hAnsiTheme="majorEastAsia"/>
                <w:sz w:val="18"/>
                <w:szCs w:val="18"/>
              </w:rPr>
            </w:pPr>
          </w:p>
        </w:tc>
      </w:tr>
      <w:tr w:rsidR="00A15369" w:rsidRPr="003615BE" w:rsidTr="00915C3A">
        <w:trPr>
          <w:trHeight w:val="135"/>
          <w:jc w:val="center"/>
        </w:trPr>
        <w:tc>
          <w:tcPr>
            <w:tcW w:w="846" w:type="dxa"/>
            <w:vAlign w:val="center"/>
          </w:tcPr>
          <w:p w:rsidR="00A15369" w:rsidRPr="003615BE" w:rsidRDefault="003615BE">
            <w:pPr>
              <w:widowControl/>
              <w:jc w:val="center"/>
              <w:textAlignment w:val="center"/>
              <w:rPr>
                <w:rFonts w:asciiTheme="majorEastAsia" w:eastAsiaTheme="majorEastAsia" w:hAnsiTheme="majorEastAsia" w:cs="宋体"/>
                <w:color w:val="000000"/>
                <w:kern w:val="0"/>
                <w:sz w:val="18"/>
                <w:szCs w:val="18"/>
                <w:lang w:bidi="ar"/>
              </w:rPr>
            </w:pPr>
            <w:r w:rsidRPr="003615BE">
              <w:rPr>
                <w:rFonts w:asciiTheme="majorEastAsia" w:eastAsiaTheme="majorEastAsia" w:hAnsiTheme="majorEastAsia" w:cs="宋体" w:hint="eastAsia"/>
                <w:color w:val="000000"/>
                <w:kern w:val="0"/>
                <w:sz w:val="18"/>
                <w:szCs w:val="18"/>
                <w:lang w:bidi="ar"/>
              </w:rPr>
              <w:t>P173</w:t>
            </w:r>
          </w:p>
        </w:tc>
        <w:tc>
          <w:tcPr>
            <w:tcW w:w="2551" w:type="dxa"/>
            <w:vAlign w:val="center"/>
          </w:tcPr>
          <w:p w:rsidR="00A15369" w:rsidRPr="003615BE" w:rsidRDefault="003615BE">
            <w:pPr>
              <w:widowControl/>
              <w:jc w:val="left"/>
              <w:textAlignment w:val="center"/>
              <w:rPr>
                <w:rFonts w:asciiTheme="majorEastAsia" w:eastAsiaTheme="majorEastAsia" w:hAnsiTheme="majorEastAsia" w:cs="宋体"/>
                <w:color w:val="000000"/>
                <w:kern w:val="0"/>
                <w:sz w:val="18"/>
                <w:szCs w:val="18"/>
                <w:lang w:bidi="ar"/>
              </w:rPr>
            </w:pPr>
            <w:r w:rsidRPr="003615BE">
              <w:rPr>
                <w:rFonts w:asciiTheme="majorEastAsia" w:eastAsiaTheme="majorEastAsia" w:hAnsiTheme="majorEastAsia" w:cs="宋体" w:hint="eastAsia"/>
                <w:color w:val="000000"/>
                <w:kern w:val="0"/>
                <w:sz w:val="18"/>
                <w:szCs w:val="18"/>
                <w:lang w:bidi="ar"/>
              </w:rPr>
              <w:t>手动按键D的补针针距</w:t>
            </w:r>
          </w:p>
        </w:tc>
        <w:tc>
          <w:tcPr>
            <w:tcW w:w="1104" w:type="dxa"/>
            <w:vAlign w:val="center"/>
          </w:tcPr>
          <w:p w:rsidR="00A15369" w:rsidRPr="003615BE" w:rsidRDefault="003615BE">
            <w:pPr>
              <w:widowControl/>
              <w:jc w:val="center"/>
              <w:textAlignment w:val="center"/>
              <w:rPr>
                <w:rFonts w:asciiTheme="majorEastAsia" w:eastAsiaTheme="majorEastAsia" w:hAnsiTheme="majorEastAsia" w:cs="宋体"/>
                <w:color w:val="000000"/>
                <w:kern w:val="0"/>
                <w:sz w:val="18"/>
                <w:szCs w:val="18"/>
                <w:lang w:bidi="ar"/>
              </w:rPr>
            </w:pPr>
            <w:r w:rsidRPr="003615BE">
              <w:rPr>
                <w:rFonts w:asciiTheme="majorEastAsia" w:eastAsiaTheme="majorEastAsia" w:hAnsiTheme="majorEastAsia" w:hint="eastAsia"/>
                <w:sz w:val="18"/>
                <w:szCs w:val="18"/>
              </w:rPr>
              <w:t>0-5.0</w:t>
            </w:r>
          </w:p>
        </w:tc>
        <w:tc>
          <w:tcPr>
            <w:tcW w:w="851" w:type="dxa"/>
            <w:vAlign w:val="center"/>
          </w:tcPr>
          <w:p w:rsidR="00A15369" w:rsidRPr="003615BE" w:rsidRDefault="003615BE">
            <w:pPr>
              <w:jc w:val="center"/>
              <w:rPr>
                <w:rFonts w:asciiTheme="majorEastAsia" w:eastAsiaTheme="majorEastAsia" w:hAnsiTheme="majorEastAsia"/>
                <w:sz w:val="18"/>
                <w:szCs w:val="18"/>
              </w:rPr>
            </w:pPr>
            <w:r w:rsidRPr="003615BE">
              <w:rPr>
                <w:rFonts w:asciiTheme="majorEastAsia" w:eastAsiaTheme="majorEastAsia" w:hAnsiTheme="majorEastAsia" w:hint="eastAsia"/>
                <w:sz w:val="18"/>
                <w:szCs w:val="18"/>
              </w:rPr>
              <w:t>0</w:t>
            </w:r>
          </w:p>
        </w:tc>
        <w:tc>
          <w:tcPr>
            <w:tcW w:w="3999" w:type="dxa"/>
            <w:vAlign w:val="center"/>
          </w:tcPr>
          <w:p w:rsidR="00A15369" w:rsidRPr="003615BE" w:rsidRDefault="00A15369">
            <w:pPr>
              <w:jc w:val="left"/>
              <w:rPr>
                <w:rFonts w:asciiTheme="majorEastAsia" w:eastAsiaTheme="majorEastAsia" w:hAnsiTheme="majorEastAsia"/>
                <w:sz w:val="18"/>
                <w:szCs w:val="18"/>
              </w:rPr>
            </w:pPr>
          </w:p>
        </w:tc>
      </w:tr>
      <w:tr w:rsidR="00A15369" w:rsidRPr="003615BE" w:rsidTr="00915C3A">
        <w:trPr>
          <w:trHeight w:val="135"/>
          <w:jc w:val="center"/>
        </w:trPr>
        <w:tc>
          <w:tcPr>
            <w:tcW w:w="846" w:type="dxa"/>
            <w:vAlign w:val="center"/>
          </w:tcPr>
          <w:p w:rsidR="00A15369" w:rsidRPr="003615BE" w:rsidRDefault="003615BE">
            <w:pPr>
              <w:widowControl/>
              <w:jc w:val="center"/>
              <w:textAlignment w:val="center"/>
              <w:rPr>
                <w:rFonts w:asciiTheme="majorEastAsia" w:eastAsiaTheme="majorEastAsia" w:hAnsiTheme="majorEastAsia" w:cs="宋体"/>
                <w:color w:val="000000"/>
                <w:kern w:val="0"/>
                <w:sz w:val="18"/>
                <w:szCs w:val="18"/>
                <w:lang w:bidi="ar"/>
              </w:rPr>
            </w:pPr>
            <w:r w:rsidRPr="003615BE">
              <w:rPr>
                <w:rFonts w:asciiTheme="majorEastAsia" w:eastAsiaTheme="majorEastAsia" w:hAnsiTheme="majorEastAsia" w:cs="宋体" w:hint="eastAsia"/>
                <w:color w:val="000000"/>
                <w:kern w:val="0"/>
                <w:sz w:val="18"/>
                <w:szCs w:val="18"/>
                <w:lang w:bidi="ar"/>
              </w:rPr>
              <w:t>P174</w:t>
            </w:r>
          </w:p>
        </w:tc>
        <w:tc>
          <w:tcPr>
            <w:tcW w:w="2551" w:type="dxa"/>
            <w:vAlign w:val="center"/>
          </w:tcPr>
          <w:p w:rsidR="00A15369" w:rsidRPr="003615BE" w:rsidRDefault="003615BE">
            <w:pPr>
              <w:widowControl/>
              <w:jc w:val="left"/>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t>手动按键B</w:t>
            </w:r>
          </w:p>
        </w:tc>
        <w:tc>
          <w:tcPr>
            <w:tcW w:w="1104" w:type="dxa"/>
            <w:vAlign w:val="center"/>
          </w:tcPr>
          <w:p w:rsidR="00A15369" w:rsidRPr="003615BE" w:rsidRDefault="003615BE">
            <w:pPr>
              <w:widowControl/>
              <w:jc w:val="center"/>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t>0-8</w:t>
            </w:r>
          </w:p>
        </w:tc>
        <w:tc>
          <w:tcPr>
            <w:tcW w:w="851" w:type="dxa"/>
            <w:vAlign w:val="center"/>
          </w:tcPr>
          <w:p w:rsidR="00A15369" w:rsidRPr="003615BE" w:rsidRDefault="003615BE">
            <w:pPr>
              <w:widowControl/>
              <w:jc w:val="center"/>
              <w:textAlignment w:val="center"/>
              <w:rPr>
                <w:rFonts w:asciiTheme="majorEastAsia" w:eastAsiaTheme="majorEastAsia" w:hAnsiTheme="majorEastAsia"/>
                <w:sz w:val="18"/>
                <w:szCs w:val="18"/>
              </w:rPr>
            </w:pPr>
            <w:r w:rsidRPr="003615BE">
              <w:rPr>
                <w:rFonts w:asciiTheme="majorEastAsia" w:eastAsiaTheme="majorEastAsia" w:hAnsiTheme="majorEastAsia" w:hint="eastAsia"/>
                <w:sz w:val="18"/>
                <w:szCs w:val="18"/>
              </w:rPr>
              <w:t>0</w:t>
            </w:r>
          </w:p>
        </w:tc>
        <w:tc>
          <w:tcPr>
            <w:tcW w:w="3999" w:type="dxa"/>
            <w:vAlign w:val="center"/>
          </w:tcPr>
          <w:p w:rsidR="00A15369" w:rsidRPr="003615BE" w:rsidRDefault="003615BE">
            <w:pPr>
              <w:widowControl/>
              <w:jc w:val="left"/>
              <w:textAlignment w:val="center"/>
              <w:rPr>
                <w:rFonts w:asciiTheme="majorEastAsia" w:eastAsiaTheme="majorEastAsia" w:hAnsiTheme="majorEastAsia" w:cs="宋体"/>
                <w:color w:val="000000"/>
                <w:kern w:val="0"/>
                <w:sz w:val="18"/>
                <w:szCs w:val="18"/>
                <w:lang w:bidi="ar"/>
              </w:rPr>
            </w:pPr>
            <w:r w:rsidRPr="003615BE">
              <w:rPr>
                <w:rFonts w:asciiTheme="majorEastAsia" w:eastAsiaTheme="majorEastAsia" w:hAnsiTheme="majorEastAsia" w:cs="宋体" w:hint="eastAsia"/>
                <w:color w:val="000000"/>
                <w:kern w:val="0"/>
                <w:sz w:val="18"/>
                <w:szCs w:val="18"/>
                <w:lang w:bidi="ar"/>
              </w:rPr>
              <w:t>0：功能关闭</w:t>
            </w:r>
            <w:r w:rsidRPr="003615BE">
              <w:rPr>
                <w:rFonts w:asciiTheme="majorEastAsia" w:eastAsiaTheme="majorEastAsia" w:hAnsiTheme="majorEastAsia" w:cs="宋体" w:hint="eastAsia"/>
                <w:color w:val="000000"/>
                <w:kern w:val="0"/>
                <w:sz w:val="18"/>
                <w:szCs w:val="18"/>
                <w:lang w:bidi="ar"/>
              </w:rPr>
              <w:br/>
              <w:t>1：补半针</w:t>
            </w:r>
            <w:r w:rsidRPr="003615BE">
              <w:rPr>
                <w:rFonts w:asciiTheme="majorEastAsia" w:eastAsiaTheme="majorEastAsia" w:hAnsiTheme="majorEastAsia" w:cs="宋体" w:hint="eastAsia"/>
                <w:color w:val="000000"/>
                <w:kern w:val="0"/>
                <w:sz w:val="18"/>
                <w:szCs w:val="18"/>
                <w:lang w:bidi="ar"/>
              </w:rPr>
              <w:br/>
              <w:t>2：补一针</w:t>
            </w:r>
            <w:r w:rsidRPr="003615BE">
              <w:rPr>
                <w:rFonts w:asciiTheme="majorEastAsia" w:eastAsiaTheme="majorEastAsia" w:hAnsiTheme="majorEastAsia" w:cs="宋体" w:hint="eastAsia"/>
                <w:color w:val="000000"/>
                <w:kern w:val="0"/>
                <w:sz w:val="18"/>
                <w:szCs w:val="18"/>
                <w:lang w:bidi="ar"/>
              </w:rPr>
              <w:br/>
              <w:t>3：连续补半针</w:t>
            </w:r>
            <w:r w:rsidRPr="003615BE">
              <w:rPr>
                <w:rFonts w:asciiTheme="majorEastAsia" w:eastAsiaTheme="majorEastAsia" w:hAnsiTheme="majorEastAsia" w:cs="宋体" w:hint="eastAsia"/>
                <w:color w:val="000000"/>
                <w:kern w:val="0"/>
                <w:sz w:val="18"/>
                <w:szCs w:val="18"/>
                <w:lang w:bidi="ar"/>
              </w:rPr>
              <w:br/>
              <w:t>4：连续补一针</w:t>
            </w:r>
            <w:r w:rsidRPr="003615BE">
              <w:rPr>
                <w:rFonts w:asciiTheme="majorEastAsia" w:eastAsiaTheme="majorEastAsia" w:hAnsiTheme="majorEastAsia" w:cs="宋体" w:hint="eastAsia"/>
                <w:color w:val="000000"/>
                <w:kern w:val="0"/>
                <w:sz w:val="18"/>
                <w:szCs w:val="18"/>
                <w:lang w:bidi="ar"/>
              </w:rPr>
              <w:br/>
              <w:t>5：在车缝中或中途停止时具有倒缝动作</w:t>
            </w:r>
            <w:r w:rsidRPr="003615BE">
              <w:rPr>
                <w:rFonts w:asciiTheme="majorEastAsia" w:eastAsiaTheme="majorEastAsia" w:hAnsiTheme="majorEastAsia" w:cs="宋体" w:hint="eastAsia"/>
                <w:color w:val="000000"/>
                <w:kern w:val="0"/>
                <w:sz w:val="18"/>
                <w:szCs w:val="18"/>
                <w:lang w:bidi="ar"/>
              </w:rPr>
              <w:br/>
              <w:t>6：密缝功能</w:t>
            </w:r>
          </w:p>
        </w:tc>
      </w:tr>
      <w:tr w:rsidR="00A15369" w:rsidRPr="003615BE" w:rsidTr="00915C3A">
        <w:trPr>
          <w:trHeight w:val="135"/>
          <w:jc w:val="center"/>
        </w:trPr>
        <w:tc>
          <w:tcPr>
            <w:tcW w:w="846" w:type="dxa"/>
            <w:vAlign w:val="center"/>
          </w:tcPr>
          <w:p w:rsidR="00A15369" w:rsidRPr="003615BE" w:rsidRDefault="003615BE">
            <w:pPr>
              <w:widowControl/>
              <w:jc w:val="center"/>
              <w:textAlignment w:val="center"/>
              <w:rPr>
                <w:rFonts w:asciiTheme="majorEastAsia" w:eastAsiaTheme="majorEastAsia" w:hAnsiTheme="majorEastAsia" w:cs="宋体"/>
                <w:color w:val="000000"/>
                <w:kern w:val="0"/>
                <w:sz w:val="18"/>
                <w:szCs w:val="18"/>
                <w:lang w:bidi="ar"/>
              </w:rPr>
            </w:pPr>
            <w:r w:rsidRPr="003615BE">
              <w:rPr>
                <w:rFonts w:asciiTheme="majorEastAsia" w:eastAsiaTheme="majorEastAsia" w:hAnsiTheme="majorEastAsia" w:cs="宋体" w:hint="eastAsia"/>
                <w:color w:val="000000"/>
                <w:kern w:val="0"/>
                <w:sz w:val="18"/>
                <w:szCs w:val="18"/>
                <w:lang w:bidi="ar"/>
              </w:rPr>
              <w:t>P175</w:t>
            </w:r>
          </w:p>
        </w:tc>
        <w:tc>
          <w:tcPr>
            <w:tcW w:w="2551" w:type="dxa"/>
            <w:vAlign w:val="center"/>
          </w:tcPr>
          <w:p w:rsidR="00A15369" w:rsidRPr="003615BE" w:rsidRDefault="003615BE">
            <w:pPr>
              <w:widowControl/>
              <w:jc w:val="left"/>
              <w:textAlignment w:val="center"/>
              <w:rPr>
                <w:rFonts w:asciiTheme="majorEastAsia" w:eastAsiaTheme="majorEastAsia" w:hAnsiTheme="majorEastAsia" w:cs="宋体"/>
                <w:color w:val="000000"/>
                <w:kern w:val="0"/>
                <w:sz w:val="18"/>
                <w:szCs w:val="18"/>
                <w:lang w:bidi="ar"/>
              </w:rPr>
            </w:pPr>
            <w:r w:rsidRPr="003615BE">
              <w:rPr>
                <w:rFonts w:asciiTheme="majorEastAsia" w:eastAsiaTheme="majorEastAsia" w:hAnsiTheme="majorEastAsia" w:cs="宋体" w:hint="eastAsia"/>
                <w:color w:val="000000"/>
                <w:kern w:val="0"/>
                <w:sz w:val="18"/>
                <w:szCs w:val="18"/>
                <w:lang w:bidi="ar"/>
              </w:rPr>
              <w:t>手动按键C</w:t>
            </w:r>
          </w:p>
        </w:tc>
        <w:tc>
          <w:tcPr>
            <w:tcW w:w="1104" w:type="dxa"/>
            <w:vAlign w:val="center"/>
          </w:tcPr>
          <w:p w:rsidR="00A15369" w:rsidRPr="003615BE" w:rsidRDefault="003615BE">
            <w:pPr>
              <w:widowControl/>
              <w:jc w:val="center"/>
              <w:textAlignment w:val="center"/>
              <w:rPr>
                <w:rFonts w:asciiTheme="majorEastAsia" w:eastAsiaTheme="majorEastAsia" w:hAnsiTheme="majorEastAsia" w:cs="宋体"/>
                <w:color w:val="000000"/>
                <w:kern w:val="0"/>
                <w:sz w:val="18"/>
                <w:szCs w:val="18"/>
                <w:lang w:bidi="ar"/>
              </w:rPr>
            </w:pPr>
            <w:r w:rsidRPr="003615BE">
              <w:rPr>
                <w:rFonts w:asciiTheme="majorEastAsia" w:eastAsiaTheme="majorEastAsia" w:hAnsiTheme="majorEastAsia" w:cs="宋体" w:hint="eastAsia"/>
                <w:color w:val="000000"/>
                <w:kern w:val="0"/>
                <w:sz w:val="18"/>
                <w:szCs w:val="18"/>
                <w:lang w:bidi="ar"/>
              </w:rPr>
              <w:t>0-8</w:t>
            </w:r>
          </w:p>
        </w:tc>
        <w:tc>
          <w:tcPr>
            <w:tcW w:w="851" w:type="dxa"/>
            <w:vAlign w:val="center"/>
          </w:tcPr>
          <w:p w:rsidR="00A15369" w:rsidRPr="003615BE" w:rsidRDefault="003615BE">
            <w:pPr>
              <w:widowControl/>
              <w:jc w:val="center"/>
              <w:textAlignment w:val="center"/>
              <w:rPr>
                <w:rFonts w:asciiTheme="majorEastAsia" w:eastAsiaTheme="majorEastAsia" w:hAnsiTheme="majorEastAsia" w:cs="宋体"/>
                <w:color w:val="000000"/>
                <w:kern w:val="0"/>
                <w:sz w:val="18"/>
                <w:szCs w:val="18"/>
                <w:lang w:bidi="ar"/>
              </w:rPr>
            </w:pPr>
            <w:r w:rsidRPr="003615BE">
              <w:rPr>
                <w:rFonts w:asciiTheme="majorEastAsia" w:eastAsiaTheme="majorEastAsia" w:hAnsiTheme="majorEastAsia" w:cs="宋体" w:hint="eastAsia"/>
                <w:color w:val="000000"/>
                <w:kern w:val="0"/>
                <w:sz w:val="18"/>
                <w:szCs w:val="18"/>
                <w:lang w:bidi="ar"/>
              </w:rPr>
              <w:t>0</w:t>
            </w:r>
          </w:p>
        </w:tc>
        <w:tc>
          <w:tcPr>
            <w:tcW w:w="3999" w:type="dxa"/>
            <w:vAlign w:val="center"/>
          </w:tcPr>
          <w:p w:rsidR="00A15369" w:rsidRPr="003615BE" w:rsidRDefault="003615BE">
            <w:pPr>
              <w:widowControl/>
              <w:jc w:val="left"/>
              <w:textAlignment w:val="center"/>
              <w:rPr>
                <w:rFonts w:asciiTheme="majorEastAsia" w:eastAsiaTheme="majorEastAsia" w:hAnsiTheme="majorEastAsia" w:cs="宋体"/>
                <w:color w:val="000000"/>
                <w:kern w:val="0"/>
                <w:sz w:val="18"/>
                <w:szCs w:val="18"/>
                <w:lang w:bidi="ar"/>
              </w:rPr>
            </w:pPr>
            <w:r w:rsidRPr="003615BE">
              <w:rPr>
                <w:rFonts w:asciiTheme="majorEastAsia" w:eastAsiaTheme="majorEastAsia" w:hAnsiTheme="majorEastAsia" w:cs="宋体" w:hint="eastAsia"/>
                <w:color w:val="000000"/>
                <w:kern w:val="0"/>
                <w:sz w:val="18"/>
                <w:szCs w:val="18"/>
                <w:lang w:bidi="ar"/>
              </w:rPr>
              <w:t>0：功能关闭</w:t>
            </w:r>
            <w:r w:rsidRPr="003615BE">
              <w:rPr>
                <w:rFonts w:asciiTheme="majorEastAsia" w:eastAsiaTheme="majorEastAsia" w:hAnsiTheme="majorEastAsia" w:cs="宋体" w:hint="eastAsia"/>
                <w:color w:val="000000"/>
                <w:kern w:val="0"/>
                <w:sz w:val="18"/>
                <w:szCs w:val="18"/>
                <w:lang w:bidi="ar"/>
              </w:rPr>
              <w:br/>
              <w:t>1：补半针</w:t>
            </w:r>
            <w:r w:rsidRPr="003615BE">
              <w:rPr>
                <w:rFonts w:asciiTheme="majorEastAsia" w:eastAsiaTheme="majorEastAsia" w:hAnsiTheme="majorEastAsia" w:cs="宋体" w:hint="eastAsia"/>
                <w:color w:val="000000"/>
                <w:kern w:val="0"/>
                <w:sz w:val="18"/>
                <w:szCs w:val="18"/>
                <w:lang w:bidi="ar"/>
              </w:rPr>
              <w:br/>
              <w:t>2：补一针</w:t>
            </w:r>
            <w:r w:rsidRPr="003615BE">
              <w:rPr>
                <w:rFonts w:asciiTheme="majorEastAsia" w:eastAsiaTheme="majorEastAsia" w:hAnsiTheme="majorEastAsia" w:cs="宋体" w:hint="eastAsia"/>
                <w:color w:val="000000"/>
                <w:kern w:val="0"/>
                <w:sz w:val="18"/>
                <w:szCs w:val="18"/>
                <w:lang w:bidi="ar"/>
              </w:rPr>
              <w:br/>
              <w:t>3：连续补半针</w:t>
            </w:r>
            <w:r w:rsidRPr="003615BE">
              <w:rPr>
                <w:rFonts w:asciiTheme="majorEastAsia" w:eastAsiaTheme="majorEastAsia" w:hAnsiTheme="majorEastAsia" w:cs="宋体" w:hint="eastAsia"/>
                <w:color w:val="000000"/>
                <w:kern w:val="0"/>
                <w:sz w:val="18"/>
                <w:szCs w:val="18"/>
                <w:lang w:bidi="ar"/>
              </w:rPr>
              <w:br/>
              <w:t>4：连续补一针</w:t>
            </w:r>
            <w:r w:rsidRPr="003615BE">
              <w:rPr>
                <w:rFonts w:asciiTheme="majorEastAsia" w:eastAsiaTheme="majorEastAsia" w:hAnsiTheme="majorEastAsia" w:cs="宋体" w:hint="eastAsia"/>
                <w:color w:val="000000"/>
                <w:kern w:val="0"/>
                <w:sz w:val="18"/>
                <w:szCs w:val="18"/>
                <w:lang w:bidi="ar"/>
              </w:rPr>
              <w:br/>
              <w:t>5：在车缝中或中途停止时具有倒缝动作</w:t>
            </w:r>
            <w:r w:rsidRPr="003615BE">
              <w:rPr>
                <w:rFonts w:asciiTheme="majorEastAsia" w:eastAsiaTheme="majorEastAsia" w:hAnsiTheme="majorEastAsia" w:cs="宋体" w:hint="eastAsia"/>
                <w:color w:val="000000"/>
                <w:kern w:val="0"/>
                <w:sz w:val="18"/>
                <w:szCs w:val="18"/>
                <w:lang w:bidi="ar"/>
              </w:rPr>
              <w:br/>
              <w:t>6：密缝功能</w:t>
            </w:r>
          </w:p>
        </w:tc>
      </w:tr>
      <w:tr w:rsidR="00A15369" w:rsidRPr="003615BE" w:rsidTr="00915C3A">
        <w:trPr>
          <w:trHeight w:val="135"/>
          <w:jc w:val="center"/>
        </w:trPr>
        <w:tc>
          <w:tcPr>
            <w:tcW w:w="846" w:type="dxa"/>
            <w:vAlign w:val="center"/>
          </w:tcPr>
          <w:p w:rsidR="00A15369" w:rsidRPr="003615BE" w:rsidRDefault="003615BE">
            <w:pPr>
              <w:widowControl/>
              <w:jc w:val="center"/>
              <w:textAlignment w:val="center"/>
              <w:rPr>
                <w:rFonts w:asciiTheme="majorEastAsia" w:eastAsiaTheme="majorEastAsia" w:hAnsiTheme="majorEastAsia" w:cs="宋体"/>
                <w:color w:val="000000"/>
                <w:kern w:val="0"/>
                <w:sz w:val="18"/>
                <w:szCs w:val="18"/>
                <w:lang w:bidi="ar"/>
              </w:rPr>
            </w:pPr>
            <w:r w:rsidRPr="003615BE">
              <w:rPr>
                <w:rFonts w:asciiTheme="majorEastAsia" w:eastAsiaTheme="majorEastAsia" w:hAnsiTheme="majorEastAsia" w:cs="宋体" w:hint="eastAsia"/>
                <w:color w:val="000000"/>
                <w:kern w:val="0"/>
                <w:sz w:val="18"/>
                <w:szCs w:val="18"/>
                <w:lang w:bidi="ar"/>
              </w:rPr>
              <w:t>P176</w:t>
            </w:r>
          </w:p>
        </w:tc>
        <w:tc>
          <w:tcPr>
            <w:tcW w:w="2551" w:type="dxa"/>
            <w:vAlign w:val="center"/>
          </w:tcPr>
          <w:p w:rsidR="00A15369" w:rsidRPr="003615BE" w:rsidRDefault="003615BE">
            <w:pPr>
              <w:widowControl/>
              <w:jc w:val="left"/>
              <w:textAlignment w:val="center"/>
              <w:rPr>
                <w:rFonts w:asciiTheme="majorEastAsia" w:eastAsiaTheme="majorEastAsia" w:hAnsiTheme="majorEastAsia" w:cs="宋体"/>
                <w:color w:val="000000"/>
                <w:kern w:val="0"/>
                <w:sz w:val="18"/>
                <w:szCs w:val="18"/>
                <w:lang w:bidi="ar"/>
              </w:rPr>
            </w:pPr>
            <w:r w:rsidRPr="003615BE">
              <w:rPr>
                <w:rFonts w:asciiTheme="majorEastAsia" w:eastAsiaTheme="majorEastAsia" w:hAnsiTheme="majorEastAsia" w:cs="宋体" w:hint="eastAsia"/>
                <w:color w:val="000000"/>
                <w:kern w:val="0"/>
                <w:sz w:val="18"/>
                <w:szCs w:val="18"/>
                <w:lang w:bidi="ar"/>
              </w:rPr>
              <w:t>手动按键D</w:t>
            </w:r>
          </w:p>
        </w:tc>
        <w:tc>
          <w:tcPr>
            <w:tcW w:w="1104" w:type="dxa"/>
            <w:vAlign w:val="center"/>
          </w:tcPr>
          <w:p w:rsidR="00A15369" w:rsidRPr="003615BE" w:rsidRDefault="003615BE">
            <w:pPr>
              <w:widowControl/>
              <w:jc w:val="center"/>
              <w:textAlignment w:val="center"/>
              <w:rPr>
                <w:rFonts w:asciiTheme="majorEastAsia" w:eastAsiaTheme="majorEastAsia" w:hAnsiTheme="majorEastAsia" w:cs="宋体"/>
                <w:color w:val="000000"/>
                <w:kern w:val="0"/>
                <w:sz w:val="18"/>
                <w:szCs w:val="18"/>
                <w:lang w:bidi="ar"/>
              </w:rPr>
            </w:pPr>
            <w:r w:rsidRPr="003615BE">
              <w:rPr>
                <w:rFonts w:asciiTheme="majorEastAsia" w:eastAsiaTheme="majorEastAsia" w:hAnsiTheme="majorEastAsia" w:cs="宋体" w:hint="eastAsia"/>
                <w:color w:val="000000"/>
                <w:kern w:val="0"/>
                <w:sz w:val="18"/>
                <w:szCs w:val="18"/>
                <w:lang w:bidi="ar"/>
              </w:rPr>
              <w:t>0-8</w:t>
            </w:r>
          </w:p>
        </w:tc>
        <w:tc>
          <w:tcPr>
            <w:tcW w:w="851" w:type="dxa"/>
            <w:vAlign w:val="center"/>
          </w:tcPr>
          <w:p w:rsidR="00A15369" w:rsidRPr="003615BE" w:rsidRDefault="003615BE">
            <w:pPr>
              <w:widowControl/>
              <w:jc w:val="center"/>
              <w:textAlignment w:val="center"/>
              <w:rPr>
                <w:rFonts w:asciiTheme="majorEastAsia" w:eastAsiaTheme="majorEastAsia" w:hAnsiTheme="majorEastAsia" w:cs="宋体"/>
                <w:color w:val="000000"/>
                <w:kern w:val="0"/>
                <w:sz w:val="18"/>
                <w:szCs w:val="18"/>
                <w:lang w:bidi="ar"/>
              </w:rPr>
            </w:pPr>
            <w:r w:rsidRPr="003615BE">
              <w:rPr>
                <w:rFonts w:asciiTheme="majorEastAsia" w:eastAsiaTheme="majorEastAsia" w:hAnsiTheme="majorEastAsia" w:cs="宋体" w:hint="eastAsia"/>
                <w:color w:val="000000"/>
                <w:kern w:val="0"/>
                <w:sz w:val="18"/>
                <w:szCs w:val="18"/>
                <w:lang w:bidi="ar"/>
              </w:rPr>
              <w:t>0</w:t>
            </w:r>
          </w:p>
        </w:tc>
        <w:tc>
          <w:tcPr>
            <w:tcW w:w="3999" w:type="dxa"/>
            <w:vAlign w:val="center"/>
          </w:tcPr>
          <w:p w:rsidR="00A15369" w:rsidRPr="003615BE" w:rsidRDefault="003615BE">
            <w:pPr>
              <w:widowControl/>
              <w:jc w:val="left"/>
              <w:textAlignment w:val="center"/>
              <w:rPr>
                <w:rFonts w:asciiTheme="majorEastAsia" w:eastAsiaTheme="majorEastAsia" w:hAnsiTheme="majorEastAsia" w:cs="宋体"/>
                <w:color w:val="000000"/>
                <w:kern w:val="0"/>
                <w:sz w:val="18"/>
                <w:szCs w:val="18"/>
                <w:lang w:bidi="ar"/>
              </w:rPr>
            </w:pPr>
            <w:r w:rsidRPr="003615BE">
              <w:rPr>
                <w:rFonts w:asciiTheme="majorEastAsia" w:eastAsiaTheme="majorEastAsia" w:hAnsiTheme="majorEastAsia" w:cs="宋体" w:hint="eastAsia"/>
                <w:color w:val="000000"/>
                <w:kern w:val="0"/>
                <w:sz w:val="18"/>
                <w:szCs w:val="18"/>
                <w:lang w:bidi="ar"/>
              </w:rPr>
              <w:t>0：功能关闭</w:t>
            </w:r>
            <w:r w:rsidRPr="003615BE">
              <w:rPr>
                <w:rFonts w:asciiTheme="majorEastAsia" w:eastAsiaTheme="majorEastAsia" w:hAnsiTheme="majorEastAsia" w:cs="宋体" w:hint="eastAsia"/>
                <w:color w:val="000000"/>
                <w:kern w:val="0"/>
                <w:sz w:val="18"/>
                <w:szCs w:val="18"/>
                <w:lang w:bidi="ar"/>
              </w:rPr>
              <w:br/>
              <w:t>1：补半针</w:t>
            </w:r>
            <w:r w:rsidRPr="003615BE">
              <w:rPr>
                <w:rFonts w:asciiTheme="majorEastAsia" w:eastAsiaTheme="majorEastAsia" w:hAnsiTheme="majorEastAsia" w:cs="宋体" w:hint="eastAsia"/>
                <w:color w:val="000000"/>
                <w:kern w:val="0"/>
                <w:sz w:val="18"/>
                <w:szCs w:val="18"/>
                <w:lang w:bidi="ar"/>
              </w:rPr>
              <w:br/>
              <w:t>2：补一针</w:t>
            </w:r>
            <w:r w:rsidRPr="003615BE">
              <w:rPr>
                <w:rFonts w:asciiTheme="majorEastAsia" w:eastAsiaTheme="majorEastAsia" w:hAnsiTheme="majorEastAsia" w:cs="宋体" w:hint="eastAsia"/>
                <w:color w:val="000000"/>
                <w:kern w:val="0"/>
                <w:sz w:val="18"/>
                <w:szCs w:val="18"/>
                <w:lang w:bidi="ar"/>
              </w:rPr>
              <w:br/>
              <w:t>3：连续补半针</w:t>
            </w:r>
            <w:r w:rsidRPr="003615BE">
              <w:rPr>
                <w:rFonts w:asciiTheme="majorEastAsia" w:eastAsiaTheme="majorEastAsia" w:hAnsiTheme="majorEastAsia" w:cs="宋体" w:hint="eastAsia"/>
                <w:color w:val="000000"/>
                <w:kern w:val="0"/>
                <w:sz w:val="18"/>
                <w:szCs w:val="18"/>
                <w:lang w:bidi="ar"/>
              </w:rPr>
              <w:br/>
              <w:t>4：连续补一针</w:t>
            </w:r>
            <w:r w:rsidRPr="003615BE">
              <w:rPr>
                <w:rFonts w:asciiTheme="majorEastAsia" w:eastAsiaTheme="majorEastAsia" w:hAnsiTheme="majorEastAsia" w:cs="宋体" w:hint="eastAsia"/>
                <w:color w:val="000000"/>
                <w:kern w:val="0"/>
                <w:sz w:val="18"/>
                <w:szCs w:val="18"/>
                <w:lang w:bidi="ar"/>
              </w:rPr>
              <w:br/>
              <w:t>5：在车缝中或中途停止时具有倒缝动作</w:t>
            </w:r>
            <w:r w:rsidRPr="003615BE">
              <w:rPr>
                <w:rFonts w:asciiTheme="majorEastAsia" w:eastAsiaTheme="majorEastAsia" w:hAnsiTheme="majorEastAsia" w:cs="宋体" w:hint="eastAsia"/>
                <w:color w:val="000000"/>
                <w:kern w:val="0"/>
                <w:sz w:val="18"/>
                <w:szCs w:val="18"/>
                <w:lang w:bidi="ar"/>
              </w:rPr>
              <w:br/>
              <w:t>6：密缝功能</w:t>
            </w:r>
          </w:p>
        </w:tc>
      </w:tr>
      <w:tr w:rsidR="00A15369" w:rsidRPr="003615BE" w:rsidTr="00915C3A">
        <w:trPr>
          <w:trHeight w:val="135"/>
          <w:jc w:val="center"/>
        </w:trPr>
        <w:tc>
          <w:tcPr>
            <w:tcW w:w="846" w:type="dxa"/>
            <w:vAlign w:val="center"/>
          </w:tcPr>
          <w:p w:rsidR="00A15369" w:rsidRPr="003615BE" w:rsidRDefault="003615BE">
            <w:pPr>
              <w:widowControl/>
              <w:jc w:val="center"/>
              <w:textAlignment w:val="center"/>
              <w:rPr>
                <w:rFonts w:asciiTheme="majorEastAsia" w:eastAsiaTheme="majorEastAsia" w:hAnsiTheme="majorEastAsia" w:cs="宋体"/>
                <w:color w:val="000000"/>
                <w:kern w:val="0"/>
                <w:sz w:val="18"/>
                <w:szCs w:val="18"/>
                <w:lang w:bidi="ar"/>
              </w:rPr>
            </w:pPr>
            <w:r w:rsidRPr="003615BE">
              <w:rPr>
                <w:rFonts w:asciiTheme="majorEastAsia" w:eastAsiaTheme="majorEastAsia" w:hAnsiTheme="majorEastAsia" w:cs="宋体" w:hint="eastAsia"/>
                <w:color w:val="000000"/>
                <w:kern w:val="0"/>
                <w:sz w:val="18"/>
                <w:szCs w:val="18"/>
                <w:lang w:bidi="ar"/>
              </w:rPr>
              <w:t>P177</w:t>
            </w:r>
          </w:p>
        </w:tc>
        <w:tc>
          <w:tcPr>
            <w:tcW w:w="2551" w:type="dxa"/>
            <w:vAlign w:val="center"/>
          </w:tcPr>
          <w:p w:rsidR="00A15369" w:rsidRPr="003615BE" w:rsidRDefault="003615BE">
            <w:pPr>
              <w:widowControl/>
              <w:jc w:val="left"/>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t>正向1mm针距基准值</w:t>
            </w:r>
          </w:p>
        </w:tc>
        <w:tc>
          <w:tcPr>
            <w:tcW w:w="1104" w:type="dxa"/>
            <w:vAlign w:val="center"/>
          </w:tcPr>
          <w:p w:rsidR="00A15369" w:rsidRPr="003615BE" w:rsidRDefault="003615BE">
            <w:pPr>
              <w:jc w:val="center"/>
              <w:rPr>
                <w:rFonts w:asciiTheme="majorEastAsia" w:eastAsiaTheme="majorEastAsia" w:hAnsiTheme="majorEastAsia"/>
                <w:sz w:val="18"/>
                <w:szCs w:val="18"/>
              </w:rPr>
            </w:pPr>
            <w:r w:rsidRPr="003615BE">
              <w:rPr>
                <w:rFonts w:asciiTheme="majorEastAsia" w:eastAsiaTheme="majorEastAsia" w:hAnsiTheme="majorEastAsia" w:hint="eastAsia"/>
                <w:sz w:val="18"/>
                <w:szCs w:val="18"/>
              </w:rPr>
              <w:t>0-2000</w:t>
            </w:r>
          </w:p>
        </w:tc>
        <w:tc>
          <w:tcPr>
            <w:tcW w:w="851" w:type="dxa"/>
            <w:vAlign w:val="center"/>
          </w:tcPr>
          <w:p w:rsidR="00A15369" w:rsidRPr="003615BE" w:rsidRDefault="003615BE">
            <w:pPr>
              <w:jc w:val="center"/>
              <w:rPr>
                <w:rFonts w:asciiTheme="majorEastAsia" w:eastAsiaTheme="majorEastAsia" w:hAnsiTheme="majorEastAsia"/>
                <w:sz w:val="18"/>
                <w:szCs w:val="18"/>
              </w:rPr>
            </w:pPr>
            <w:r w:rsidRPr="003615BE">
              <w:rPr>
                <w:rFonts w:asciiTheme="majorEastAsia" w:eastAsiaTheme="majorEastAsia" w:hAnsiTheme="majorEastAsia" w:hint="eastAsia"/>
                <w:sz w:val="18"/>
                <w:szCs w:val="18"/>
              </w:rPr>
              <w:t>60</w:t>
            </w:r>
          </w:p>
        </w:tc>
        <w:tc>
          <w:tcPr>
            <w:tcW w:w="3999" w:type="dxa"/>
            <w:vAlign w:val="center"/>
          </w:tcPr>
          <w:p w:rsidR="00A15369" w:rsidRPr="003615BE" w:rsidRDefault="00A15369">
            <w:pPr>
              <w:jc w:val="left"/>
              <w:rPr>
                <w:rFonts w:asciiTheme="majorEastAsia" w:eastAsiaTheme="majorEastAsia" w:hAnsiTheme="majorEastAsia"/>
                <w:sz w:val="18"/>
                <w:szCs w:val="18"/>
              </w:rPr>
            </w:pPr>
          </w:p>
        </w:tc>
      </w:tr>
      <w:tr w:rsidR="00A15369" w:rsidRPr="003615BE" w:rsidTr="00915C3A">
        <w:trPr>
          <w:trHeight w:val="135"/>
          <w:jc w:val="center"/>
        </w:trPr>
        <w:tc>
          <w:tcPr>
            <w:tcW w:w="846" w:type="dxa"/>
            <w:vAlign w:val="center"/>
          </w:tcPr>
          <w:p w:rsidR="00A15369" w:rsidRPr="003615BE" w:rsidRDefault="003615BE">
            <w:pPr>
              <w:widowControl/>
              <w:jc w:val="center"/>
              <w:textAlignment w:val="center"/>
              <w:rPr>
                <w:rFonts w:asciiTheme="majorEastAsia" w:eastAsiaTheme="majorEastAsia" w:hAnsiTheme="majorEastAsia" w:cs="宋体"/>
                <w:color w:val="000000"/>
                <w:kern w:val="0"/>
                <w:sz w:val="18"/>
                <w:szCs w:val="18"/>
                <w:lang w:bidi="ar"/>
              </w:rPr>
            </w:pPr>
            <w:r w:rsidRPr="003615BE">
              <w:rPr>
                <w:rFonts w:asciiTheme="majorEastAsia" w:eastAsiaTheme="majorEastAsia" w:hAnsiTheme="majorEastAsia" w:cs="宋体" w:hint="eastAsia"/>
                <w:color w:val="000000"/>
                <w:kern w:val="0"/>
                <w:sz w:val="18"/>
                <w:szCs w:val="18"/>
                <w:lang w:bidi="ar"/>
              </w:rPr>
              <w:t>P178</w:t>
            </w:r>
          </w:p>
        </w:tc>
        <w:tc>
          <w:tcPr>
            <w:tcW w:w="2551" w:type="dxa"/>
            <w:vAlign w:val="center"/>
          </w:tcPr>
          <w:p w:rsidR="00A15369" w:rsidRPr="003615BE" w:rsidRDefault="003615BE">
            <w:pPr>
              <w:widowControl/>
              <w:jc w:val="left"/>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t>反向1mm针距基准值</w:t>
            </w:r>
          </w:p>
        </w:tc>
        <w:tc>
          <w:tcPr>
            <w:tcW w:w="1104" w:type="dxa"/>
            <w:vAlign w:val="center"/>
          </w:tcPr>
          <w:p w:rsidR="00A15369" w:rsidRPr="003615BE" w:rsidRDefault="003615BE">
            <w:pPr>
              <w:jc w:val="center"/>
              <w:rPr>
                <w:rFonts w:asciiTheme="majorEastAsia" w:eastAsiaTheme="majorEastAsia" w:hAnsiTheme="majorEastAsia"/>
                <w:sz w:val="18"/>
                <w:szCs w:val="18"/>
              </w:rPr>
            </w:pPr>
            <w:r w:rsidRPr="003615BE">
              <w:rPr>
                <w:rFonts w:asciiTheme="majorEastAsia" w:eastAsiaTheme="majorEastAsia" w:hAnsiTheme="majorEastAsia" w:hint="eastAsia"/>
                <w:sz w:val="18"/>
                <w:szCs w:val="18"/>
              </w:rPr>
              <w:t>0-2000</w:t>
            </w:r>
          </w:p>
        </w:tc>
        <w:tc>
          <w:tcPr>
            <w:tcW w:w="851" w:type="dxa"/>
            <w:vAlign w:val="center"/>
          </w:tcPr>
          <w:p w:rsidR="00A15369" w:rsidRPr="003615BE" w:rsidRDefault="003615BE">
            <w:pPr>
              <w:jc w:val="center"/>
              <w:rPr>
                <w:rFonts w:asciiTheme="majorEastAsia" w:eastAsiaTheme="majorEastAsia" w:hAnsiTheme="majorEastAsia"/>
                <w:sz w:val="18"/>
                <w:szCs w:val="18"/>
              </w:rPr>
            </w:pPr>
            <w:r w:rsidRPr="003615BE">
              <w:rPr>
                <w:rFonts w:asciiTheme="majorEastAsia" w:eastAsiaTheme="majorEastAsia" w:hAnsiTheme="majorEastAsia" w:hint="eastAsia"/>
                <w:sz w:val="18"/>
                <w:szCs w:val="18"/>
              </w:rPr>
              <w:t>60</w:t>
            </w:r>
          </w:p>
        </w:tc>
        <w:tc>
          <w:tcPr>
            <w:tcW w:w="3999" w:type="dxa"/>
            <w:vAlign w:val="center"/>
          </w:tcPr>
          <w:p w:rsidR="00A15369" w:rsidRPr="003615BE" w:rsidRDefault="00A15369">
            <w:pPr>
              <w:jc w:val="left"/>
              <w:rPr>
                <w:rFonts w:asciiTheme="majorEastAsia" w:eastAsiaTheme="majorEastAsia" w:hAnsiTheme="majorEastAsia"/>
                <w:sz w:val="18"/>
                <w:szCs w:val="18"/>
              </w:rPr>
            </w:pPr>
          </w:p>
        </w:tc>
      </w:tr>
      <w:tr w:rsidR="00A15369" w:rsidRPr="003615BE" w:rsidTr="00915C3A">
        <w:trPr>
          <w:trHeight w:val="327"/>
          <w:jc w:val="center"/>
        </w:trPr>
        <w:tc>
          <w:tcPr>
            <w:tcW w:w="846" w:type="dxa"/>
            <w:vAlign w:val="center"/>
          </w:tcPr>
          <w:p w:rsidR="00A15369" w:rsidRPr="003615BE" w:rsidRDefault="003615BE">
            <w:pPr>
              <w:widowControl/>
              <w:jc w:val="center"/>
              <w:textAlignment w:val="center"/>
              <w:rPr>
                <w:rFonts w:asciiTheme="majorEastAsia" w:eastAsiaTheme="majorEastAsia" w:hAnsiTheme="majorEastAsia" w:cs="宋体"/>
                <w:color w:val="000000"/>
                <w:kern w:val="0"/>
                <w:sz w:val="18"/>
                <w:szCs w:val="18"/>
                <w:lang w:bidi="ar"/>
              </w:rPr>
            </w:pPr>
            <w:r w:rsidRPr="003615BE">
              <w:rPr>
                <w:rFonts w:asciiTheme="majorEastAsia" w:eastAsiaTheme="majorEastAsia" w:hAnsiTheme="majorEastAsia" w:cs="宋体" w:hint="eastAsia"/>
                <w:color w:val="000000"/>
                <w:kern w:val="0"/>
                <w:sz w:val="18"/>
                <w:szCs w:val="18"/>
                <w:lang w:bidi="ar"/>
              </w:rPr>
              <w:t>P179</w:t>
            </w:r>
          </w:p>
        </w:tc>
        <w:tc>
          <w:tcPr>
            <w:tcW w:w="2551" w:type="dxa"/>
            <w:vAlign w:val="center"/>
          </w:tcPr>
          <w:p w:rsidR="00A15369" w:rsidRPr="003615BE" w:rsidRDefault="003615BE">
            <w:pPr>
              <w:widowControl/>
              <w:jc w:val="left"/>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t>正向2mm针距基准值</w:t>
            </w:r>
          </w:p>
        </w:tc>
        <w:tc>
          <w:tcPr>
            <w:tcW w:w="1104" w:type="dxa"/>
            <w:vAlign w:val="center"/>
          </w:tcPr>
          <w:p w:rsidR="00A15369" w:rsidRPr="003615BE" w:rsidRDefault="003615BE">
            <w:pPr>
              <w:jc w:val="center"/>
              <w:rPr>
                <w:rFonts w:asciiTheme="majorEastAsia" w:eastAsiaTheme="majorEastAsia" w:hAnsiTheme="majorEastAsia"/>
                <w:sz w:val="18"/>
                <w:szCs w:val="18"/>
              </w:rPr>
            </w:pPr>
            <w:r w:rsidRPr="003615BE">
              <w:rPr>
                <w:rFonts w:asciiTheme="majorEastAsia" w:eastAsiaTheme="majorEastAsia" w:hAnsiTheme="majorEastAsia" w:hint="eastAsia"/>
                <w:sz w:val="18"/>
                <w:szCs w:val="18"/>
              </w:rPr>
              <w:t>0-2000</w:t>
            </w:r>
          </w:p>
        </w:tc>
        <w:tc>
          <w:tcPr>
            <w:tcW w:w="851" w:type="dxa"/>
            <w:vAlign w:val="center"/>
          </w:tcPr>
          <w:p w:rsidR="00A15369" w:rsidRPr="003615BE" w:rsidRDefault="003615BE">
            <w:pPr>
              <w:jc w:val="center"/>
              <w:rPr>
                <w:rFonts w:asciiTheme="majorEastAsia" w:eastAsiaTheme="majorEastAsia" w:hAnsiTheme="majorEastAsia"/>
                <w:sz w:val="18"/>
                <w:szCs w:val="18"/>
              </w:rPr>
            </w:pPr>
            <w:r w:rsidRPr="003615BE">
              <w:rPr>
                <w:rFonts w:asciiTheme="majorEastAsia" w:eastAsiaTheme="majorEastAsia" w:hAnsiTheme="majorEastAsia" w:hint="eastAsia"/>
                <w:sz w:val="18"/>
                <w:szCs w:val="18"/>
              </w:rPr>
              <w:t>116</w:t>
            </w:r>
          </w:p>
        </w:tc>
        <w:tc>
          <w:tcPr>
            <w:tcW w:w="3999" w:type="dxa"/>
            <w:vAlign w:val="center"/>
          </w:tcPr>
          <w:p w:rsidR="00A15369" w:rsidRPr="003615BE" w:rsidRDefault="00A15369">
            <w:pPr>
              <w:jc w:val="left"/>
              <w:rPr>
                <w:rFonts w:asciiTheme="majorEastAsia" w:eastAsiaTheme="majorEastAsia" w:hAnsiTheme="majorEastAsia"/>
                <w:sz w:val="18"/>
                <w:szCs w:val="18"/>
              </w:rPr>
            </w:pPr>
          </w:p>
        </w:tc>
      </w:tr>
      <w:tr w:rsidR="00A15369" w:rsidRPr="003615BE" w:rsidTr="00915C3A">
        <w:trPr>
          <w:trHeight w:val="135"/>
          <w:jc w:val="center"/>
        </w:trPr>
        <w:tc>
          <w:tcPr>
            <w:tcW w:w="846" w:type="dxa"/>
            <w:vAlign w:val="center"/>
          </w:tcPr>
          <w:p w:rsidR="00A15369" w:rsidRPr="003615BE" w:rsidRDefault="003615BE">
            <w:pPr>
              <w:widowControl/>
              <w:jc w:val="center"/>
              <w:textAlignment w:val="center"/>
              <w:rPr>
                <w:rFonts w:asciiTheme="majorEastAsia" w:eastAsiaTheme="majorEastAsia" w:hAnsiTheme="majorEastAsia" w:cs="宋体"/>
                <w:color w:val="000000"/>
                <w:kern w:val="0"/>
                <w:sz w:val="18"/>
                <w:szCs w:val="18"/>
                <w:lang w:bidi="ar"/>
              </w:rPr>
            </w:pPr>
            <w:r w:rsidRPr="003615BE">
              <w:rPr>
                <w:rFonts w:asciiTheme="majorEastAsia" w:eastAsiaTheme="majorEastAsia" w:hAnsiTheme="majorEastAsia" w:cs="宋体" w:hint="eastAsia"/>
                <w:color w:val="000000"/>
                <w:kern w:val="0"/>
                <w:sz w:val="18"/>
                <w:szCs w:val="18"/>
                <w:lang w:bidi="ar"/>
              </w:rPr>
              <w:t>P180</w:t>
            </w:r>
          </w:p>
        </w:tc>
        <w:tc>
          <w:tcPr>
            <w:tcW w:w="2551" w:type="dxa"/>
            <w:vAlign w:val="center"/>
          </w:tcPr>
          <w:p w:rsidR="00A15369" w:rsidRPr="003615BE" w:rsidRDefault="003615BE">
            <w:pPr>
              <w:widowControl/>
              <w:jc w:val="left"/>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t>反向2mm针距基准值</w:t>
            </w:r>
          </w:p>
        </w:tc>
        <w:tc>
          <w:tcPr>
            <w:tcW w:w="1104" w:type="dxa"/>
            <w:vAlign w:val="center"/>
          </w:tcPr>
          <w:p w:rsidR="00A15369" w:rsidRPr="003615BE" w:rsidRDefault="003615BE">
            <w:pPr>
              <w:jc w:val="center"/>
              <w:rPr>
                <w:rFonts w:asciiTheme="majorEastAsia" w:eastAsiaTheme="majorEastAsia" w:hAnsiTheme="majorEastAsia"/>
                <w:sz w:val="18"/>
                <w:szCs w:val="18"/>
              </w:rPr>
            </w:pPr>
            <w:r w:rsidRPr="003615BE">
              <w:rPr>
                <w:rFonts w:asciiTheme="majorEastAsia" w:eastAsiaTheme="majorEastAsia" w:hAnsiTheme="majorEastAsia" w:hint="eastAsia"/>
                <w:sz w:val="18"/>
                <w:szCs w:val="18"/>
              </w:rPr>
              <w:t>0-2000</w:t>
            </w:r>
          </w:p>
        </w:tc>
        <w:tc>
          <w:tcPr>
            <w:tcW w:w="851" w:type="dxa"/>
            <w:vAlign w:val="center"/>
          </w:tcPr>
          <w:p w:rsidR="00A15369" w:rsidRPr="003615BE" w:rsidRDefault="003615BE">
            <w:pPr>
              <w:jc w:val="center"/>
              <w:rPr>
                <w:rFonts w:asciiTheme="majorEastAsia" w:eastAsiaTheme="majorEastAsia" w:hAnsiTheme="majorEastAsia"/>
                <w:sz w:val="18"/>
                <w:szCs w:val="18"/>
              </w:rPr>
            </w:pPr>
            <w:r w:rsidRPr="003615BE">
              <w:rPr>
                <w:rFonts w:asciiTheme="majorEastAsia" w:eastAsiaTheme="majorEastAsia" w:hAnsiTheme="majorEastAsia" w:hint="eastAsia"/>
                <w:sz w:val="18"/>
                <w:szCs w:val="18"/>
              </w:rPr>
              <w:t>120</w:t>
            </w:r>
          </w:p>
        </w:tc>
        <w:tc>
          <w:tcPr>
            <w:tcW w:w="3999" w:type="dxa"/>
            <w:vAlign w:val="center"/>
          </w:tcPr>
          <w:p w:rsidR="00A15369" w:rsidRPr="003615BE" w:rsidRDefault="00A15369">
            <w:pPr>
              <w:jc w:val="left"/>
              <w:rPr>
                <w:rFonts w:asciiTheme="majorEastAsia" w:eastAsiaTheme="majorEastAsia" w:hAnsiTheme="majorEastAsia"/>
                <w:sz w:val="18"/>
                <w:szCs w:val="18"/>
              </w:rPr>
            </w:pPr>
          </w:p>
        </w:tc>
      </w:tr>
      <w:tr w:rsidR="00A15369" w:rsidRPr="003615BE" w:rsidTr="00915C3A">
        <w:trPr>
          <w:trHeight w:val="135"/>
          <w:jc w:val="center"/>
        </w:trPr>
        <w:tc>
          <w:tcPr>
            <w:tcW w:w="846" w:type="dxa"/>
            <w:vAlign w:val="center"/>
          </w:tcPr>
          <w:p w:rsidR="00A15369" w:rsidRPr="003615BE" w:rsidRDefault="003615BE">
            <w:pPr>
              <w:widowControl/>
              <w:jc w:val="center"/>
              <w:textAlignment w:val="center"/>
              <w:rPr>
                <w:rFonts w:asciiTheme="majorEastAsia" w:eastAsiaTheme="majorEastAsia" w:hAnsiTheme="majorEastAsia" w:cs="宋体"/>
                <w:color w:val="000000"/>
                <w:kern w:val="0"/>
                <w:sz w:val="18"/>
                <w:szCs w:val="18"/>
                <w:lang w:bidi="ar"/>
              </w:rPr>
            </w:pPr>
            <w:r w:rsidRPr="003615BE">
              <w:rPr>
                <w:rFonts w:asciiTheme="majorEastAsia" w:eastAsiaTheme="majorEastAsia" w:hAnsiTheme="majorEastAsia" w:cs="宋体" w:hint="eastAsia"/>
                <w:color w:val="000000"/>
                <w:kern w:val="0"/>
                <w:sz w:val="18"/>
                <w:szCs w:val="18"/>
                <w:lang w:bidi="ar"/>
              </w:rPr>
              <w:t>P181</w:t>
            </w:r>
          </w:p>
        </w:tc>
        <w:tc>
          <w:tcPr>
            <w:tcW w:w="2551" w:type="dxa"/>
            <w:vAlign w:val="center"/>
          </w:tcPr>
          <w:p w:rsidR="00A15369" w:rsidRPr="003615BE" w:rsidRDefault="003615BE">
            <w:pPr>
              <w:widowControl/>
              <w:jc w:val="left"/>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t>正向3mm针距基准值</w:t>
            </w:r>
          </w:p>
        </w:tc>
        <w:tc>
          <w:tcPr>
            <w:tcW w:w="1104" w:type="dxa"/>
            <w:vAlign w:val="center"/>
          </w:tcPr>
          <w:p w:rsidR="00A15369" w:rsidRPr="003615BE" w:rsidRDefault="003615BE">
            <w:pPr>
              <w:jc w:val="center"/>
              <w:rPr>
                <w:rFonts w:asciiTheme="majorEastAsia" w:eastAsiaTheme="majorEastAsia" w:hAnsiTheme="majorEastAsia"/>
                <w:sz w:val="18"/>
                <w:szCs w:val="18"/>
              </w:rPr>
            </w:pPr>
            <w:r w:rsidRPr="003615BE">
              <w:rPr>
                <w:rFonts w:asciiTheme="majorEastAsia" w:eastAsiaTheme="majorEastAsia" w:hAnsiTheme="majorEastAsia" w:hint="eastAsia"/>
                <w:sz w:val="18"/>
                <w:szCs w:val="18"/>
              </w:rPr>
              <w:t>0-2000</w:t>
            </w:r>
          </w:p>
        </w:tc>
        <w:tc>
          <w:tcPr>
            <w:tcW w:w="851" w:type="dxa"/>
            <w:vAlign w:val="center"/>
          </w:tcPr>
          <w:p w:rsidR="00A15369" w:rsidRPr="003615BE" w:rsidRDefault="003615BE">
            <w:pPr>
              <w:jc w:val="center"/>
              <w:rPr>
                <w:rFonts w:asciiTheme="majorEastAsia" w:eastAsiaTheme="majorEastAsia" w:hAnsiTheme="majorEastAsia"/>
                <w:sz w:val="18"/>
                <w:szCs w:val="18"/>
              </w:rPr>
            </w:pPr>
            <w:r w:rsidRPr="003615BE">
              <w:rPr>
                <w:rFonts w:asciiTheme="majorEastAsia" w:eastAsiaTheme="majorEastAsia" w:hAnsiTheme="majorEastAsia" w:hint="eastAsia"/>
                <w:sz w:val="18"/>
                <w:szCs w:val="18"/>
              </w:rPr>
              <w:t>178</w:t>
            </w:r>
          </w:p>
        </w:tc>
        <w:tc>
          <w:tcPr>
            <w:tcW w:w="3999" w:type="dxa"/>
            <w:vAlign w:val="center"/>
          </w:tcPr>
          <w:p w:rsidR="00A15369" w:rsidRPr="003615BE" w:rsidRDefault="00A15369">
            <w:pPr>
              <w:jc w:val="left"/>
              <w:rPr>
                <w:rFonts w:asciiTheme="majorEastAsia" w:eastAsiaTheme="majorEastAsia" w:hAnsiTheme="majorEastAsia"/>
                <w:sz w:val="18"/>
                <w:szCs w:val="18"/>
              </w:rPr>
            </w:pPr>
          </w:p>
        </w:tc>
      </w:tr>
      <w:tr w:rsidR="00A15369" w:rsidRPr="003615BE" w:rsidTr="00915C3A">
        <w:trPr>
          <w:trHeight w:val="135"/>
          <w:jc w:val="center"/>
        </w:trPr>
        <w:tc>
          <w:tcPr>
            <w:tcW w:w="846" w:type="dxa"/>
            <w:vAlign w:val="center"/>
          </w:tcPr>
          <w:p w:rsidR="00A15369" w:rsidRPr="003615BE" w:rsidRDefault="003615BE">
            <w:pPr>
              <w:widowControl/>
              <w:jc w:val="center"/>
              <w:textAlignment w:val="center"/>
              <w:rPr>
                <w:rFonts w:asciiTheme="majorEastAsia" w:eastAsiaTheme="majorEastAsia" w:hAnsiTheme="majorEastAsia" w:cs="宋体"/>
                <w:color w:val="000000"/>
                <w:kern w:val="0"/>
                <w:sz w:val="18"/>
                <w:szCs w:val="18"/>
                <w:lang w:bidi="ar"/>
              </w:rPr>
            </w:pPr>
            <w:r w:rsidRPr="003615BE">
              <w:rPr>
                <w:rFonts w:asciiTheme="majorEastAsia" w:eastAsiaTheme="majorEastAsia" w:hAnsiTheme="majorEastAsia" w:cs="宋体" w:hint="eastAsia"/>
                <w:color w:val="000000"/>
                <w:kern w:val="0"/>
                <w:sz w:val="18"/>
                <w:szCs w:val="18"/>
                <w:lang w:bidi="ar"/>
              </w:rPr>
              <w:t>P182</w:t>
            </w:r>
          </w:p>
        </w:tc>
        <w:tc>
          <w:tcPr>
            <w:tcW w:w="2551" w:type="dxa"/>
            <w:vAlign w:val="center"/>
          </w:tcPr>
          <w:p w:rsidR="00A15369" w:rsidRPr="003615BE" w:rsidRDefault="003615BE">
            <w:pPr>
              <w:widowControl/>
              <w:jc w:val="left"/>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t>反向3mm针距基准值</w:t>
            </w:r>
          </w:p>
        </w:tc>
        <w:tc>
          <w:tcPr>
            <w:tcW w:w="1104" w:type="dxa"/>
            <w:vAlign w:val="center"/>
          </w:tcPr>
          <w:p w:rsidR="00A15369" w:rsidRPr="003615BE" w:rsidRDefault="003615BE">
            <w:pPr>
              <w:jc w:val="center"/>
              <w:rPr>
                <w:rFonts w:asciiTheme="majorEastAsia" w:eastAsiaTheme="majorEastAsia" w:hAnsiTheme="majorEastAsia"/>
                <w:sz w:val="18"/>
                <w:szCs w:val="18"/>
              </w:rPr>
            </w:pPr>
            <w:r w:rsidRPr="003615BE">
              <w:rPr>
                <w:rFonts w:asciiTheme="majorEastAsia" w:eastAsiaTheme="majorEastAsia" w:hAnsiTheme="majorEastAsia" w:hint="eastAsia"/>
                <w:sz w:val="18"/>
                <w:szCs w:val="18"/>
              </w:rPr>
              <w:t>0-2000</w:t>
            </w:r>
          </w:p>
        </w:tc>
        <w:tc>
          <w:tcPr>
            <w:tcW w:w="851" w:type="dxa"/>
            <w:vAlign w:val="center"/>
          </w:tcPr>
          <w:p w:rsidR="00A15369" w:rsidRPr="003615BE" w:rsidRDefault="003615BE">
            <w:pPr>
              <w:jc w:val="center"/>
              <w:rPr>
                <w:rFonts w:asciiTheme="majorEastAsia" w:eastAsiaTheme="majorEastAsia" w:hAnsiTheme="majorEastAsia"/>
                <w:sz w:val="18"/>
                <w:szCs w:val="18"/>
              </w:rPr>
            </w:pPr>
            <w:r w:rsidRPr="003615BE">
              <w:rPr>
                <w:rFonts w:asciiTheme="majorEastAsia" w:eastAsiaTheme="majorEastAsia" w:hAnsiTheme="majorEastAsia" w:hint="eastAsia"/>
                <w:sz w:val="18"/>
                <w:szCs w:val="18"/>
              </w:rPr>
              <w:t>188</w:t>
            </w:r>
          </w:p>
        </w:tc>
        <w:tc>
          <w:tcPr>
            <w:tcW w:w="3999" w:type="dxa"/>
            <w:vAlign w:val="center"/>
          </w:tcPr>
          <w:p w:rsidR="00A15369" w:rsidRPr="003615BE" w:rsidRDefault="00A15369">
            <w:pPr>
              <w:jc w:val="left"/>
              <w:rPr>
                <w:rFonts w:asciiTheme="majorEastAsia" w:eastAsiaTheme="majorEastAsia" w:hAnsiTheme="majorEastAsia"/>
                <w:sz w:val="18"/>
                <w:szCs w:val="18"/>
              </w:rPr>
            </w:pPr>
          </w:p>
        </w:tc>
      </w:tr>
      <w:tr w:rsidR="00A15369" w:rsidRPr="003615BE" w:rsidTr="00915C3A">
        <w:trPr>
          <w:trHeight w:val="135"/>
          <w:jc w:val="center"/>
        </w:trPr>
        <w:tc>
          <w:tcPr>
            <w:tcW w:w="846" w:type="dxa"/>
            <w:vAlign w:val="center"/>
          </w:tcPr>
          <w:p w:rsidR="00A15369" w:rsidRPr="003615BE" w:rsidRDefault="003615BE">
            <w:pPr>
              <w:widowControl/>
              <w:jc w:val="center"/>
              <w:textAlignment w:val="center"/>
              <w:rPr>
                <w:rFonts w:asciiTheme="majorEastAsia" w:eastAsiaTheme="majorEastAsia" w:hAnsiTheme="majorEastAsia" w:cs="宋体"/>
                <w:color w:val="000000"/>
                <w:kern w:val="0"/>
                <w:sz w:val="18"/>
                <w:szCs w:val="18"/>
                <w:lang w:bidi="ar"/>
              </w:rPr>
            </w:pPr>
            <w:r w:rsidRPr="003615BE">
              <w:rPr>
                <w:rFonts w:asciiTheme="majorEastAsia" w:eastAsiaTheme="majorEastAsia" w:hAnsiTheme="majorEastAsia" w:cs="宋体" w:hint="eastAsia"/>
                <w:color w:val="000000"/>
                <w:kern w:val="0"/>
                <w:sz w:val="18"/>
                <w:szCs w:val="18"/>
                <w:lang w:bidi="ar"/>
              </w:rPr>
              <w:t>P183</w:t>
            </w:r>
          </w:p>
        </w:tc>
        <w:tc>
          <w:tcPr>
            <w:tcW w:w="2551" w:type="dxa"/>
            <w:vAlign w:val="center"/>
          </w:tcPr>
          <w:p w:rsidR="00A15369" w:rsidRPr="003615BE" w:rsidRDefault="003615BE">
            <w:pPr>
              <w:widowControl/>
              <w:jc w:val="left"/>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t>正向4mm针距基准值</w:t>
            </w:r>
          </w:p>
        </w:tc>
        <w:tc>
          <w:tcPr>
            <w:tcW w:w="1104" w:type="dxa"/>
            <w:vAlign w:val="center"/>
          </w:tcPr>
          <w:p w:rsidR="00A15369" w:rsidRPr="003615BE" w:rsidRDefault="003615BE">
            <w:pPr>
              <w:jc w:val="center"/>
              <w:rPr>
                <w:rFonts w:asciiTheme="majorEastAsia" w:eastAsiaTheme="majorEastAsia" w:hAnsiTheme="majorEastAsia"/>
                <w:sz w:val="18"/>
                <w:szCs w:val="18"/>
              </w:rPr>
            </w:pPr>
            <w:r w:rsidRPr="003615BE">
              <w:rPr>
                <w:rFonts w:asciiTheme="majorEastAsia" w:eastAsiaTheme="majorEastAsia" w:hAnsiTheme="majorEastAsia" w:hint="eastAsia"/>
                <w:sz w:val="18"/>
                <w:szCs w:val="18"/>
              </w:rPr>
              <w:t>0-2000</w:t>
            </w:r>
          </w:p>
        </w:tc>
        <w:tc>
          <w:tcPr>
            <w:tcW w:w="851" w:type="dxa"/>
            <w:vAlign w:val="center"/>
          </w:tcPr>
          <w:p w:rsidR="00A15369" w:rsidRPr="003615BE" w:rsidRDefault="003615BE">
            <w:pPr>
              <w:jc w:val="center"/>
              <w:rPr>
                <w:rFonts w:asciiTheme="majorEastAsia" w:eastAsiaTheme="majorEastAsia" w:hAnsiTheme="majorEastAsia"/>
                <w:sz w:val="18"/>
                <w:szCs w:val="18"/>
              </w:rPr>
            </w:pPr>
            <w:r w:rsidRPr="003615BE">
              <w:rPr>
                <w:rFonts w:asciiTheme="majorEastAsia" w:eastAsiaTheme="majorEastAsia" w:hAnsiTheme="majorEastAsia" w:hint="eastAsia"/>
                <w:sz w:val="18"/>
                <w:szCs w:val="18"/>
              </w:rPr>
              <w:t>228</w:t>
            </w:r>
          </w:p>
        </w:tc>
        <w:tc>
          <w:tcPr>
            <w:tcW w:w="3999" w:type="dxa"/>
            <w:vAlign w:val="center"/>
          </w:tcPr>
          <w:p w:rsidR="00A15369" w:rsidRPr="003615BE" w:rsidRDefault="00A15369">
            <w:pPr>
              <w:jc w:val="left"/>
              <w:rPr>
                <w:rFonts w:asciiTheme="majorEastAsia" w:eastAsiaTheme="majorEastAsia" w:hAnsiTheme="majorEastAsia"/>
                <w:sz w:val="18"/>
                <w:szCs w:val="18"/>
              </w:rPr>
            </w:pPr>
          </w:p>
        </w:tc>
      </w:tr>
      <w:tr w:rsidR="00A15369" w:rsidRPr="003615BE" w:rsidTr="00915C3A">
        <w:trPr>
          <w:trHeight w:val="135"/>
          <w:jc w:val="center"/>
        </w:trPr>
        <w:tc>
          <w:tcPr>
            <w:tcW w:w="846" w:type="dxa"/>
            <w:vAlign w:val="center"/>
          </w:tcPr>
          <w:p w:rsidR="00A15369" w:rsidRPr="003615BE" w:rsidRDefault="003615BE">
            <w:pPr>
              <w:widowControl/>
              <w:jc w:val="center"/>
              <w:textAlignment w:val="center"/>
              <w:rPr>
                <w:rFonts w:asciiTheme="majorEastAsia" w:eastAsiaTheme="majorEastAsia" w:hAnsiTheme="majorEastAsia" w:cs="宋体"/>
                <w:color w:val="000000"/>
                <w:kern w:val="0"/>
                <w:sz w:val="18"/>
                <w:szCs w:val="18"/>
                <w:lang w:bidi="ar"/>
              </w:rPr>
            </w:pPr>
            <w:r w:rsidRPr="003615BE">
              <w:rPr>
                <w:rFonts w:asciiTheme="majorEastAsia" w:eastAsiaTheme="majorEastAsia" w:hAnsiTheme="majorEastAsia" w:cs="宋体" w:hint="eastAsia"/>
                <w:color w:val="000000"/>
                <w:kern w:val="0"/>
                <w:sz w:val="18"/>
                <w:szCs w:val="18"/>
                <w:lang w:bidi="ar"/>
              </w:rPr>
              <w:lastRenderedPageBreak/>
              <w:t>P184</w:t>
            </w:r>
          </w:p>
        </w:tc>
        <w:tc>
          <w:tcPr>
            <w:tcW w:w="2551" w:type="dxa"/>
            <w:vAlign w:val="center"/>
          </w:tcPr>
          <w:p w:rsidR="00A15369" w:rsidRPr="003615BE" w:rsidRDefault="003615BE">
            <w:pPr>
              <w:widowControl/>
              <w:jc w:val="left"/>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t>反向4mm针距基准值</w:t>
            </w:r>
          </w:p>
        </w:tc>
        <w:tc>
          <w:tcPr>
            <w:tcW w:w="1104" w:type="dxa"/>
            <w:vAlign w:val="center"/>
          </w:tcPr>
          <w:p w:rsidR="00A15369" w:rsidRPr="003615BE" w:rsidRDefault="003615BE">
            <w:pPr>
              <w:jc w:val="center"/>
              <w:rPr>
                <w:rFonts w:asciiTheme="majorEastAsia" w:eastAsiaTheme="majorEastAsia" w:hAnsiTheme="majorEastAsia"/>
                <w:sz w:val="18"/>
                <w:szCs w:val="18"/>
              </w:rPr>
            </w:pPr>
            <w:r w:rsidRPr="003615BE">
              <w:rPr>
                <w:rFonts w:asciiTheme="majorEastAsia" w:eastAsiaTheme="majorEastAsia" w:hAnsiTheme="majorEastAsia" w:hint="eastAsia"/>
                <w:sz w:val="18"/>
                <w:szCs w:val="18"/>
              </w:rPr>
              <w:t>0-2000</w:t>
            </w:r>
          </w:p>
        </w:tc>
        <w:tc>
          <w:tcPr>
            <w:tcW w:w="851" w:type="dxa"/>
            <w:vAlign w:val="center"/>
          </w:tcPr>
          <w:p w:rsidR="00A15369" w:rsidRPr="003615BE" w:rsidRDefault="003615BE">
            <w:pPr>
              <w:jc w:val="center"/>
              <w:rPr>
                <w:rFonts w:asciiTheme="majorEastAsia" w:eastAsiaTheme="majorEastAsia" w:hAnsiTheme="majorEastAsia"/>
                <w:sz w:val="18"/>
                <w:szCs w:val="18"/>
              </w:rPr>
            </w:pPr>
            <w:r w:rsidRPr="003615BE">
              <w:rPr>
                <w:rFonts w:asciiTheme="majorEastAsia" w:eastAsiaTheme="majorEastAsia" w:hAnsiTheme="majorEastAsia" w:hint="eastAsia"/>
                <w:sz w:val="18"/>
                <w:szCs w:val="18"/>
              </w:rPr>
              <w:t>242</w:t>
            </w:r>
          </w:p>
        </w:tc>
        <w:tc>
          <w:tcPr>
            <w:tcW w:w="3999" w:type="dxa"/>
            <w:vAlign w:val="center"/>
          </w:tcPr>
          <w:p w:rsidR="00A15369" w:rsidRPr="003615BE" w:rsidRDefault="00A15369">
            <w:pPr>
              <w:jc w:val="left"/>
              <w:rPr>
                <w:rFonts w:asciiTheme="majorEastAsia" w:eastAsiaTheme="majorEastAsia" w:hAnsiTheme="majorEastAsia"/>
                <w:sz w:val="18"/>
                <w:szCs w:val="18"/>
              </w:rPr>
            </w:pPr>
          </w:p>
        </w:tc>
      </w:tr>
      <w:tr w:rsidR="00A15369" w:rsidRPr="003615BE" w:rsidTr="00915C3A">
        <w:trPr>
          <w:trHeight w:val="135"/>
          <w:jc w:val="center"/>
        </w:trPr>
        <w:tc>
          <w:tcPr>
            <w:tcW w:w="846" w:type="dxa"/>
            <w:vAlign w:val="center"/>
          </w:tcPr>
          <w:p w:rsidR="00A15369" w:rsidRPr="003615BE" w:rsidRDefault="003615BE">
            <w:pPr>
              <w:widowControl/>
              <w:jc w:val="center"/>
              <w:textAlignment w:val="center"/>
              <w:rPr>
                <w:rFonts w:asciiTheme="majorEastAsia" w:eastAsiaTheme="majorEastAsia" w:hAnsiTheme="majorEastAsia" w:cs="宋体"/>
                <w:color w:val="000000"/>
                <w:kern w:val="0"/>
                <w:sz w:val="18"/>
                <w:szCs w:val="18"/>
                <w:lang w:bidi="ar"/>
              </w:rPr>
            </w:pPr>
            <w:r w:rsidRPr="003615BE">
              <w:rPr>
                <w:rFonts w:asciiTheme="majorEastAsia" w:eastAsiaTheme="majorEastAsia" w:hAnsiTheme="majorEastAsia" w:cs="宋体" w:hint="eastAsia"/>
                <w:color w:val="000000"/>
                <w:kern w:val="0"/>
                <w:sz w:val="18"/>
                <w:szCs w:val="18"/>
                <w:lang w:bidi="ar"/>
              </w:rPr>
              <w:t>P185</w:t>
            </w:r>
          </w:p>
        </w:tc>
        <w:tc>
          <w:tcPr>
            <w:tcW w:w="2551" w:type="dxa"/>
            <w:vAlign w:val="center"/>
          </w:tcPr>
          <w:p w:rsidR="00A15369" w:rsidRPr="003615BE" w:rsidRDefault="003615BE">
            <w:pPr>
              <w:widowControl/>
              <w:jc w:val="left"/>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t>正向5mm针距基准值</w:t>
            </w:r>
          </w:p>
        </w:tc>
        <w:tc>
          <w:tcPr>
            <w:tcW w:w="1104" w:type="dxa"/>
            <w:vAlign w:val="center"/>
          </w:tcPr>
          <w:p w:rsidR="00A15369" w:rsidRPr="003615BE" w:rsidRDefault="003615BE">
            <w:pPr>
              <w:jc w:val="center"/>
              <w:rPr>
                <w:rFonts w:asciiTheme="majorEastAsia" w:eastAsiaTheme="majorEastAsia" w:hAnsiTheme="majorEastAsia"/>
                <w:sz w:val="18"/>
                <w:szCs w:val="18"/>
              </w:rPr>
            </w:pPr>
            <w:r w:rsidRPr="003615BE">
              <w:rPr>
                <w:rFonts w:asciiTheme="majorEastAsia" w:eastAsiaTheme="majorEastAsia" w:hAnsiTheme="majorEastAsia" w:hint="eastAsia"/>
                <w:sz w:val="18"/>
                <w:szCs w:val="18"/>
              </w:rPr>
              <w:t>0-2000</w:t>
            </w:r>
          </w:p>
        </w:tc>
        <w:tc>
          <w:tcPr>
            <w:tcW w:w="851" w:type="dxa"/>
            <w:vAlign w:val="center"/>
          </w:tcPr>
          <w:p w:rsidR="00A15369" w:rsidRPr="003615BE" w:rsidRDefault="003615BE">
            <w:pPr>
              <w:jc w:val="center"/>
              <w:rPr>
                <w:rFonts w:asciiTheme="majorEastAsia" w:eastAsiaTheme="majorEastAsia" w:hAnsiTheme="majorEastAsia"/>
                <w:sz w:val="18"/>
                <w:szCs w:val="18"/>
              </w:rPr>
            </w:pPr>
            <w:r w:rsidRPr="003615BE">
              <w:rPr>
                <w:rFonts w:asciiTheme="majorEastAsia" w:eastAsiaTheme="majorEastAsia" w:hAnsiTheme="majorEastAsia" w:hint="eastAsia"/>
                <w:sz w:val="18"/>
                <w:szCs w:val="18"/>
              </w:rPr>
              <w:t>274</w:t>
            </w:r>
          </w:p>
        </w:tc>
        <w:tc>
          <w:tcPr>
            <w:tcW w:w="3999" w:type="dxa"/>
            <w:vAlign w:val="center"/>
          </w:tcPr>
          <w:p w:rsidR="00A15369" w:rsidRPr="003615BE" w:rsidRDefault="00A15369">
            <w:pPr>
              <w:jc w:val="left"/>
              <w:rPr>
                <w:rFonts w:asciiTheme="majorEastAsia" w:eastAsiaTheme="majorEastAsia" w:hAnsiTheme="majorEastAsia"/>
                <w:sz w:val="18"/>
                <w:szCs w:val="18"/>
              </w:rPr>
            </w:pPr>
          </w:p>
        </w:tc>
      </w:tr>
      <w:tr w:rsidR="00A15369" w:rsidRPr="003615BE" w:rsidTr="00915C3A">
        <w:trPr>
          <w:trHeight w:val="135"/>
          <w:jc w:val="center"/>
        </w:trPr>
        <w:tc>
          <w:tcPr>
            <w:tcW w:w="846" w:type="dxa"/>
            <w:vAlign w:val="center"/>
          </w:tcPr>
          <w:p w:rsidR="00A15369" w:rsidRPr="003615BE" w:rsidRDefault="003615BE">
            <w:pPr>
              <w:widowControl/>
              <w:jc w:val="center"/>
              <w:textAlignment w:val="center"/>
              <w:rPr>
                <w:rFonts w:asciiTheme="majorEastAsia" w:eastAsiaTheme="majorEastAsia" w:hAnsiTheme="majorEastAsia" w:cs="宋体"/>
                <w:color w:val="000000"/>
                <w:kern w:val="0"/>
                <w:sz w:val="18"/>
                <w:szCs w:val="18"/>
                <w:lang w:bidi="ar"/>
              </w:rPr>
            </w:pPr>
            <w:r w:rsidRPr="003615BE">
              <w:rPr>
                <w:rFonts w:asciiTheme="majorEastAsia" w:eastAsiaTheme="majorEastAsia" w:hAnsiTheme="majorEastAsia" w:cs="宋体" w:hint="eastAsia"/>
                <w:color w:val="000000"/>
                <w:kern w:val="0"/>
                <w:sz w:val="18"/>
                <w:szCs w:val="18"/>
                <w:lang w:bidi="ar"/>
              </w:rPr>
              <w:t>P186</w:t>
            </w:r>
          </w:p>
        </w:tc>
        <w:tc>
          <w:tcPr>
            <w:tcW w:w="2551" w:type="dxa"/>
            <w:vAlign w:val="center"/>
          </w:tcPr>
          <w:p w:rsidR="00A15369" w:rsidRPr="003615BE" w:rsidRDefault="003615BE">
            <w:pPr>
              <w:widowControl/>
              <w:jc w:val="left"/>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t>反向5mm针距基准值</w:t>
            </w:r>
          </w:p>
        </w:tc>
        <w:tc>
          <w:tcPr>
            <w:tcW w:w="1104" w:type="dxa"/>
            <w:vAlign w:val="center"/>
          </w:tcPr>
          <w:p w:rsidR="00A15369" w:rsidRPr="003615BE" w:rsidRDefault="003615BE">
            <w:pPr>
              <w:jc w:val="center"/>
              <w:rPr>
                <w:rFonts w:asciiTheme="majorEastAsia" w:eastAsiaTheme="majorEastAsia" w:hAnsiTheme="majorEastAsia"/>
                <w:sz w:val="18"/>
                <w:szCs w:val="18"/>
              </w:rPr>
            </w:pPr>
            <w:r w:rsidRPr="003615BE">
              <w:rPr>
                <w:rFonts w:asciiTheme="majorEastAsia" w:eastAsiaTheme="majorEastAsia" w:hAnsiTheme="majorEastAsia" w:hint="eastAsia"/>
                <w:sz w:val="18"/>
                <w:szCs w:val="18"/>
              </w:rPr>
              <w:t>0-2000</w:t>
            </w:r>
          </w:p>
        </w:tc>
        <w:tc>
          <w:tcPr>
            <w:tcW w:w="851" w:type="dxa"/>
            <w:vAlign w:val="center"/>
          </w:tcPr>
          <w:p w:rsidR="00A15369" w:rsidRPr="003615BE" w:rsidRDefault="003615BE">
            <w:pPr>
              <w:jc w:val="center"/>
              <w:rPr>
                <w:rFonts w:asciiTheme="majorEastAsia" w:eastAsiaTheme="majorEastAsia" w:hAnsiTheme="majorEastAsia"/>
                <w:sz w:val="18"/>
                <w:szCs w:val="18"/>
              </w:rPr>
            </w:pPr>
            <w:r w:rsidRPr="003615BE">
              <w:rPr>
                <w:rFonts w:asciiTheme="majorEastAsia" w:eastAsiaTheme="majorEastAsia" w:hAnsiTheme="majorEastAsia" w:hint="eastAsia"/>
                <w:sz w:val="18"/>
                <w:szCs w:val="18"/>
              </w:rPr>
              <w:t>295</w:t>
            </w:r>
          </w:p>
        </w:tc>
        <w:tc>
          <w:tcPr>
            <w:tcW w:w="3999" w:type="dxa"/>
            <w:vAlign w:val="center"/>
          </w:tcPr>
          <w:p w:rsidR="00A15369" w:rsidRPr="003615BE" w:rsidRDefault="00A15369">
            <w:pPr>
              <w:jc w:val="left"/>
              <w:rPr>
                <w:rFonts w:asciiTheme="majorEastAsia" w:eastAsiaTheme="majorEastAsia" w:hAnsiTheme="majorEastAsia"/>
                <w:sz w:val="18"/>
                <w:szCs w:val="18"/>
              </w:rPr>
            </w:pPr>
          </w:p>
        </w:tc>
      </w:tr>
      <w:tr w:rsidR="00A15369" w:rsidRPr="003615BE" w:rsidTr="00915C3A">
        <w:trPr>
          <w:trHeight w:val="135"/>
          <w:jc w:val="center"/>
        </w:trPr>
        <w:tc>
          <w:tcPr>
            <w:tcW w:w="846" w:type="dxa"/>
            <w:vAlign w:val="center"/>
          </w:tcPr>
          <w:p w:rsidR="00A15369" w:rsidRPr="003615BE" w:rsidRDefault="003615BE">
            <w:pPr>
              <w:widowControl/>
              <w:jc w:val="center"/>
              <w:textAlignment w:val="center"/>
              <w:rPr>
                <w:rFonts w:asciiTheme="majorEastAsia" w:eastAsiaTheme="majorEastAsia" w:hAnsiTheme="majorEastAsia" w:cs="宋体"/>
                <w:color w:val="000000"/>
                <w:kern w:val="0"/>
                <w:sz w:val="18"/>
                <w:szCs w:val="18"/>
                <w:lang w:bidi="ar"/>
              </w:rPr>
            </w:pPr>
            <w:r w:rsidRPr="003615BE">
              <w:rPr>
                <w:rFonts w:asciiTheme="majorEastAsia" w:eastAsiaTheme="majorEastAsia" w:hAnsiTheme="majorEastAsia" w:cs="宋体" w:hint="eastAsia"/>
                <w:color w:val="000000"/>
                <w:kern w:val="0"/>
                <w:sz w:val="18"/>
                <w:szCs w:val="18"/>
                <w:lang w:bidi="ar"/>
              </w:rPr>
              <w:t>P187</w:t>
            </w:r>
          </w:p>
        </w:tc>
        <w:tc>
          <w:tcPr>
            <w:tcW w:w="2551" w:type="dxa"/>
            <w:vAlign w:val="center"/>
          </w:tcPr>
          <w:p w:rsidR="00A15369" w:rsidRPr="003615BE" w:rsidRDefault="003615BE">
            <w:pPr>
              <w:widowControl/>
              <w:jc w:val="left"/>
              <w:textAlignment w:val="center"/>
              <w:rPr>
                <w:rFonts w:asciiTheme="majorEastAsia" w:eastAsiaTheme="majorEastAsia" w:hAnsiTheme="majorEastAsia" w:cs="宋体"/>
                <w:color w:val="000000"/>
                <w:kern w:val="0"/>
                <w:sz w:val="18"/>
                <w:szCs w:val="18"/>
                <w:lang w:bidi="ar"/>
              </w:rPr>
            </w:pPr>
            <w:r w:rsidRPr="003615BE">
              <w:rPr>
                <w:rFonts w:asciiTheme="majorEastAsia" w:eastAsiaTheme="majorEastAsia" w:hAnsiTheme="majorEastAsia" w:cs="宋体" w:hint="eastAsia"/>
                <w:color w:val="000000"/>
                <w:kern w:val="0"/>
                <w:sz w:val="18"/>
                <w:szCs w:val="18"/>
                <w:lang w:bidi="ar"/>
              </w:rPr>
              <w:t>正向6mm针距基准值</w:t>
            </w:r>
          </w:p>
        </w:tc>
        <w:tc>
          <w:tcPr>
            <w:tcW w:w="1104" w:type="dxa"/>
            <w:vAlign w:val="center"/>
          </w:tcPr>
          <w:p w:rsidR="00A15369" w:rsidRPr="003615BE" w:rsidRDefault="003615BE">
            <w:pPr>
              <w:widowControl/>
              <w:jc w:val="center"/>
              <w:textAlignment w:val="center"/>
              <w:rPr>
                <w:rFonts w:asciiTheme="majorEastAsia" w:eastAsiaTheme="majorEastAsia" w:hAnsiTheme="majorEastAsia"/>
                <w:sz w:val="18"/>
                <w:szCs w:val="18"/>
              </w:rPr>
            </w:pPr>
            <w:r w:rsidRPr="003615BE">
              <w:rPr>
                <w:rFonts w:asciiTheme="majorEastAsia" w:eastAsiaTheme="majorEastAsia" w:hAnsiTheme="majorEastAsia" w:hint="eastAsia"/>
                <w:sz w:val="18"/>
                <w:szCs w:val="18"/>
              </w:rPr>
              <w:t>0-2000</w:t>
            </w:r>
          </w:p>
        </w:tc>
        <w:tc>
          <w:tcPr>
            <w:tcW w:w="851" w:type="dxa"/>
            <w:vAlign w:val="center"/>
          </w:tcPr>
          <w:p w:rsidR="00A15369" w:rsidRPr="003615BE" w:rsidRDefault="003615BE">
            <w:pPr>
              <w:jc w:val="center"/>
              <w:rPr>
                <w:rFonts w:asciiTheme="majorEastAsia" w:eastAsiaTheme="majorEastAsia" w:hAnsiTheme="majorEastAsia"/>
                <w:sz w:val="18"/>
                <w:szCs w:val="18"/>
              </w:rPr>
            </w:pPr>
            <w:r w:rsidRPr="003615BE">
              <w:rPr>
                <w:rFonts w:asciiTheme="majorEastAsia" w:eastAsiaTheme="majorEastAsia" w:hAnsiTheme="majorEastAsia" w:hint="eastAsia"/>
                <w:sz w:val="18"/>
                <w:szCs w:val="18"/>
              </w:rPr>
              <w:t>300</w:t>
            </w:r>
          </w:p>
        </w:tc>
        <w:tc>
          <w:tcPr>
            <w:tcW w:w="3999" w:type="dxa"/>
            <w:vAlign w:val="center"/>
          </w:tcPr>
          <w:p w:rsidR="00A15369" w:rsidRPr="003615BE" w:rsidRDefault="00A15369">
            <w:pPr>
              <w:jc w:val="left"/>
              <w:rPr>
                <w:rFonts w:asciiTheme="majorEastAsia" w:eastAsiaTheme="majorEastAsia" w:hAnsiTheme="majorEastAsia"/>
                <w:sz w:val="18"/>
                <w:szCs w:val="18"/>
              </w:rPr>
            </w:pPr>
          </w:p>
        </w:tc>
      </w:tr>
      <w:tr w:rsidR="00A15369" w:rsidRPr="003615BE" w:rsidTr="00915C3A">
        <w:trPr>
          <w:trHeight w:val="135"/>
          <w:jc w:val="center"/>
        </w:trPr>
        <w:tc>
          <w:tcPr>
            <w:tcW w:w="846" w:type="dxa"/>
            <w:vAlign w:val="center"/>
          </w:tcPr>
          <w:p w:rsidR="00A15369" w:rsidRPr="003615BE" w:rsidRDefault="003615BE">
            <w:pPr>
              <w:widowControl/>
              <w:jc w:val="center"/>
              <w:textAlignment w:val="center"/>
              <w:rPr>
                <w:rFonts w:asciiTheme="majorEastAsia" w:eastAsiaTheme="majorEastAsia" w:hAnsiTheme="majorEastAsia" w:cs="宋体"/>
                <w:color w:val="000000"/>
                <w:kern w:val="0"/>
                <w:sz w:val="18"/>
                <w:szCs w:val="18"/>
                <w:lang w:bidi="ar"/>
              </w:rPr>
            </w:pPr>
            <w:r w:rsidRPr="003615BE">
              <w:rPr>
                <w:rFonts w:asciiTheme="majorEastAsia" w:eastAsiaTheme="majorEastAsia" w:hAnsiTheme="majorEastAsia" w:cs="宋体" w:hint="eastAsia"/>
                <w:color w:val="000000"/>
                <w:kern w:val="0"/>
                <w:sz w:val="18"/>
                <w:szCs w:val="18"/>
                <w:lang w:bidi="ar"/>
              </w:rPr>
              <w:t>P188</w:t>
            </w:r>
          </w:p>
        </w:tc>
        <w:tc>
          <w:tcPr>
            <w:tcW w:w="2551" w:type="dxa"/>
            <w:vAlign w:val="center"/>
          </w:tcPr>
          <w:p w:rsidR="00A15369" w:rsidRPr="003615BE" w:rsidRDefault="003615BE">
            <w:pPr>
              <w:widowControl/>
              <w:jc w:val="left"/>
              <w:textAlignment w:val="center"/>
              <w:rPr>
                <w:rFonts w:asciiTheme="majorEastAsia" w:eastAsiaTheme="majorEastAsia" w:hAnsiTheme="majorEastAsia" w:cs="宋体"/>
                <w:color w:val="000000"/>
                <w:kern w:val="0"/>
                <w:sz w:val="18"/>
                <w:szCs w:val="18"/>
                <w:lang w:bidi="ar"/>
              </w:rPr>
            </w:pPr>
            <w:r w:rsidRPr="003615BE">
              <w:rPr>
                <w:rFonts w:asciiTheme="majorEastAsia" w:eastAsiaTheme="majorEastAsia" w:hAnsiTheme="majorEastAsia" w:cs="宋体" w:hint="eastAsia"/>
                <w:color w:val="000000"/>
                <w:kern w:val="0"/>
                <w:sz w:val="18"/>
                <w:szCs w:val="18"/>
                <w:lang w:bidi="ar"/>
              </w:rPr>
              <w:t>反向6mm针距基准值</w:t>
            </w:r>
          </w:p>
        </w:tc>
        <w:tc>
          <w:tcPr>
            <w:tcW w:w="1104" w:type="dxa"/>
            <w:vAlign w:val="center"/>
          </w:tcPr>
          <w:p w:rsidR="00A15369" w:rsidRPr="003615BE" w:rsidRDefault="003615BE">
            <w:pPr>
              <w:widowControl/>
              <w:jc w:val="center"/>
              <w:textAlignment w:val="center"/>
              <w:rPr>
                <w:rFonts w:asciiTheme="majorEastAsia" w:eastAsiaTheme="majorEastAsia" w:hAnsiTheme="majorEastAsia"/>
                <w:sz w:val="18"/>
                <w:szCs w:val="18"/>
              </w:rPr>
            </w:pPr>
            <w:r w:rsidRPr="003615BE">
              <w:rPr>
                <w:rFonts w:asciiTheme="majorEastAsia" w:eastAsiaTheme="majorEastAsia" w:hAnsiTheme="majorEastAsia" w:hint="eastAsia"/>
                <w:sz w:val="18"/>
                <w:szCs w:val="18"/>
              </w:rPr>
              <w:t>0-2000</w:t>
            </w:r>
          </w:p>
        </w:tc>
        <w:tc>
          <w:tcPr>
            <w:tcW w:w="851" w:type="dxa"/>
            <w:vAlign w:val="center"/>
          </w:tcPr>
          <w:p w:rsidR="00A15369" w:rsidRPr="003615BE" w:rsidRDefault="003615BE">
            <w:pPr>
              <w:jc w:val="center"/>
              <w:rPr>
                <w:rFonts w:asciiTheme="majorEastAsia" w:eastAsiaTheme="majorEastAsia" w:hAnsiTheme="majorEastAsia"/>
                <w:sz w:val="18"/>
                <w:szCs w:val="18"/>
              </w:rPr>
            </w:pPr>
            <w:r w:rsidRPr="003615BE">
              <w:rPr>
                <w:rFonts w:asciiTheme="majorEastAsia" w:eastAsiaTheme="majorEastAsia" w:hAnsiTheme="majorEastAsia" w:hint="eastAsia"/>
                <w:sz w:val="18"/>
                <w:szCs w:val="18"/>
              </w:rPr>
              <w:t>345</w:t>
            </w:r>
          </w:p>
        </w:tc>
        <w:tc>
          <w:tcPr>
            <w:tcW w:w="3999" w:type="dxa"/>
            <w:vAlign w:val="center"/>
          </w:tcPr>
          <w:p w:rsidR="00A15369" w:rsidRPr="003615BE" w:rsidRDefault="00A15369">
            <w:pPr>
              <w:jc w:val="left"/>
              <w:rPr>
                <w:rFonts w:asciiTheme="majorEastAsia" w:eastAsiaTheme="majorEastAsia" w:hAnsiTheme="majorEastAsia"/>
                <w:sz w:val="18"/>
                <w:szCs w:val="18"/>
              </w:rPr>
            </w:pPr>
          </w:p>
        </w:tc>
      </w:tr>
      <w:tr w:rsidR="00A15369" w:rsidRPr="003615BE" w:rsidTr="00915C3A">
        <w:trPr>
          <w:trHeight w:val="135"/>
          <w:jc w:val="center"/>
        </w:trPr>
        <w:tc>
          <w:tcPr>
            <w:tcW w:w="846" w:type="dxa"/>
            <w:vAlign w:val="center"/>
          </w:tcPr>
          <w:p w:rsidR="00A15369" w:rsidRPr="003615BE" w:rsidRDefault="003615BE">
            <w:pPr>
              <w:widowControl/>
              <w:jc w:val="center"/>
              <w:textAlignment w:val="center"/>
              <w:rPr>
                <w:rFonts w:asciiTheme="majorEastAsia" w:eastAsiaTheme="majorEastAsia" w:hAnsiTheme="majorEastAsia" w:cs="宋体"/>
                <w:color w:val="000000"/>
                <w:kern w:val="0"/>
                <w:sz w:val="18"/>
                <w:szCs w:val="18"/>
                <w:lang w:bidi="ar"/>
              </w:rPr>
            </w:pPr>
            <w:r w:rsidRPr="003615BE">
              <w:rPr>
                <w:rFonts w:asciiTheme="majorEastAsia" w:eastAsiaTheme="majorEastAsia" w:hAnsiTheme="majorEastAsia" w:cs="宋体" w:hint="eastAsia"/>
                <w:color w:val="000000"/>
                <w:kern w:val="0"/>
                <w:sz w:val="18"/>
                <w:szCs w:val="18"/>
                <w:lang w:bidi="ar"/>
              </w:rPr>
              <w:t>P189</w:t>
            </w:r>
          </w:p>
        </w:tc>
        <w:tc>
          <w:tcPr>
            <w:tcW w:w="2551" w:type="dxa"/>
            <w:vAlign w:val="center"/>
          </w:tcPr>
          <w:p w:rsidR="00A15369" w:rsidRPr="003615BE" w:rsidRDefault="003615BE">
            <w:pPr>
              <w:widowControl/>
              <w:jc w:val="left"/>
              <w:textAlignment w:val="center"/>
              <w:rPr>
                <w:rFonts w:asciiTheme="majorEastAsia" w:eastAsiaTheme="majorEastAsia" w:hAnsiTheme="majorEastAsia" w:cs="宋体"/>
                <w:color w:val="000000"/>
                <w:kern w:val="0"/>
                <w:sz w:val="18"/>
                <w:szCs w:val="18"/>
                <w:lang w:bidi="ar"/>
              </w:rPr>
            </w:pPr>
            <w:r w:rsidRPr="003615BE">
              <w:rPr>
                <w:rFonts w:asciiTheme="majorEastAsia" w:eastAsiaTheme="majorEastAsia" w:hAnsiTheme="majorEastAsia" w:cs="宋体" w:hint="eastAsia"/>
                <w:color w:val="000000"/>
                <w:kern w:val="0"/>
                <w:sz w:val="18"/>
                <w:szCs w:val="18"/>
                <w:lang w:bidi="ar"/>
              </w:rPr>
              <w:t>正向7mm针距基准值</w:t>
            </w:r>
          </w:p>
        </w:tc>
        <w:tc>
          <w:tcPr>
            <w:tcW w:w="1104" w:type="dxa"/>
            <w:vAlign w:val="center"/>
          </w:tcPr>
          <w:p w:rsidR="00A15369" w:rsidRPr="003615BE" w:rsidRDefault="003615BE">
            <w:pPr>
              <w:widowControl/>
              <w:jc w:val="center"/>
              <w:textAlignment w:val="center"/>
              <w:rPr>
                <w:rFonts w:asciiTheme="majorEastAsia" w:eastAsiaTheme="majorEastAsia" w:hAnsiTheme="majorEastAsia"/>
                <w:sz w:val="18"/>
                <w:szCs w:val="18"/>
              </w:rPr>
            </w:pPr>
            <w:r w:rsidRPr="003615BE">
              <w:rPr>
                <w:rFonts w:asciiTheme="majorEastAsia" w:eastAsiaTheme="majorEastAsia" w:hAnsiTheme="majorEastAsia" w:hint="eastAsia"/>
                <w:sz w:val="18"/>
                <w:szCs w:val="18"/>
              </w:rPr>
              <w:t>0-2000</w:t>
            </w:r>
          </w:p>
        </w:tc>
        <w:tc>
          <w:tcPr>
            <w:tcW w:w="851" w:type="dxa"/>
            <w:vAlign w:val="center"/>
          </w:tcPr>
          <w:p w:rsidR="00A15369" w:rsidRPr="003615BE" w:rsidRDefault="003615BE">
            <w:pPr>
              <w:jc w:val="center"/>
              <w:rPr>
                <w:rFonts w:asciiTheme="majorEastAsia" w:eastAsiaTheme="majorEastAsia" w:hAnsiTheme="majorEastAsia"/>
                <w:sz w:val="18"/>
                <w:szCs w:val="18"/>
              </w:rPr>
            </w:pPr>
            <w:r w:rsidRPr="003615BE">
              <w:rPr>
                <w:rFonts w:asciiTheme="majorEastAsia" w:eastAsiaTheme="majorEastAsia" w:hAnsiTheme="majorEastAsia" w:hint="eastAsia"/>
                <w:sz w:val="18"/>
                <w:szCs w:val="18"/>
              </w:rPr>
              <w:t>370</w:t>
            </w:r>
          </w:p>
        </w:tc>
        <w:tc>
          <w:tcPr>
            <w:tcW w:w="3999" w:type="dxa"/>
            <w:vAlign w:val="center"/>
          </w:tcPr>
          <w:p w:rsidR="00A15369" w:rsidRPr="003615BE" w:rsidRDefault="00A15369">
            <w:pPr>
              <w:jc w:val="left"/>
              <w:rPr>
                <w:rFonts w:asciiTheme="majorEastAsia" w:eastAsiaTheme="majorEastAsia" w:hAnsiTheme="majorEastAsia"/>
                <w:sz w:val="18"/>
                <w:szCs w:val="18"/>
              </w:rPr>
            </w:pPr>
          </w:p>
        </w:tc>
      </w:tr>
      <w:tr w:rsidR="00A15369" w:rsidRPr="003615BE" w:rsidTr="00915C3A">
        <w:trPr>
          <w:trHeight w:val="135"/>
          <w:jc w:val="center"/>
        </w:trPr>
        <w:tc>
          <w:tcPr>
            <w:tcW w:w="846" w:type="dxa"/>
            <w:vAlign w:val="center"/>
          </w:tcPr>
          <w:p w:rsidR="00A15369" w:rsidRPr="003615BE" w:rsidRDefault="003615BE">
            <w:pPr>
              <w:widowControl/>
              <w:jc w:val="center"/>
              <w:textAlignment w:val="center"/>
              <w:rPr>
                <w:rFonts w:asciiTheme="majorEastAsia" w:eastAsiaTheme="majorEastAsia" w:hAnsiTheme="majorEastAsia" w:cs="宋体"/>
                <w:color w:val="000000"/>
                <w:kern w:val="0"/>
                <w:sz w:val="18"/>
                <w:szCs w:val="18"/>
                <w:lang w:bidi="ar"/>
              </w:rPr>
            </w:pPr>
            <w:r w:rsidRPr="003615BE">
              <w:rPr>
                <w:rFonts w:asciiTheme="majorEastAsia" w:eastAsiaTheme="majorEastAsia" w:hAnsiTheme="majorEastAsia" w:cs="宋体" w:hint="eastAsia"/>
                <w:color w:val="000000"/>
                <w:kern w:val="0"/>
                <w:sz w:val="18"/>
                <w:szCs w:val="18"/>
                <w:lang w:bidi="ar"/>
              </w:rPr>
              <w:t>P190</w:t>
            </w:r>
          </w:p>
        </w:tc>
        <w:tc>
          <w:tcPr>
            <w:tcW w:w="2551" w:type="dxa"/>
            <w:vAlign w:val="center"/>
          </w:tcPr>
          <w:p w:rsidR="00A15369" w:rsidRPr="003615BE" w:rsidRDefault="003615BE">
            <w:pPr>
              <w:widowControl/>
              <w:jc w:val="left"/>
              <w:textAlignment w:val="center"/>
              <w:rPr>
                <w:rFonts w:asciiTheme="majorEastAsia" w:eastAsiaTheme="majorEastAsia" w:hAnsiTheme="majorEastAsia" w:cs="宋体"/>
                <w:color w:val="000000"/>
                <w:kern w:val="0"/>
                <w:sz w:val="18"/>
                <w:szCs w:val="18"/>
                <w:lang w:bidi="ar"/>
              </w:rPr>
            </w:pPr>
            <w:r w:rsidRPr="003615BE">
              <w:rPr>
                <w:rFonts w:asciiTheme="majorEastAsia" w:eastAsiaTheme="majorEastAsia" w:hAnsiTheme="majorEastAsia" w:cs="宋体" w:hint="eastAsia"/>
                <w:color w:val="000000"/>
                <w:kern w:val="0"/>
                <w:sz w:val="18"/>
                <w:szCs w:val="18"/>
                <w:lang w:bidi="ar"/>
              </w:rPr>
              <w:t>反向7mm针距基准值</w:t>
            </w:r>
          </w:p>
        </w:tc>
        <w:tc>
          <w:tcPr>
            <w:tcW w:w="1104" w:type="dxa"/>
            <w:vAlign w:val="center"/>
          </w:tcPr>
          <w:p w:rsidR="00A15369" w:rsidRPr="003615BE" w:rsidRDefault="003615BE">
            <w:pPr>
              <w:widowControl/>
              <w:jc w:val="center"/>
              <w:textAlignment w:val="center"/>
              <w:rPr>
                <w:rFonts w:asciiTheme="majorEastAsia" w:eastAsiaTheme="majorEastAsia" w:hAnsiTheme="majorEastAsia"/>
                <w:sz w:val="18"/>
                <w:szCs w:val="18"/>
              </w:rPr>
            </w:pPr>
            <w:r w:rsidRPr="003615BE">
              <w:rPr>
                <w:rFonts w:asciiTheme="majorEastAsia" w:eastAsiaTheme="majorEastAsia" w:hAnsiTheme="majorEastAsia" w:hint="eastAsia"/>
                <w:sz w:val="18"/>
                <w:szCs w:val="18"/>
              </w:rPr>
              <w:t>0-2000</w:t>
            </w:r>
          </w:p>
        </w:tc>
        <w:tc>
          <w:tcPr>
            <w:tcW w:w="851" w:type="dxa"/>
            <w:vAlign w:val="center"/>
          </w:tcPr>
          <w:p w:rsidR="00A15369" w:rsidRPr="003615BE" w:rsidRDefault="003615BE">
            <w:pPr>
              <w:jc w:val="center"/>
              <w:rPr>
                <w:rFonts w:asciiTheme="majorEastAsia" w:eastAsiaTheme="majorEastAsia" w:hAnsiTheme="majorEastAsia"/>
                <w:sz w:val="18"/>
                <w:szCs w:val="18"/>
              </w:rPr>
            </w:pPr>
            <w:r w:rsidRPr="003615BE">
              <w:rPr>
                <w:rFonts w:asciiTheme="majorEastAsia" w:eastAsiaTheme="majorEastAsia" w:hAnsiTheme="majorEastAsia" w:hint="eastAsia"/>
                <w:sz w:val="18"/>
                <w:szCs w:val="18"/>
              </w:rPr>
              <w:t>385</w:t>
            </w:r>
          </w:p>
        </w:tc>
        <w:tc>
          <w:tcPr>
            <w:tcW w:w="3999" w:type="dxa"/>
            <w:vAlign w:val="center"/>
          </w:tcPr>
          <w:p w:rsidR="00A15369" w:rsidRPr="003615BE" w:rsidRDefault="00A15369">
            <w:pPr>
              <w:jc w:val="left"/>
              <w:rPr>
                <w:rFonts w:asciiTheme="majorEastAsia" w:eastAsiaTheme="majorEastAsia" w:hAnsiTheme="majorEastAsia"/>
                <w:sz w:val="18"/>
                <w:szCs w:val="18"/>
              </w:rPr>
            </w:pPr>
          </w:p>
        </w:tc>
      </w:tr>
      <w:tr w:rsidR="00A15369" w:rsidRPr="003615BE" w:rsidTr="00915C3A">
        <w:trPr>
          <w:trHeight w:val="135"/>
          <w:jc w:val="center"/>
        </w:trPr>
        <w:tc>
          <w:tcPr>
            <w:tcW w:w="846" w:type="dxa"/>
            <w:vAlign w:val="center"/>
          </w:tcPr>
          <w:p w:rsidR="00A15369" w:rsidRPr="003615BE" w:rsidRDefault="003615BE">
            <w:pPr>
              <w:widowControl/>
              <w:jc w:val="center"/>
              <w:textAlignment w:val="center"/>
              <w:rPr>
                <w:rFonts w:asciiTheme="majorEastAsia" w:eastAsiaTheme="majorEastAsia" w:hAnsiTheme="majorEastAsia" w:cs="宋体"/>
                <w:color w:val="000000"/>
                <w:kern w:val="0"/>
                <w:sz w:val="18"/>
                <w:szCs w:val="18"/>
                <w:lang w:bidi="ar"/>
              </w:rPr>
            </w:pPr>
            <w:r w:rsidRPr="003615BE">
              <w:rPr>
                <w:rFonts w:asciiTheme="majorEastAsia" w:eastAsiaTheme="majorEastAsia" w:hAnsiTheme="majorEastAsia" w:cs="宋体" w:hint="eastAsia"/>
                <w:color w:val="000000"/>
                <w:kern w:val="0"/>
                <w:sz w:val="18"/>
                <w:szCs w:val="18"/>
                <w:lang w:bidi="ar"/>
              </w:rPr>
              <w:t>P201</w:t>
            </w:r>
          </w:p>
        </w:tc>
        <w:tc>
          <w:tcPr>
            <w:tcW w:w="2551" w:type="dxa"/>
            <w:vAlign w:val="center"/>
          </w:tcPr>
          <w:p w:rsidR="00A15369" w:rsidRPr="003615BE" w:rsidRDefault="003615BE">
            <w:pPr>
              <w:widowControl/>
              <w:textAlignment w:val="bottom"/>
              <w:rPr>
                <w:rFonts w:asciiTheme="majorEastAsia" w:eastAsiaTheme="majorEastAsia" w:hAnsiTheme="majorEastAsia" w:cs="宋体"/>
                <w:color w:val="000000"/>
                <w:kern w:val="0"/>
                <w:sz w:val="18"/>
                <w:szCs w:val="18"/>
                <w:lang w:bidi="ar"/>
              </w:rPr>
            </w:pPr>
            <w:r w:rsidRPr="003615BE">
              <w:rPr>
                <w:rFonts w:asciiTheme="majorEastAsia" w:eastAsiaTheme="majorEastAsia" w:hAnsiTheme="majorEastAsia" w:cs="宋体" w:hint="eastAsia"/>
                <w:color w:val="000000"/>
                <w:kern w:val="0"/>
                <w:sz w:val="18"/>
                <w:szCs w:val="18"/>
                <w:lang w:bidi="ar"/>
              </w:rPr>
              <w:t>起缝抬压脚开关</w:t>
            </w:r>
          </w:p>
        </w:tc>
        <w:tc>
          <w:tcPr>
            <w:tcW w:w="1104" w:type="dxa"/>
            <w:vAlign w:val="center"/>
          </w:tcPr>
          <w:p w:rsidR="00A15369" w:rsidRPr="003615BE" w:rsidRDefault="003615BE">
            <w:pPr>
              <w:widowControl/>
              <w:jc w:val="center"/>
              <w:textAlignment w:val="center"/>
              <w:rPr>
                <w:rFonts w:asciiTheme="majorEastAsia" w:eastAsiaTheme="majorEastAsia" w:hAnsiTheme="majorEastAsia"/>
                <w:sz w:val="18"/>
                <w:szCs w:val="18"/>
              </w:rPr>
            </w:pPr>
            <w:r w:rsidRPr="003615BE">
              <w:rPr>
                <w:rFonts w:asciiTheme="majorEastAsia" w:eastAsiaTheme="majorEastAsia" w:hAnsiTheme="majorEastAsia" w:cs="宋体" w:hint="eastAsia"/>
                <w:color w:val="000000"/>
                <w:kern w:val="0"/>
                <w:sz w:val="18"/>
                <w:szCs w:val="18"/>
                <w:lang w:bidi="ar"/>
              </w:rPr>
              <w:t>0-1</w:t>
            </w:r>
          </w:p>
        </w:tc>
        <w:tc>
          <w:tcPr>
            <w:tcW w:w="851" w:type="dxa"/>
            <w:vAlign w:val="center"/>
          </w:tcPr>
          <w:p w:rsidR="00A15369" w:rsidRPr="003615BE" w:rsidRDefault="003615BE">
            <w:pPr>
              <w:jc w:val="center"/>
              <w:rPr>
                <w:rFonts w:asciiTheme="majorEastAsia" w:eastAsiaTheme="majorEastAsia" w:hAnsiTheme="majorEastAsia"/>
                <w:sz w:val="18"/>
                <w:szCs w:val="18"/>
              </w:rPr>
            </w:pPr>
            <w:r w:rsidRPr="003615BE">
              <w:rPr>
                <w:rFonts w:asciiTheme="majorEastAsia" w:eastAsiaTheme="majorEastAsia" w:hAnsiTheme="majorEastAsia" w:hint="eastAsia"/>
                <w:sz w:val="18"/>
                <w:szCs w:val="18"/>
              </w:rPr>
              <w:t>0</w:t>
            </w:r>
          </w:p>
        </w:tc>
        <w:tc>
          <w:tcPr>
            <w:tcW w:w="3999" w:type="dxa"/>
            <w:vAlign w:val="center"/>
          </w:tcPr>
          <w:p w:rsidR="00A15369" w:rsidRPr="003615BE" w:rsidRDefault="003615BE">
            <w:pPr>
              <w:jc w:val="left"/>
              <w:rPr>
                <w:rFonts w:asciiTheme="majorEastAsia" w:eastAsiaTheme="majorEastAsia" w:hAnsiTheme="majorEastAsia"/>
                <w:sz w:val="18"/>
                <w:szCs w:val="18"/>
              </w:rPr>
            </w:pPr>
            <w:r w:rsidRPr="003615BE">
              <w:rPr>
                <w:rFonts w:asciiTheme="majorEastAsia" w:eastAsiaTheme="majorEastAsia" w:hAnsiTheme="majorEastAsia" w:hint="eastAsia"/>
                <w:sz w:val="18"/>
                <w:szCs w:val="18"/>
              </w:rPr>
              <w:t>0：关闭</w:t>
            </w:r>
          </w:p>
          <w:p w:rsidR="00A15369" w:rsidRPr="003615BE" w:rsidRDefault="003615BE">
            <w:pPr>
              <w:jc w:val="left"/>
              <w:rPr>
                <w:rFonts w:asciiTheme="majorEastAsia" w:eastAsiaTheme="majorEastAsia" w:hAnsiTheme="majorEastAsia"/>
                <w:sz w:val="18"/>
                <w:szCs w:val="18"/>
              </w:rPr>
            </w:pPr>
            <w:r w:rsidRPr="003615BE">
              <w:rPr>
                <w:rFonts w:asciiTheme="majorEastAsia" w:eastAsiaTheme="majorEastAsia" w:hAnsiTheme="majorEastAsia" w:hint="eastAsia"/>
                <w:sz w:val="18"/>
                <w:szCs w:val="18"/>
              </w:rPr>
              <w:t>1：开启</w:t>
            </w:r>
          </w:p>
        </w:tc>
      </w:tr>
      <w:tr w:rsidR="00A15369" w:rsidRPr="003615BE" w:rsidTr="00915C3A">
        <w:trPr>
          <w:trHeight w:val="135"/>
          <w:jc w:val="center"/>
        </w:trPr>
        <w:tc>
          <w:tcPr>
            <w:tcW w:w="846" w:type="dxa"/>
            <w:vAlign w:val="center"/>
          </w:tcPr>
          <w:p w:rsidR="00A15369" w:rsidRPr="003615BE" w:rsidRDefault="003615BE">
            <w:pPr>
              <w:widowControl/>
              <w:jc w:val="center"/>
              <w:textAlignment w:val="center"/>
              <w:rPr>
                <w:rFonts w:asciiTheme="majorEastAsia" w:eastAsiaTheme="majorEastAsia" w:hAnsiTheme="majorEastAsia" w:cs="宋体"/>
                <w:color w:val="000000"/>
                <w:kern w:val="0"/>
                <w:sz w:val="18"/>
                <w:szCs w:val="18"/>
                <w:lang w:bidi="ar"/>
              </w:rPr>
            </w:pPr>
            <w:r w:rsidRPr="003615BE">
              <w:rPr>
                <w:rFonts w:asciiTheme="majorEastAsia" w:eastAsiaTheme="majorEastAsia" w:hAnsiTheme="majorEastAsia" w:cs="宋体" w:hint="eastAsia"/>
                <w:color w:val="000000"/>
                <w:kern w:val="0"/>
                <w:sz w:val="18"/>
                <w:szCs w:val="18"/>
                <w:lang w:bidi="ar"/>
              </w:rPr>
              <w:t>P202</w:t>
            </w:r>
          </w:p>
        </w:tc>
        <w:tc>
          <w:tcPr>
            <w:tcW w:w="2551" w:type="dxa"/>
            <w:vAlign w:val="bottom"/>
          </w:tcPr>
          <w:p w:rsidR="00A15369" w:rsidRPr="003615BE" w:rsidRDefault="003615BE">
            <w:pPr>
              <w:widowControl/>
              <w:jc w:val="left"/>
              <w:textAlignment w:val="bottom"/>
              <w:rPr>
                <w:rFonts w:asciiTheme="majorEastAsia" w:eastAsiaTheme="majorEastAsia" w:hAnsiTheme="majorEastAsia" w:cs="宋体"/>
                <w:color w:val="000000"/>
                <w:kern w:val="0"/>
                <w:sz w:val="18"/>
                <w:szCs w:val="18"/>
                <w:lang w:bidi="ar"/>
              </w:rPr>
            </w:pPr>
            <w:r w:rsidRPr="003615BE">
              <w:rPr>
                <w:rFonts w:asciiTheme="majorEastAsia" w:eastAsiaTheme="majorEastAsia" w:hAnsiTheme="majorEastAsia" w:cs="宋体" w:hint="eastAsia"/>
                <w:color w:val="000000"/>
                <w:kern w:val="0"/>
                <w:sz w:val="18"/>
                <w:szCs w:val="18"/>
                <w:lang w:bidi="ar"/>
              </w:rPr>
              <w:t>起缝抬压脚开始角度</w:t>
            </w:r>
          </w:p>
        </w:tc>
        <w:tc>
          <w:tcPr>
            <w:tcW w:w="1104" w:type="dxa"/>
            <w:vAlign w:val="center"/>
          </w:tcPr>
          <w:p w:rsidR="00A15369" w:rsidRPr="003615BE" w:rsidRDefault="003615BE">
            <w:pPr>
              <w:jc w:val="center"/>
              <w:rPr>
                <w:rFonts w:asciiTheme="majorEastAsia" w:eastAsiaTheme="majorEastAsia" w:hAnsiTheme="majorEastAsia"/>
                <w:sz w:val="18"/>
                <w:szCs w:val="18"/>
              </w:rPr>
            </w:pPr>
            <w:r w:rsidRPr="003615BE">
              <w:rPr>
                <w:rFonts w:asciiTheme="majorEastAsia" w:eastAsiaTheme="majorEastAsia" w:hAnsiTheme="majorEastAsia" w:hint="eastAsia"/>
                <w:sz w:val="18"/>
                <w:szCs w:val="18"/>
              </w:rPr>
              <w:t>0-359</w:t>
            </w:r>
          </w:p>
        </w:tc>
        <w:tc>
          <w:tcPr>
            <w:tcW w:w="851" w:type="dxa"/>
            <w:vAlign w:val="center"/>
          </w:tcPr>
          <w:p w:rsidR="00A15369" w:rsidRPr="003615BE" w:rsidRDefault="003615BE">
            <w:pPr>
              <w:jc w:val="center"/>
              <w:rPr>
                <w:rFonts w:asciiTheme="majorEastAsia" w:eastAsiaTheme="majorEastAsia" w:hAnsiTheme="majorEastAsia"/>
                <w:sz w:val="18"/>
                <w:szCs w:val="18"/>
              </w:rPr>
            </w:pPr>
            <w:r w:rsidRPr="003615BE">
              <w:rPr>
                <w:rFonts w:asciiTheme="majorEastAsia" w:eastAsiaTheme="majorEastAsia" w:hAnsiTheme="majorEastAsia" w:hint="eastAsia"/>
                <w:sz w:val="18"/>
                <w:szCs w:val="18"/>
              </w:rPr>
              <w:t>1</w:t>
            </w:r>
          </w:p>
        </w:tc>
        <w:tc>
          <w:tcPr>
            <w:tcW w:w="3999" w:type="dxa"/>
            <w:vAlign w:val="center"/>
          </w:tcPr>
          <w:p w:rsidR="00A15369" w:rsidRPr="003615BE" w:rsidRDefault="00A15369">
            <w:pPr>
              <w:jc w:val="left"/>
              <w:rPr>
                <w:rFonts w:asciiTheme="majorEastAsia" w:eastAsiaTheme="majorEastAsia" w:hAnsiTheme="majorEastAsia"/>
                <w:sz w:val="18"/>
                <w:szCs w:val="18"/>
              </w:rPr>
            </w:pPr>
          </w:p>
        </w:tc>
      </w:tr>
      <w:tr w:rsidR="00A15369" w:rsidRPr="003615BE" w:rsidTr="00915C3A">
        <w:trPr>
          <w:trHeight w:val="135"/>
          <w:jc w:val="center"/>
        </w:trPr>
        <w:tc>
          <w:tcPr>
            <w:tcW w:w="846" w:type="dxa"/>
            <w:vAlign w:val="center"/>
          </w:tcPr>
          <w:p w:rsidR="00A15369" w:rsidRPr="003615BE" w:rsidRDefault="003615BE">
            <w:pPr>
              <w:widowControl/>
              <w:jc w:val="center"/>
              <w:textAlignment w:val="center"/>
              <w:rPr>
                <w:rFonts w:asciiTheme="majorEastAsia" w:eastAsiaTheme="majorEastAsia" w:hAnsiTheme="majorEastAsia" w:cs="宋体"/>
                <w:color w:val="000000"/>
                <w:kern w:val="0"/>
                <w:sz w:val="18"/>
                <w:szCs w:val="18"/>
                <w:lang w:bidi="ar"/>
              </w:rPr>
            </w:pPr>
            <w:r w:rsidRPr="003615BE">
              <w:rPr>
                <w:rFonts w:asciiTheme="majorEastAsia" w:eastAsiaTheme="majorEastAsia" w:hAnsiTheme="majorEastAsia" w:cs="宋体" w:hint="eastAsia"/>
                <w:color w:val="000000"/>
                <w:kern w:val="0"/>
                <w:sz w:val="18"/>
                <w:szCs w:val="18"/>
                <w:lang w:bidi="ar"/>
              </w:rPr>
              <w:t>P203</w:t>
            </w:r>
          </w:p>
        </w:tc>
        <w:tc>
          <w:tcPr>
            <w:tcW w:w="2551" w:type="dxa"/>
            <w:vAlign w:val="bottom"/>
          </w:tcPr>
          <w:p w:rsidR="00A15369" w:rsidRPr="003615BE" w:rsidRDefault="003615BE">
            <w:pPr>
              <w:widowControl/>
              <w:jc w:val="left"/>
              <w:textAlignment w:val="bottom"/>
              <w:rPr>
                <w:rFonts w:asciiTheme="majorEastAsia" w:eastAsiaTheme="majorEastAsia" w:hAnsiTheme="majorEastAsia" w:cs="宋体"/>
                <w:color w:val="000000"/>
                <w:kern w:val="0"/>
                <w:sz w:val="18"/>
                <w:szCs w:val="18"/>
                <w:lang w:bidi="ar"/>
              </w:rPr>
            </w:pPr>
            <w:r w:rsidRPr="003615BE">
              <w:rPr>
                <w:rFonts w:asciiTheme="majorEastAsia" w:eastAsiaTheme="majorEastAsia" w:hAnsiTheme="majorEastAsia" w:cs="宋体" w:hint="eastAsia"/>
                <w:color w:val="000000"/>
                <w:kern w:val="0"/>
                <w:sz w:val="18"/>
                <w:szCs w:val="18"/>
                <w:lang w:bidi="ar"/>
              </w:rPr>
              <w:t>起缝抬压脚结束角度</w:t>
            </w:r>
          </w:p>
        </w:tc>
        <w:tc>
          <w:tcPr>
            <w:tcW w:w="1104" w:type="dxa"/>
            <w:vAlign w:val="center"/>
          </w:tcPr>
          <w:p w:rsidR="00A15369" w:rsidRPr="003615BE" w:rsidRDefault="003615BE">
            <w:pPr>
              <w:jc w:val="center"/>
              <w:rPr>
                <w:rFonts w:asciiTheme="majorEastAsia" w:eastAsiaTheme="majorEastAsia" w:hAnsiTheme="majorEastAsia"/>
                <w:sz w:val="18"/>
                <w:szCs w:val="18"/>
              </w:rPr>
            </w:pPr>
            <w:r w:rsidRPr="003615BE">
              <w:rPr>
                <w:rFonts w:asciiTheme="majorEastAsia" w:eastAsiaTheme="majorEastAsia" w:hAnsiTheme="majorEastAsia" w:hint="eastAsia"/>
                <w:sz w:val="18"/>
                <w:szCs w:val="18"/>
              </w:rPr>
              <w:t>0-359</w:t>
            </w:r>
          </w:p>
        </w:tc>
        <w:tc>
          <w:tcPr>
            <w:tcW w:w="851" w:type="dxa"/>
            <w:vAlign w:val="center"/>
          </w:tcPr>
          <w:p w:rsidR="00A15369" w:rsidRPr="003615BE" w:rsidRDefault="003615BE">
            <w:pPr>
              <w:jc w:val="center"/>
              <w:rPr>
                <w:rFonts w:asciiTheme="majorEastAsia" w:eastAsiaTheme="majorEastAsia" w:hAnsiTheme="majorEastAsia"/>
                <w:sz w:val="18"/>
                <w:szCs w:val="18"/>
              </w:rPr>
            </w:pPr>
            <w:r w:rsidRPr="003615BE">
              <w:rPr>
                <w:rFonts w:asciiTheme="majorEastAsia" w:eastAsiaTheme="majorEastAsia" w:hAnsiTheme="majorEastAsia" w:hint="eastAsia"/>
                <w:sz w:val="18"/>
                <w:szCs w:val="18"/>
              </w:rPr>
              <w:t>200</w:t>
            </w:r>
          </w:p>
        </w:tc>
        <w:tc>
          <w:tcPr>
            <w:tcW w:w="3999" w:type="dxa"/>
            <w:vAlign w:val="center"/>
          </w:tcPr>
          <w:p w:rsidR="00A15369" w:rsidRPr="003615BE" w:rsidRDefault="00A15369">
            <w:pPr>
              <w:jc w:val="left"/>
              <w:rPr>
                <w:rFonts w:asciiTheme="majorEastAsia" w:eastAsiaTheme="majorEastAsia" w:hAnsiTheme="majorEastAsia"/>
                <w:sz w:val="18"/>
                <w:szCs w:val="18"/>
              </w:rPr>
            </w:pPr>
          </w:p>
        </w:tc>
      </w:tr>
      <w:tr w:rsidR="00A15369" w:rsidRPr="003615BE" w:rsidTr="00915C3A">
        <w:trPr>
          <w:trHeight w:val="135"/>
          <w:jc w:val="center"/>
        </w:trPr>
        <w:tc>
          <w:tcPr>
            <w:tcW w:w="846" w:type="dxa"/>
            <w:vAlign w:val="center"/>
          </w:tcPr>
          <w:p w:rsidR="00A15369" w:rsidRPr="003615BE" w:rsidRDefault="003615BE">
            <w:pPr>
              <w:widowControl/>
              <w:jc w:val="center"/>
              <w:textAlignment w:val="center"/>
              <w:rPr>
                <w:rFonts w:asciiTheme="majorEastAsia" w:eastAsiaTheme="majorEastAsia" w:hAnsiTheme="majorEastAsia" w:cs="宋体"/>
                <w:color w:val="000000"/>
                <w:kern w:val="0"/>
                <w:sz w:val="18"/>
                <w:szCs w:val="18"/>
                <w:lang w:bidi="ar"/>
              </w:rPr>
            </w:pPr>
            <w:r w:rsidRPr="003615BE">
              <w:rPr>
                <w:rFonts w:asciiTheme="majorEastAsia" w:eastAsiaTheme="majorEastAsia" w:hAnsiTheme="majorEastAsia" w:cs="宋体" w:hint="eastAsia"/>
                <w:color w:val="000000"/>
                <w:kern w:val="0"/>
                <w:sz w:val="18"/>
                <w:szCs w:val="18"/>
                <w:lang w:bidi="ar"/>
              </w:rPr>
              <w:t>P204</w:t>
            </w:r>
          </w:p>
        </w:tc>
        <w:tc>
          <w:tcPr>
            <w:tcW w:w="2551" w:type="dxa"/>
            <w:vAlign w:val="bottom"/>
          </w:tcPr>
          <w:p w:rsidR="00A15369" w:rsidRPr="003615BE" w:rsidRDefault="003615BE">
            <w:pPr>
              <w:widowControl/>
              <w:jc w:val="left"/>
              <w:textAlignment w:val="bottom"/>
              <w:rPr>
                <w:rFonts w:asciiTheme="majorEastAsia" w:eastAsiaTheme="majorEastAsia" w:hAnsiTheme="majorEastAsia" w:cs="宋体"/>
                <w:color w:val="000000"/>
                <w:kern w:val="0"/>
                <w:sz w:val="18"/>
                <w:szCs w:val="18"/>
                <w:lang w:bidi="ar"/>
              </w:rPr>
            </w:pPr>
            <w:r w:rsidRPr="003615BE">
              <w:rPr>
                <w:rFonts w:asciiTheme="majorEastAsia" w:eastAsiaTheme="majorEastAsia" w:hAnsiTheme="majorEastAsia" w:cs="宋体" w:hint="eastAsia"/>
                <w:color w:val="000000"/>
                <w:kern w:val="0"/>
                <w:sz w:val="18"/>
                <w:szCs w:val="18"/>
                <w:lang w:bidi="ar"/>
              </w:rPr>
              <w:t>起缝抬压脚力度</w:t>
            </w:r>
          </w:p>
        </w:tc>
        <w:tc>
          <w:tcPr>
            <w:tcW w:w="1104" w:type="dxa"/>
            <w:vAlign w:val="center"/>
          </w:tcPr>
          <w:p w:rsidR="00A15369" w:rsidRPr="003615BE" w:rsidRDefault="003615BE">
            <w:pPr>
              <w:jc w:val="center"/>
              <w:rPr>
                <w:rFonts w:asciiTheme="majorEastAsia" w:eastAsiaTheme="majorEastAsia" w:hAnsiTheme="majorEastAsia"/>
                <w:sz w:val="18"/>
                <w:szCs w:val="18"/>
              </w:rPr>
            </w:pPr>
            <w:r w:rsidRPr="003615BE">
              <w:rPr>
                <w:rFonts w:asciiTheme="majorEastAsia" w:eastAsiaTheme="majorEastAsia" w:hAnsiTheme="majorEastAsia" w:hint="eastAsia"/>
                <w:sz w:val="18"/>
                <w:szCs w:val="18"/>
              </w:rPr>
              <w:t>0-100</w:t>
            </w:r>
          </w:p>
        </w:tc>
        <w:tc>
          <w:tcPr>
            <w:tcW w:w="851" w:type="dxa"/>
            <w:vAlign w:val="center"/>
          </w:tcPr>
          <w:p w:rsidR="00A15369" w:rsidRPr="003615BE" w:rsidRDefault="003615BE">
            <w:pPr>
              <w:jc w:val="center"/>
              <w:rPr>
                <w:rFonts w:asciiTheme="majorEastAsia" w:eastAsiaTheme="majorEastAsia" w:hAnsiTheme="majorEastAsia"/>
                <w:sz w:val="18"/>
                <w:szCs w:val="18"/>
              </w:rPr>
            </w:pPr>
            <w:r w:rsidRPr="003615BE">
              <w:rPr>
                <w:rFonts w:asciiTheme="majorEastAsia" w:eastAsiaTheme="majorEastAsia" w:hAnsiTheme="majorEastAsia" w:hint="eastAsia"/>
                <w:sz w:val="18"/>
                <w:szCs w:val="18"/>
              </w:rPr>
              <w:t>40</w:t>
            </w:r>
          </w:p>
        </w:tc>
        <w:tc>
          <w:tcPr>
            <w:tcW w:w="3999" w:type="dxa"/>
            <w:vAlign w:val="center"/>
          </w:tcPr>
          <w:p w:rsidR="00A15369" w:rsidRPr="003615BE" w:rsidRDefault="00A15369">
            <w:pPr>
              <w:jc w:val="left"/>
              <w:rPr>
                <w:rFonts w:asciiTheme="majorEastAsia" w:eastAsiaTheme="majorEastAsia" w:hAnsiTheme="majorEastAsia"/>
                <w:sz w:val="18"/>
                <w:szCs w:val="18"/>
              </w:rPr>
            </w:pPr>
          </w:p>
        </w:tc>
      </w:tr>
      <w:tr w:rsidR="00A15369" w:rsidRPr="003615BE" w:rsidTr="00915C3A">
        <w:trPr>
          <w:trHeight w:val="135"/>
          <w:jc w:val="center"/>
        </w:trPr>
        <w:tc>
          <w:tcPr>
            <w:tcW w:w="846" w:type="dxa"/>
            <w:vAlign w:val="center"/>
          </w:tcPr>
          <w:p w:rsidR="00A15369" w:rsidRPr="003615BE" w:rsidRDefault="003615BE">
            <w:pPr>
              <w:widowControl/>
              <w:jc w:val="center"/>
              <w:textAlignment w:val="center"/>
              <w:rPr>
                <w:rFonts w:asciiTheme="majorEastAsia" w:eastAsiaTheme="majorEastAsia" w:hAnsiTheme="majorEastAsia" w:cs="宋体"/>
                <w:color w:val="000000"/>
                <w:kern w:val="0"/>
                <w:sz w:val="18"/>
                <w:szCs w:val="18"/>
                <w:lang w:bidi="ar"/>
              </w:rPr>
            </w:pPr>
            <w:r w:rsidRPr="003615BE">
              <w:rPr>
                <w:rFonts w:asciiTheme="majorEastAsia" w:eastAsiaTheme="majorEastAsia" w:hAnsiTheme="majorEastAsia" w:cs="宋体" w:hint="eastAsia"/>
                <w:color w:val="000000"/>
                <w:kern w:val="0"/>
                <w:sz w:val="18"/>
                <w:szCs w:val="18"/>
                <w:lang w:bidi="ar"/>
              </w:rPr>
              <w:t>P234</w:t>
            </w:r>
          </w:p>
        </w:tc>
        <w:tc>
          <w:tcPr>
            <w:tcW w:w="2551" w:type="dxa"/>
            <w:vAlign w:val="center"/>
          </w:tcPr>
          <w:p w:rsidR="00A15369" w:rsidRPr="003615BE" w:rsidRDefault="003615BE">
            <w:pPr>
              <w:widowControl/>
              <w:jc w:val="left"/>
              <w:textAlignment w:val="center"/>
              <w:rPr>
                <w:rFonts w:asciiTheme="majorEastAsia" w:eastAsiaTheme="majorEastAsia" w:hAnsiTheme="majorEastAsia" w:cs="宋体"/>
                <w:color w:val="000000"/>
                <w:kern w:val="0"/>
                <w:sz w:val="18"/>
                <w:szCs w:val="18"/>
                <w:lang w:bidi="ar"/>
              </w:rPr>
            </w:pPr>
            <w:r w:rsidRPr="003615BE">
              <w:rPr>
                <w:rFonts w:asciiTheme="majorEastAsia" w:eastAsiaTheme="majorEastAsia" w:hAnsiTheme="majorEastAsia" w:cs="宋体" w:hint="eastAsia"/>
                <w:color w:val="000000"/>
                <w:kern w:val="0"/>
                <w:sz w:val="18"/>
                <w:szCs w:val="18"/>
                <w:lang w:bidi="ar"/>
              </w:rPr>
              <w:t>花样缝停针功能</w:t>
            </w:r>
          </w:p>
        </w:tc>
        <w:tc>
          <w:tcPr>
            <w:tcW w:w="1104" w:type="dxa"/>
            <w:vAlign w:val="center"/>
          </w:tcPr>
          <w:p w:rsidR="00A15369" w:rsidRPr="003615BE" w:rsidRDefault="003615BE">
            <w:pPr>
              <w:widowControl/>
              <w:jc w:val="center"/>
              <w:textAlignment w:val="center"/>
              <w:rPr>
                <w:rFonts w:asciiTheme="majorEastAsia" w:eastAsiaTheme="majorEastAsia" w:hAnsiTheme="majorEastAsia" w:cs="宋体"/>
                <w:color w:val="000000"/>
                <w:kern w:val="0"/>
                <w:sz w:val="18"/>
                <w:szCs w:val="18"/>
                <w:lang w:bidi="ar"/>
              </w:rPr>
            </w:pPr>
            <w:r w:rsidRPr="003615BE">
              <w:rPr>
                <w:rFonts w:asciiTheme="majorEastAsia" w:eastAsiaTheme="majorEastAsia" w:hAnsiTheme="majorEastAsia" w:cs="宋体" w:hint="eastAsia"/>
                <w:color w:val="000000"/>
                <w:kern w:val="0"/>
                <w:sz w:val="18"/>
                <w:szCs w:val="18"/>
                <w:lang w:bidi="ar"/>
              </w:rPr>
              <w:t>0-1</w:t>
            </w:r>
          </w:p>
        </w:tc>
        <w:tc>
          <w:tcPr>
            <w:tcW w:w="851" w:type="dxa"/>
            <w:vAlign w:val="center"/>
          </w:tcPr>
          <w:p w:rsidR="00A15369" w:rsidRPr="003615BE" w:rsidRDefault="003615BE">
            <w:pPr>
              <w:widowControl/>
              <w:jc w:val="center"/>
              <w:textAlignment w:val="center"/>
              <w:rPr>
                <w:rFonts w:asciiTheme="majorEastAsia" w:eastAsiaTheme="majorEastAsia" w:hAnsiTheme="majorEastAsia" w:cs="宋体"/>
                <w:color w:val="000000"/>
                <w:kern w:val="0"/>
                <w:sz w:val="18"/>
                <w:szCs w:val="18"/>
                <w:lang w:bidi="ar"/>
              </w:rPr>
            </w:pPr>
            <w:r w:rsidRPr="003615BE">
              <w:rPr>
                <w:rFonts w:asciiTheme="majorEastAsia" w:eastAsiaTheme="majorEastAsia" w:hAnsiTheme="majorEastAsia" w:cs="宋体" w:hint="eastAsia"/>
                <w:color w:val="000000"/>
                <w:kern w:val="0"/>
                <w:sz w:val="18"/>
                <w:szCs w:val="18"/>
                <w:lang w:bidi="ar"/>
              </w:rPr>
              <w:t>0</w:t>
            </w:r>
          </w:p>
        </w:tc>
        <w:tc>
          <w:tcPr>
            <w:tcW w:w="3999" w:type="dxa"/>
            <w:vAlign w:val="center"/>
          </w:tcPr>
          <w:p w:rsidR="00A15369" w:rsidRPr="003615BE" w:rsidRDefault="003615BE">
            <w:pPr>
              <w:widowControl/>
              <w:jc w:val="left"/>
              <w:textAlignment w:val="center"/>
              <w:rPr>
                <w:rFonts w:asciiTheme="majorEastAsia" w:eastAsiaTheme="majorEastAsia" w:hAnsiTheme="majorEastAsia" w:cs="宋体"/>
                <w:color w:val="000000"/>
                <w:kern w:val="0"/>
                <w:sz w:val="18"/>
                <w:szCs w:val="18"/>
                <w:lang w:bidi="ar"/>
              </w:rPr>
            </w:pPr>
            <w:r w:rsidRPr="003615BE">
              <w:rPr>
                <w:rFonts w:asciiTheme="majorEastAsia" w:eastAsiaTheme="majorEastAsia" w:hAnsiTheme="majorEastAsia" w:cs="宋体" w:hint="eastAsia"/>
                <w:color w:val="000000"/>
                <w:kern w:val="0"/>
                <w:sz w:val="18"/>
                <w:szCs w:val="18"/>
                <w:lang w:bidi="ar"/>
              </w:rPr>
              <w:t>0：关闭</w:t>
            </w:r>
            <w:r w:rsidRPr="003615BE">
              <w:rPr>
                <w:rFonts w:asciiTheme="majorEastAsia" w:eastAsiaTheme="majorEastAsia" w:hAnsiTheme="majorEastAsia" w:cs="宋体" w:hint="eastAsia"/>
                <w:color w:val="000000"/>
                <w:kern w:val="0"/>
                <w:sz w:val="18"/>
                <w:szCs w:val="18"/>
                <w:lang w:bidi="ar"/>
              </w:rPr>
              <w:br/>
              <w:t>1：停针需走完当前花样</w:t>
            </w:r>
          </w:p>
        </w:tc>
      </w:tr>
      <w:tr w:rsidR="00A15369" w:rsidRPr="003615BE" w:rsidTr="00915C3A">
        <w:trPr>
          <w:trHeight w:val="135"/>
          <w:jc w:val="center"/>
        </w:trPr>
        <w:tc>
          <w:tcPr>
            <w:tcW w:w="846" w:type="dxa"/>
            <w:vAlign w:val="center"/>
          </w:tcPr>
          <w:p w:rsidR="00A15369" w:rsidRPr="003615BE" w:rsidRDefault="003615BE">
            <w:pPr>
              <w:widowControl/>
              <w:jc w:val="center"/>
              <w:textAlignment w:val="center"/>
              <w:rPr>
                <w:rFonts w:asciiTheme="majorEastAsia" w:eastAsiaTheme="majorEastAsia" w:hAnsiTheme="majorEastAsia" w:cs="宋体"/>
                <w:color w:val="000000"/>
                <w:kern w:val="0"/>
                <w:sz w:val="18"/>
                <w:szCs w:val="18"/>
                <w:lang w:bidi="ar"/>
              </w:rPr>
            </w:pPr>
            <w:r w:rsidRPr="003615BE">
              <w:rPr>
                <w:rFonts w:asciiTheme="majorEastAsia" w:eastAsiaTheme="majorEastAsia" w:hAnsiTheme="majorEastAsia" w:cs="宋体" w:hint="eastAsia"/>
                <w:color w:val="000000"/>
                <w:kern w:val="0"/>
                <w:sz w:val="18"/>
                <w:szCs w:val="18"/>
                <w:lang w:bidi="ar"/>
              </w:rPr>
              <w:t>P235</w:t>
            </w:r>
          </w:p>
        </w:tc>
        <w:tc>
          <w:tcPr>
            <w:tcW w:w="2551" w:type="dxa"/>
            <w:vAlign w:val="bottom"/>
          </w:tcPr>
          <w:p w:rsidR="00A15369" w:rsidRPr="003615BE" w:rsidRDefault="003615BE">
            <w:pPr>
              <w:widowControl/>
              <w:jc w:val="left"/>
              <w:textAlignment w:val="bottom"/>
              <w:rPr>
                <w:rFonts w:asciiTheme="majorEastAsia" w:eastAsiaTheme="majorEastAsia" w:hAnsiTheme="majorEastAsia" w:cs="宋体"/>
                <w:color w:val="000000"/>
                <w:kern w:val="0"/>
                <w:sz w:val="18"/>
                <w:szCs w:val="18"/>
                <w:lang w:bidi="ar"/>
              </w:rPr>
            </w:pPr>
            <w:r w:rsidRPr="003615BE">
              <w:rPr>
                <w:rFonts w:asciiTheme="majorEastAsia" w:eastAsiaTheme="majorEastAsia" w:hAnsiTheme="majorEastAsia" w:cs="宋体"/>
                <w:color w:val="000000"/>
                <w:kern w:val="0"/>
                <w:sz w:val="18"/>
                <w:szCs w:val="18"/>
                <w:lang w:bidi="ar"/>
              </w:rPr>
              <w:t>（</w:t>
            </w:r>
            <w:r w:rsidRPr="003615BE">
              <w:rPr>
                <w:rFonts w:asciiTheme="majorEastAsia" w:eastAsiaTheme="majorEastAsia" w:hAnsiTheme="majorEastAsia" w:cs="宋体" w:hint="eastAsia"/>
                <w:color w:val="000000"/>
                <w:kern w:val="0"/>
                <w:sz w:val="18"/>
                <w:szCs w:val="18"/>
                <w:lang w:bidi="ar"/>
              </w:rPr>
              <w:t>0mm～【P245】）花样缝线迹补偿</w:t>
            </w:r>
          </w:p>
        </w:tc>
        <w:tc>
          <w:tcPr>
            <w:tcW w:w="1104" w:type="dxa"/>
            <w:vAlign w:val="center"/>
          </w:tcPr>
          <w:p w:rsidR="00A15369" w:rsidRPr="003615BE" w:rsidRDefault="003615BE">
            <w:pPr>
              <w:widowControl/>
              <w:jc w:val="center"/>
              <w:textAlignment w:val="center"/>
              <w:rPr>
                <w:rFonts w:asciiTheme="majorEastAsia" w:eastAsiaTheme="majorEastAsia" w:hAnsiTheme="majorEastAsia" w:cs="宋体"/>
                <w:color w:val="000000"/>
                <w:kern w:val="0"/>
                <w:sz w:val="18"/>
                <w:szCs w:val="18"/>
                <w:lang w:bidi="ar"/>
              </w:rPr>
            </w:pPr>
            <w:r w:rsidRPr="003615BE">
              <w:rPr>
                <w:rFonts w:asciiTheme="majorEastAsia" w:eastAsiaTheme="majorEastAsia" w:hAnsiTheme="majorEastAsia" w:cs="宋体" w:hint="eastAsia"/>
                <w:color w:val="000000"/>
                <w:kern w:val="0"/>
                <w:sz w:val="18"/>
                <w:szCs w:val="18"/>
                <w:lang w:bidi="ar"/>
              </w:rPr>
              <w:t>0-200</w:t>
            </w:r>
          </w:p>
        </w:tc>
        <w:tc>
          <w:tcPr>
            <w:tcW w:w="851" w:type="dxa"/>
            <w:vAlign w:val="center"/>
          </w:tcPr>
          <w:p w:rsidR="00A15369" w:rsidRPr="003615BE" w:rsidRDefault="003615BE">
            <w:pPr>
              <w:jc w:val="center"/>
              <w:rPr>
                <w:rFonts w:asciiTheme="majorEastAsia" w:eastAsiaTheme="majorEastAsia" w:hAnsiTheme="majorEastAsia" w:cs="宋体"/>
                <w:color w:val="000000"/>
                <w:kern w:val="0"/>
                <w:sz w:val="18"/>
                <w:szCs w:val="18"/>
                <w:lang w:bidi="ar"/>
              </w:rPr>
            </w:pPr>
            <w:r w:rsidRPr="003615BE">
              <w:rPr>
                <w:rFonts w:asciiTheme="majorEastAsia" w:eastAsiaTheme="majorEastAsia" w:hAnsiTheme="majorEastAsia" w:cs="宋体" w:hint="eastAsia"/>
                <w:color w:val="000000"/>
                <w:kern w:val="0"/>
                <w:sz w:val="18"/>
                <w:szCs w:val="18"/>
                <w:lang w:bidi="ar"/>
              </w:rPr>
              <w:t>195</w:t>
            </w:r>
          </w:p>
        </w:tc>
        <w:tc>
          <w:tcPr>
            <w:tcW w:w="3999" w:type="dxa"/>
            <w:vAlign w:val="center"/>
          </w:tcPr>
          <w:p w:rsidR="00A15369" w:rsidRPr="003615BE" w:rsidRDefault="00A15369">
            <w:pPr>
              <w:jc w:val="left"/>
              <w:rPr>
                <w:rFonts w:asciiTheme="majorEastAsia" w:eastAsiaTheme="majorEastAsia" w:hAnsiTheme="majorEastAsia" w:cs="宋体"/>
                <w:color w:val="000000"/>
                <w:kern w:val="0"/>
                <w:sz w:val="18"/>
                <w:szCs w:val="18"/>
                <w:lang w:bidi="ar"/>
              </w:rPr>
            </w:pPr>
          </w:p>
        </w:tc>
      </w:tr>
      <w:tr w:rsidR="00A15369" w:rsidRPr="003615BE" w:rsidTr="0073558C">
        <w:trPr>
          <w:trHeight w:val="135"/>
          <w:jc w:val="center"/>
        </w:trPr>
        <w:tc>
          <w:tcPr>
            <w:tcW w:w="846" w:type="dxa"/>
            <w:vAlign w:val="center"/>
          </w:tcPr>
          <w:p w:rsidR="00A15369" w:rsidRPr="003615BE" w:rsidRDefault="003615BE">
            <w:pPr>
              <w:widowControl/>
              <w:jc w:val="center"/>
              <w:textAlignment w:val="center"/>
              <w:rPr>
                <w:rFonts w:asciiTheme="majorEastAsia" w:eastAsiaTheme="majorEastAsia" w:hAnsiTheme="majorEastAsia" w:cs="宋体"/>
                <w:color w:val="000000"/>
                <w:kern w:val="0"/>
                <w:sz w:val="18"/>
                <w:szCs w:val="18"/>
                <w:lang w:bidi="ar"/>
              </w:rPr>
            </w:pPr>
            <w:r w:rsidRPr="003615BE">
              <w:rPr>
                <w:rFonts w:asciiTheme="majorEastAsia" w:eastAsiaTheme="majorEastAsia" w:hAnsiTheme="majorEastAsia" w:cs="宋体" w:hint="eastAsia"/>
                <w:color w:val="000000"/>
                <w:kern w:val="0"/>
                <w:sz w:val="18"/>
                <w:szCs w:val="18"/>
                <w:lang w:bidi="ar"/>
              </w:rPr>
              <w:t>P236</w:t>
            </w:r>
          </w:p>
        </w:tc>
        <w:tc>
          <w:tcPr>
            <w:tcW w:w="2551" w:type="dxa"/>
            <w:vAlign w:val="center"/>
          </w:tcPr>
          <w:p w:rsidR="00A15369" w:rsidRPr="003615BE" w:rsidRDefault="003615BE" w:rsidP="0073558C">
            <w:pPr>
              <w:widowControl/>
              <w:jc w:val="left"/>
              <w:textAlignment w:val="bottom"/>
              <w:rPr>
                <w:rFonts w:asciiTheme="majorEastAsia" w:eastAsiaTheme="majorEastAsia" w:hAnsiTheme="majorEastAsia" w:cs="宋体"/>
                <w:color w:val="000000"/>
                <w:kern w:val="0"/>
                <w:sz w:val="18"/>
                <w:szCs w:val="18"/>
                <w:lang w:bidi="ar"/>
              </w:rPr>
            </w:pPr>
            <w:r w:rsidRPr="003615BE">
              <w:rPr>
                <w:rFonts w:asciiTheme="majorEastAsia" w:eastAsiaTheme="majorEastAsia" w:hAnsiTheme="majorEastAsia" w:cs="宋体" w:hint="eastAsia"/>
                <w:color w:val="000000"/>
                <w:kern w:val="0"/>
                <w:sz w:val="18"/>
                <w:szCs w:val="18"/>
                <w:lang w:bidi="ar"/>
              </w:rPr>
              <w:t>（【P245】～7mm）花样缝线迹补偿</w:t>
            </w:r>
          </w:p>
        </w:tc>
        <w:tc>
          <w:tcPr>
            <w:tcW w:w="1104" w:type="dxa"/>
            <w:vAlign w:val="center"/>
          </w:tcPr>
          <w:p w:rsidR="00A15369" w:rsidRPr="003615BE" w:rsidRDefault="003615BE">
            <w:pPr>
              <w:widowControl/>
              <w:jc w:val="center"/>
              <w:textAlignment w:val="center"/>
              <w:rPr>
                <w:rFonts w:asciiTheme="majorEastAsia" w:eastAsiaTheme="majorEastAsia" w:hAnsiTheme="majorEastAsia" w:cs="宋体"/>
                <w:color w:val="000000"/>
                <w:kern w:val="0"/>
                <w:sz w:val="18"/>
                <w:szCs w:val="18"/>
                <w:lang w:bidi="ar"/>
              </w:rPr>
            </w:pPr>
            <w:r w:rsidRPr="003615BE">
              <w:rPr>
                <w:rFonts w:asciiTheme="majorEastAsia" w:eastAsiaTheme="majorEastAsia" w:hAnsiTheme="majorEastAsia" w:cs="宋体" w:hint="eastAsia"/>
                <w:color w:val="000000"/>
                <w:kern w:val="0"/>
                <w:sz w:val="18"/>
                <w:szCs w:val="18"/>
                <w:lang w:bidi="ar"/>
              </w:rPr>
              <w:t>0-200</w:t>
            </w:r>
          </w:p>
        </w:tc>
        <w:tc>
          <w:tcPr>
            <w:tcW w:w="851" w:type="dxa"/>
            <w:vAlign w:val="center"/>
          </w:tcPr>
          <w:p w:rsidR="00A15369" w:rsidRPr="003615BE" w:rsidRDefault="003615BE">
            <w:pPr>
              <w:jc w:val="center"/>
              <w:rPr>
                <w:rFonts w:asciiTheme="majorEastAsia" w:eastAsiaTheme="majorEastAsia" w:hAnsiTheme="majorEastAsia" w:cs="宋体"/>
                <w:color w:val="000000"/>
                <w:kern w:val="0"/>
                <w:sz w:val="18"/>
                <w:szCs w:val="18"/>
                <w:lang w:bidi="ar"/>
              </w:rPr>
            </w:pPr>
            <w:r w:rsidRPr="003615BE">
              <w:rPr>
                <w:rFonts w:asciiTheme="majorEastAsia" w:eastAsiaTheme="majorEastAsia" w:hAnsiTheme="majorEastAsia" w:cs="宋体" w:hint="eastAsia"/>
                <w:color w:val="000000"/>
                <w:kern w:val="0"/>
                <w:sz w:val="18"/>
                <w:szCs w:val="18"/>
                <w:lang w:bidi="ar"/>
              </w:rPr>
              <w:t>195</w:t>
            </w:r>
          </w:p>
        </w:tc>
        <w:tc>
          <w:tcPr>
            <w:tcW w:w="3999" w:type="dxa"/>
            <w:vAlign w:val="center"/>
          </w:tcPr>
          <w:p w:rsidR="00A15369" w:rsidRPr="003615BE" w:rsidRDefault="00A15369">
            <w:pPr>
              <w:jc w:val="left"/>
              <w:rPr>
                <w:rFonts w:asciiTheme="majorEastAsia" w:eastAsiaTheme="majorEastAsia" w:hAnsiTheme="majorEastAsia" w:cs="宋体"/>
                <w:color w:val="000000"/>
                <w:kern w:val="0"/>
                <w:sz w:val="18"/>
                <w:szCs w:val="18"/>
                <w:lang w:bidi="ar"/>
              </w:rPr>
            </w:pPr>
          </w:p>
        </w:tc>
      </w:tr>
      <w:tr w:rsidR="00A15369" w:rsidRPr="003615BE" w:rsidTr="0073558C">
        <w:trPr>
          <w:trHeight w:val="135"/>
          <w:jc w:val="center"/>
        </w:trPr>
        <w:tc>
          <w:tcPr>
            <w:tcW w:w="846" w:type="dxa"/>
            <w:vAlign w:val="center"/>
          </w:tcPr>
          <w:p w:rsidR="00A15369" w:rsidRPr="003615BE" w:rsidRDefault="003615BE">
            <w:pPr>
              <w:widowControl/>
              <w:jc w:val="center"/>
              <w:textAlignment w:val="center"/>
              <w:rPr>
                <w:rFonts w:asciiTheme="majorEastAsia" w:eastAsiaTheme="majorEastAsia" w:hAnsiTheme="majorEastAsia" w:cs="宋体"/>
                <w:color w:val="000000"/>
                <w:kern w:val="0"/>
                <w:sz w:val="18"/>
                <w:szCs w:val="18"/>
                <w:lang w:bidi="ar"/>
              </w:rPr>
            </w:pPr>
            <w:r w:rsidRPr="003615BE">
              <w:rPr>
                <w:rFonts w:asciiTheme="majorEastAsia" w:eastAsiaTheme="majorEastAsia" w:hAnsiTheme="majorEastAsia" w:cs="宋体" w:hint="eastAsia"/>
                <w:color w:val="000000"/>
                <w:kern w:val="0"/>
                <w:sz w:val="18"/>
                <w:szCs w:val="18"/>
                <w:lang w:bidi="ar"/>
              </w:rPr>
              <w:t>P237</w:t>
            </w:r>
          </w:p>
        </w:tc>
        <w:tc>
          <w:tcPr>
            <w:tcW w:w="2551" w:type="dxa"/>
            <w:vAlign w:val="center"/>
          </w:tcPr>
          <w:p w:rsidR="00A15369" w:rsidRPr="003615BE" w:rsidRDefault="003615BE" w:rsidP="0073558C">
            <w:pPr>
              <w:widowControl/>
              <w:jc w:val="left"/>
              <w:textAlignment w:val="center"/>
              <w:rPr>
                <w:rFonts w:asciiTheme="majorEastAsia" w:eastAsiaTheme="majorEastAsia" w:hAnsiTheme="majorEastAsia" w:cs="宋体"/>
                <w:color w:val="000000"/>
                <w:kern w:val="0"/>
                <w:sz w:val="18"/>
                <w:szCs w:val="18"/>
                <w:lang w:bidi="ar"/>
              </w:rPr>
            </w:pPr>
            <w:r w:rsidRPr="003615BE">
              <w:rPr>
                <w:rFonts w:asciiTheme="majorEastAsia" w:eastAsiaTheme="majorEastAsia" w:hAnsiTheme="majorEastAsia" w:cs="宋体" w:hint="eastAsia"/>
                <w:color w:val="000000"/>
                <w:kern w:val="0"/>
                <w:sz w:val="18"/>
                <w:szCs w:val="18"/>
                <w:lang w:bidi="ar"/>
              </w:rPr>
              <w:t>（【P245】～7mm）起始回缝线迹补偿1</w:t>
            </w:r>
          </w:p>
        </w:tc>
        <w:tc>
          <w:tcPr>
            <w:tcW w:w="1104" w:type="dxa"/>
            <w:vAlign w:val="center"/>
          </w:tcPr>
          <w:p w:rsidR="00A15369" w:rsidRPr="003615BE" w:rsidRDefault="003615BE">
            <w:pPr>
              <w:widowControl/>
              <w:jc w:val="center"/>
              <w:textAlignment w:val="center"/>
              <w:rPr>
                <w:rFonts w:asciiTheme="majorEastAsia" w:eastAsiaTheme="majorEastAsia" w:hAnsiTheme="majorEastAsia" w:cs="宋体"/>
                <w:color w:val="000000"/>
                <w:kern w:val="0"/>
                <w:sz w:val="18"/>
                <w:szCs w:val="18"/>
                <w:lang w:bidi="ar"/>
              </w:rPr>
            </w:pPr>
            <w:r w:rsidRPr="003615BE">
              <w:rPr>
                <w:rFonts w:asciiTheme="majorEastAsia" w:eastAsiaTheme="majorEastAsia" w:hAnsiTheme="majorEastAsia" w:cs="宋体" w:hint="eastAsia"/>
                <w:color w:val="000000"/>
                <w:kern w:val="0"/>
                <w:sz w:val="18"/>
                <w:szCs w:val="18"/>
                <w:lang w:bidi="ar"/>
              </w:rPr>
              <w:t>0-200</w:t>
            </w:r>
          </w:p>
        </w:tc>
        <w:tc>
          <w:tcPr>
            <w:tcW w:w="851" w:type="dxa"/>
            <w:vAlign w:val="center"/>
          </w:tcPr>
          <w:p w:rsidR="00A15369" w:rsidRPr="003615BE" w:rsidRDefault="003615BE">
            <w:pPr>
              <w:jc w:val="center"/>
              <w:rPr>
                <w:rFonts w:asciiTheme="majorEastAsia" w:eastAsiaTheme="majorEastAsia" w:hAnsiTheme="majorEastAsia" w:cs="宋体"/>
                <w:color w:val="000000"/>
                <w:kern w:val="0"/>
                <w:sz w:val="18"/>
                <w:szCs w:val="18"/>
                <w:lang w:bidi="ar"/>
              </w:rPr>
            </w:pPr>
            <w:r w:rsidRPr="003615BE">
              <w:rPr>
                <w:rFonts w:asciiTheme="majorEastAsia" w:eastAsiaTheme="majorEastAsia" w:hAnsiTheme="majorEastAsia" w:cs="宋体" w:hint="eastAsia"/>
                <w:color w:val="000000"/>
                <w:kern w:val="0"/>
                <w:sz w:val="18"/>
                <w:szCs w:val="18"/>
                <w:lang w:bidi="ar"/>
              </w:rPr>
              <w:t>190</w:t>
            </w:r>
          </w:p>
        </w:tc>
        <w:tc>
          <w:tcPr>
            <w:tcW w:w="3999" w:type="dxa"/>
            <w:vAlign w:val="center"/>
          </w:tcPr>
          <w:p w:rsidR="00A15369" w:rsidRPr="003615BE" w:rsidRDefault="003615BE">
            <w:pPr>
              <w:widowControl/>
              <w:jc w:val="left"/>
              <w:textAlignment w:val="center"/>
              <w:rPr>
                <w:rFonts w:asciiTheme="majorEastAsia" w:eastAsiaTheme="majorEastAsia" w:hAnsiTheme="majorEastAsia" w:cs="宋体"/>
                <w:color w:val="000000"/>
                <w:kern w:val="0"/>
                <w:sz w:val="18"/>
                <w:szCs w:val="18"/>
                <w:lang w:bidi="ar"/>
              </w:rPr>
            </w:pPr>
            <w:r w:rsidRPr="003615BE">
              <w:rPr>
                <w:rFonts w:asciiTheme="majorEastAsia" w:eastAsiaTheme="majorEastAsia" w:hAnsiTheme="majorEastAsia" w:cs="宋体" w:hint="eastAsia"/>
                <w:color w:val="000000"/>
                <w:kern w:val="0"/>
                <w:sz w:val="18"/>
                <w:szCs w:val="18"/>
                <w:lang w:bidi="ar"/>
              </w:rPr>
              <w:t>起始回缝A段针迹补偿，0～200动作逐步滞后；数值越大，A短最后一针越长，B段第一针越短。</w:t>
            </w:r>
          </w:p>
        </w:tc>
      </w:tr>
      <w:tr w:rsidR="00A15369" w:rsidRPr="003615BE" w:rsidTr="0073558C">
        <w:trPr>
          <w:trHeight w:val="135"/>
          <w:jc w:val="center"/>
        </w:trPr>
        <w:tc>
          <w:tcPr>
            <w:tcW w:w="846" w:type="dxa"/>
            <w:vAlign w:val="center"/>
          </w:tcPr>
          <w:p w:rsidR="00A15369" w:rsidRPr="003615BE" w:rsidRDefault="003615BE">
            <w:pPr>
              <w:widowControl/>
              <w:jc w:val="center"/>
              <w:textAlignment w:val="center"/>
              <w:rPr>
                <w:rFonts w:asciiTheme="majorEastAsia" w:eastAsiaTheme="majorEastAsia" w:hAnsiTheme="majorEastAsia" w:cs="宋体"/>
                <w:color w:val="000000"/>
                <w:kern w:val="0"/>
                <w:sz w:val="18"/>
                <w:szCs w:val="18"/>
                <w:lang w:bidi="ar"/>
              </w:rPr>
            </w:pPr>
            <w:r w:rsidRPr="003615BE">
              <w:rPr>
                <w:rFonts w:asciiTheme="majorEastAsia" w:eastAsiaTheme="majorEastAsia" w:hAnsiTheme="majorEastAsia" w:cs="宋体" w:hint="eastAsia"/>
                <w:color w:val="000000"/>
                <w:kern w:val="0"/>
                <w:sz w:val="18"/>
                <w:szCs w:val="18"/>
                <w:lang w:bidi="ar"/>
              </w:rPr>
              <w:t>P238</w:t>
            </w:r>
          </w:p>
        </w:tc>
        <w:tc>
          <w:tcPr>
            <w:tcW w:w="2551" w:type="dxa"/>
            <w:vAlign w:val="center"/>
          </w:tcPr>
          <w:p w:rsidR="00A15369" w:rsidRPr="003615BE" w:rsidRDefault="003615BE" w:rsidP="0073558C">
            <w:pPr>
              <w:widowControl/>
              <w:jc w:val="left"/>
              <w:textAlignment w:val="center"/>
              <w:rPr>
                <w:rFonts w:asciiTheme="majorEastAsia" w:eastAsiaTheme="majorEastAsia" w:hAnsiTheme="majorEastAsia" w:cs="宋体"/>
                <w:color w:val="000000"/>
                <w:kern w:val="0"/>
                <w:sz w:val="18"/>
                <w:szCs w:val="18"/>
                <w:lang w:bidi="ar"/>
              </w:rPr>
            </w:pPr>
            <w:r w:rsidRPr="003615BE">
              <w:rPr>
                <w:rFonts w:asciiTheme="majorEastAsia" w:eastAsiaTheme="majorEastAsia" w:hAnsiTheme="majorEastAsia" w:cs="宋体" w:hint="eastAsia"/>
                <w:color w:val="000000"/>
                <w:kern w:val="0"/>
                <w:sz w:val="18"/>
                <w:szCs w:val="18"/>
                <w:lang w:bidi="ar"/>
              </w:rPr>
              <w:t>（【P245】～7mm）起始回缝线迹补偿2</w:t>
            </w:r>
          </w:p>
        </w:tc>
        <w:tc>
          <w:tcPr>
            <w:tcW w:w="1104" w:type="dxa"/>
            <w:vAlign w:val="center"/>
          </w:tcPr>
          <w:p w:rsidR="00A15369" w:rsidRPr="003615BE" w:rsidRDefault="003615BE">
            <w:pPr>
              <w:widowControl/>
              <w:jc w:val="center"/>
              <w:textAlignment w:val="center"/>
              <w:rPr>
                <w:rFonts w:asciiTheme="majorEastAsia" w:eastAsiaTheme="majorEastAsia" w:hAnsiTheme="majorEastAsia" w:cs="宋体"/>
                <w:color w:val="000000"/>
                <w:kern w:val="0"/>
                <w:sz w:val="18"/>
                <w:szCs w:val="18"/>
                <w:lang w:bidi="ar"/>
              </w:rPr>
            </w:pPr>
            <w:r w:rsidRPr="003615BE">
              <w:rPr>
                <w:rFonts w:asciiTheme="majorEastAsia" w:eastAsiaTheme="majorEastAsia" w:hAnsiTheme="majorEastAsia" w:cs="宋体" w:hint="eastAsia"/>
                <w:color w:val="000000"/>
                <w:kern w:val="0"/>
                <w:sz w:val="18"/>
                <w:szCs w:val="18"/>
                <w:lang w:bidi="ar"/>
              </w:rPr>
              <w:t>0-200</w:t>
            </w:r>
          </w:p>
        </w:tc>
        <w:tc>
          <w:tcPr>
            <w:tcW w:w="851" w:type="dxa"/>
            <w:vAlign w:val="center"/>
          </w:tcPr>
          <w:p w:rsidR="00A15369" w:rsidRPr="003615BE" w:rsidRDefault="003615BE">
            <w:pPr>
              <w:jc w:val="center"/>
              <w:rPr>
                <w:rFonts w:asciiTheme="majorEastAsia" w:eastAsiaTheme="majorEastAsia" w:hAnsiTheme="majorEastAsia" w:cs="宋体"/>
                <w:color w:val="000000"/>
                <w:kern w:val="0"/>
                <w:sz w:val="18"/>
                <w:szCs w:val="18"/>
                <w:lang w:bidi="ar"/>
              </w:rPr>
            </w:pPr>
            <w:r w:rsidRPr="003615BE">
              <w:rPr>
                <w:rFonts w:asciiTheme="majorEastAsia" w:eastAsiaTheme="majorEastAsia" w:hAnsiTheme="majorEastAsia" w:cs="宋体" w:hint="eastAsia"/>
                <w:color w:val="000000"/>
                <w:kern w:val="0"/>
                <w:sz w:val="18"/>
                <w:szCs w:val="18"/>
                <w:lang w:bidi="ar"/>
              </w:rPr>
              <w:t>190</w:t>
            </w:r>
          </w:p>
        </w:tc>
        <w:tc>
          <w:tcPr>
            <w:tcW w:w="3999" w:type="dxa"/>
            <w:vAlign w:val="center"/>
          </w:tcPr>
          <w:p w:rsidR="00A15369" w:rsidRPr="003615BE" w:rsidRDefault="003615BE">
            <w:pPr>
              <w:widowControl/>
              <w:jc w:val="left"/>
              <w:textAlignment w:val="center"/>
              <w:rPr>
                <w:rFonts w:asciiTheme="majorEastAsia" w:eastAsiaTheme="majorEastAsia" w:hAnsiTheme="majorEastAsia" w:cs="宋体"/>
                <w:color w:val="000000"/>
                <w:kern w:val="0"/>
                <w:sz w:val="18"/>
                <w:szCs w:val="18"/>
                <w:lang w:bidi="ar"/>
              </w:rPr>
            </w:pPr>
            <w:r w:rsidRPr="003615BE">
              <w:rPr>
                <w:rFonts w:asciiTheme="majorEastAsia" w:eastAsiaTheme="majorEastAsia" w:hAnsiTheme="majorEastAsia" w:cs="宋体" w:hint="eastAsia"/>
                <w:color w:val="000000"/>
                <w:kern w:val="0"/>
                <w:sz w:val="18"/>
                <w:szCs w:val="18"/>
                <w:lang w:bidi="ar"/>
              </w:rPr>
              <w:t>起始回缝B段针迹补偿，0～200动作逐步滞后；数值越大，B段最后一针越长。</w:t>
            </w:r>
          </w:p>
        </w:tc>
      </w:tr>
      <w:tr w:rsidR="00A15369" w:rsidRPr="003615BE" w:rsidTr="0073558C">
        <w:trPr>
          <w:trHeight w:val="135"/>
          <w:jc w:val="center"/>
        </w:trPr>
        <w:tc>
          <w:tcPr>
            <w:tcW w:w="846" w:type="dxa"/>
            <w:vAlign w:val="center"/>
          </w:tcPr>
          <w:p w:rsidR="00A15369" w:rsidRPr="003615BE" w:rsidRDefault="003615BE">
            <w:pPr>
              <w:widowControl/>
              <w:jc w:val="center"/>
              <w:textAlignment w:val="center"/>
              <w:rPr>
                <w:rFonts w:asciiTheme="majorEastAsia" w:eastAsiaTheme="majorEastAsia" w:hAnsiTheme="majorEastAsia" w:cs="宋体"/>
                <w:color w:val="000000"/>
                <w:kern w:val="0"/>
                <w:sz w:val="18"/>
                <w:szCs w:val="18"/>
                <w:lang w:bidi="ar"/>
              </w:rPr>
            </w:pPr>
            <w:r w:rsidRPr="003615BE">
              <w:rPr>
                <w:rFonts w:asciiTheme="majorEastAsia" w:eastAsiaTheme="majorEastAsia" w:hAnsiTheme="majorEastAsia" w:cs="宋体" w:hint="eastAsia"/>
                <w:color w:val="000000"/>
                <w:kern w:val="0"/>
                <w:sz w:val="18"/>
                <w:szCs w:val="18"/>
                <w:lang w:bidi="ar"/>
              </w:rPr>
              <w:t>P239</w:t>
            </w:r>
          </w:p>
        </w:tc>
        <w:tc>
          <w:tcPr>
            <w:tcW w:w="2551" w:type="dxa"/>
            <w:vAlign w:val="center"/>
          </w:tcPr>
          <w:p w:rsidR="00A15369" w:rsidRPr="003615BE" w:rsidRDefault="003615BE" w:rsidP="0073558C">
            <w:pPr>
              <w:widowControl/>
              <w:jc w:val="left"/>
              <w:textAlignment w:val="center"/>
              <w:rPr>
                <w:rFonts w:asciiTheme="majorEastAsia" w:eastAsiaTheme="majorEastAsia" w:hAnsiTheme="majorEastAsia" w:cs="宋体"/>
                <w:color w:val="000000"/>
                <w:kern w:val="0"/>
                <w:sz w:val="18"/>
                <w:szCs w:val="18"/>
                <w:lang w:bidi="ar"/>
              </w:rPr>
            </w:pPr>
            <w:r w:rsidRPr="003615BE">
              <w:rPr>
                <w:rFonts w:asciiTheme="majorEastAsia" w:eastAsiaTheme="majorEastAsia" w:hAnsiTheme="majorEastAsia" w:cs="宋体" w:hint="eastAsia"/>
                <w:color w:val="000000"/>
                <w:kern w:val="0"/>
                <w:sz w:val="18"/>
                <w:szCs w:val="18"/>
                <w:lang w:bidi="ar"/>
              </w:rPr>
              <w:t>（【P245】～7mm）终止回缝线迹补偿3</w:t>
            </w:r>
          </w:p>
        </w:tc>
        <w:tc>
          <w:tcPr>
            <w:tcW w:w="1104" w:type="dxa"/>
            <w:vAlign w:val="center"/>
          </w:tcPr>
          <w:p w:rsidR="00A15369" w:rsidRPr="003615BE" w:rsidRDefault="003615BE">
            <w:pPr>
              <w:widowControl/>
              <w:jc w:val="center"/>
              <w:textAlignment w:val="center"/>
              <w:rPr>
                <w:rFonts w:asciiTheme="majorEastAsia" w:eastAsiaTheme="majorEastAsia" w:hAnsiTheme="majorEastAsia" w:cs="宋体"/>
                <w:color w:val="000000"/>
                <w:kern w:val="0"/>
                <w:sz w:val="18"/>
                <w:szCs w:val="18"/>
                <w:lang w:bidi="ar"/>
              </w:rPr>
            </w:pPr>
            <w:r w:rsidRPr="003615BE">
              <w:rPr>
                <w:rFonts w:asciiTheme="majorEastAsia" w:eastAsiaTheme="majorEastAsia" w:hAnsiTheme="majorEastAsia" w:cs="宋体" w:hint="eastAsia"/>
                <w:color w:val="000000"/>
                <w:kern w:val="0"/>
                <w:sz w:val="18"/>
                <w:szCs w:val="18"/>
                <w:lang w:bidi="ar"/>
              </w:rPr>
              <w:t>0-200</w:t>
            </w:r>
          </w:p>
        </w:tc>
        <w:tc>
          <w:tcPr>
            <w:tcW w:w="851" w:type="dxa"/>
            <w:vAlign w:val="center"/>
          </w:tcPr>
          <w:p w:rsidR="00A15369" w:rsidRPr="003615BE" w:rsidRDefault="003615BE">
            <w:pPr>
              <w:jc w:val="center"/>
              <w:rPr>
                <w:rFonts w:asciiTheme="majorEastAsia" w:eastAsiaTheme="majorEastAsia" w:hAnsiTheme="majorEastAsia" w:cs="宋体"/>
                <w:color w:val="000000"/>
                <w:kern w:val="0"/>
                <w:sz w:val="18"/>
                <w:szCs w:val="18"/>
                <w:lang w:bidi="ar"/>
              </w:rPr>
            </w:pPr>
            <w:r w:rsidRPr="003615BE">
              <w:rPr>
                <w:rFonts w:asciiTheme="majorEastAsia" w:eastAsiaTheme="majorEastAsia" w:hAnsiTheme="majorEastAsia" w:cs="宋体" w:hint="eastAsia"/>
                <w:color w:val="000000"/>
                <w:kern w:val="0"/>
                <w:sz w:val="18"/>
                <w:szCs w:val="18"/>
                <w:lang w:bidi="ar"/>
              </w:rPr>
              <w:t>190</w:t>
            </w:r>
          </w:p>
        </w:tc>
        <w:tc>
          <w:tcPr>
            <w:tcW w:w="3999" w:type="dxa"/>
            <w:vAlign w:val="center"/>
          </w:tcPr>
          <w:p w:rsidR="00A15369" w:rsidRPr="003615BE" w:rsidRDefault="003615BE">
            <w:pPr>
              <w:widowControl/>
              <w:jc w:val="left"/>
              <w:textAlignment w:val="center"/>
              <w:rPr>
                <w:rFonts w:asciiTheme="majorEastAsia" w:eastAsiaTheme="majorEastAsia" w:hAnsiTheme="majorEastAsia" w:cs="宋体"/>
                <w:color w:val="000000"/>
                <w:kern w:val="0"/>
                <w:sz w:val="18"/>
                <w:szCs w:val="18"/>
                <w:lang w:bidi="ar"/>
              </w:rPr>
            </w:pPr>
            <w:r w:rsidRPr="003615BE">
              <w:rPr>
                <w:rFonts w:asciiTheme="majorEastAsia" w:eastAsiaTheme="majorEastAsia" w:hAnsiTheme="majorEastAsia" w:cs="宋体" w:hint="eastAsia"/>
                <w:color w:val="000000"/>
                <w:kern w:val="0"/>
                <w:sz w:val="18"/>
                <w:szCs w:val="18"/>
                <w:lang w:bidi="ar"/>
              </w:rPr>
              <w:t>终止回缝C段针迹补偿，0～200动作逐步滞后；数值越大，C段第一针越短。</w:t>
            </w:r>
          </w:p>
        </w:tc>
      </w:tr>
      <w:tr w:rsidR="00A15369" w:rsidRPr="003615BE" w:rsidTr="0073558C">
        <w:trPr>
          <w:trHeight w:val="135"/>
          <w:jc w:val="center"/>
        </w:trPr>
        <w:tc>
          <w:tcPr>
            <w:tcW w:w="846" w:type="dxa"/>
            <w:vAlign w:val="center"/>
          </w:tcPr>
          <w:p w:rsidR="00A15369" w:rsidRPr="003615BE" w:rsidRDefault="003615BE">
            <w:pPr>
              <w:widowControl/>
              <w:jc w:val="center"/>
              <w:textAlignment w:val="center"/>
              <w:rPr>
                <w:rFonts w:asciiTheme="majorEastAsia" w:eastAsiaTheme="majorEastAsia" w:hAnsiTheme="majorEastAsia" w:cs="宋体"/>
                <w:color w:val="000000"/>
                <w:kern w:val="0"/>
                <w:sz w:val="18"/>
                <w:szCs w:val="18"/>
                <w:lang w:bidi="ar"/>
              </w:rPr>
            </w:pPr>
            <w:r w:rsidRPr="003615BE">
              <w:rPr>
                <w:rFonts w:asciiTheme="majorEastAsia" w:eastAsiaTheme="majorEastAsia" w:hAnsiTheme="majorEastAsia" w:cs="宋体" w:hint="eastAsia"/>
                <w:color w:val="000000"/>
                <w:kern w:val="0"/>
                <w:sz w:val="18"/>
                <w:szCs w:val="18"/>
                <w:lang w:bidi="ar"/>
              </w:rPr>
              <w:t>P240</w:t>
            </w:r>
          </w:p>
        </w:tc>
        <w:tc>
          <w:tcPr>
            <w:tcW w:w="2551" w:type="dxa"/>
            <w:vAlign w:val="center"/>
          </w:tcPr>
          <w:p w:rsidR="0073558C" w:rsidRPr="0073558C" w:rsidRDefault="003615BE" w:rsidP="0073558C">
            <w:pPr>
              <w:widowControl/>
              <w:jc w:val="left"/>
              <w:textAlignment w:val="center"/>
              <w:rPr>
                <w:rFonts w:asciiTheme="majorEastAsia" w:eastAsiaTheme="majorEastAsia" w:hAnsiTheme="majorEastAsia" w:cs="宋体"/>
                <w:color w:val="000000"/>
                <w:kern w:val="0"/>
                <w:sz w:val="18"/>
                <w:szCs w:val="18"/>
                <w:lang w:bidi="ar"/>
              </w:rPr>
            </w:pPr>
            <w:r w:rsidRPr="003615BE">
              <w:rPr>
                <w:rFonts w:asciiTheme="majorEastAsia" w:eastAsiaTheme="majorEastAsia" w:hAnsiTheme="majorEastAsia" w:cs="宋体" w:hint="eastAsia"/>
                <w:color w:val="000000"/>
                <w:kern w:val="0"/>
                <w:sz w:val="18"/>
                <w:szCs w:val="18"/>
                <w:lang w:bidi="ar"/>
              </w:rPr>
              <w:t>（【P245】～7mm）终止回缝线迹补偿4</w:t>
            </w:r>
          </w:p>
        </w:tc>
        <w:tc>
          <w:tcPr>
            <w:tcW w:w="1104" w:type="dxa"/>
            <w:vAlign w:val="center"/>
          </w:tcPr>
          <w:p w:rsidR="00A15369" w:rsidRPr="003615BE" w:rsidRDefault="003615BE">
            <w:pPr>
              <w:widowControl/>
              <w:jc w:val="center"/>
              <w:textAlignment w:val="center"/>
              <w:rPr>
                <w:rFonts w:asciiTheme="majorEastAsia" w:eastAsiaTheme="majorEastAsia" w:hAnsiTheme="majorEastAsia" w:cs="宋体"/>
                <w:color w:val="000000"/>
                <w:kern w:val="0"/>
                <w:sz w:val="18"/>
                <w:szCs w:val="18"/>
                <w:lang w:bidi="ar"/>
              </w:rPr>
            </w:pPr>
            <w:r w:rsidRPr="003615BE">
              <w:rPr>
                <w:rFonts w:asciiTheme="majorEastAsia" w:eastAsiaTheme="majorEastAsia" w:hAnsiTheme="majorEastAsia" w:cs="宋体" w:hint="eastAsia"/>
                <w:color w:val="000000"/>
                <w:kern w:val="0"/>
                <w:sz w:val="18"/>
                <w:szCs w:val="18"/>
                <w:lang w:bidi="ar"/>
              </w:rPr>
              <w:t>0-200</w:t>
            </w:r>
          </w:p>
        </w:tc>
        <w:tc>
          <w:tcPr>
            <w:tcW w:w="851" w:type="dxa"/>
            <w:vAlign w:val="center"/>
          </w:tcPr>
          <w:p w:rsidR="00A15369" w:rsidRPr="003615BE" w:rsidRDefault="003615BE">
            <w:pPr>
              <w:jc w:val="center"/>
              <w:rPr>
                <w:rFonts w:asciiTheme="majorEastAsia" w:eastAsiaTheme="majorEastAsia" w:hAnsiTheme="majorEastAsia" w:cs="宋体"/>
                <w:color w:val="000000"/>
                <w:kern w:val="0"/>
                <w:sz w:val="18"/>
                <w:szCs w:val="18"/>
                <w:lang w:bidi="ar"/>
              </w:rPr>
            </w:pPr>
            <w:r w:rsidRPr="003615BE">
              <w:rPr>
                <w:rFonts w:asciiTheme="majorEastAsia" w:eastAsiaTheme="majorEastAsia" w:hAnsiTheme="majorEastAsia" w:cs="宋体" w:hint="eastAsia"/>
                <w:color w:val="000000"/>
                <w:kern w:val="0"/>
                <w:sz w:val="18"/>
                <w:szCs w:val="18"/>
                <w:lang w:bidi="ar"/>
              </w:rPr>
              <w:t>190</w:t>
            </w:r>
          </w:p>
        </w:tc>
        <w:tc>
          <w:tcPr>
            <w:tcW w:w="3999" w:type="dxa"/>
            <w:vAlign w:val="center"/>
          </w:tcPr>
          <w:p w:rsidR="00A15369" w:rsidRPr="003615BE" w:rsidRDefault="003615BE">
            <w:pPr>
              <w:widowControl/>
              <w:jc w:val="left"/>
              <w:textAlignment w:val="center"/>
              <w:rPr>
                <w:rFonts w:asciiTheme="majorEastAsia" w:eastAsiaTheme="majorEastAsia" w:hAnsiTheme="majorEastAsia" w:cs="宋体"/>
                <w:color w:val="000000"/>
                <w:kern w:val="0"/>
                <w:sz w:val="18"/>
                <w:szCs w:val="18"/>
                <w:lang w:bidi="ar"/>
              </w:rPr>
            </w:pPr>
            <w:r w:rsidRPr="003615BE">
              <w:rPr>
                <w:rFonts w:asciiTheme="majorEastAsia" w:eastAsiaTheme="majorEastAsia" w:hAnsiTheme="majorEastAsia" w:cs="宋体" w:hint="eastAsia"/>
                <w:color w:val="000000"/>
                <w:kern w:val="0"/>
                <w:sz w:val="18"/>
                <w:szCs w:val="18"/>
                <w:lang w:bidi="ar"/>
              </w:rPr>
              <w:t>终止回缝D段针迹补偿，0～200动作逐步滞后；数值越大，C段最后一针越长，D段第一针越短。</w:t>
            </w:r>
          </w:p>
        </w:tc>
      </w:tr>
      <w:tr w:rsidR="00A15369" w:rsidRPr="003615BE" w:rsidTr="0073558C">
        <w:trPr>
          <w:trHeight w:val="135"/>
          <w:jc w:val="center"/>
        </w:trPr>
        <w:tc>
          <w:tcPr>
            <w:tcW w:w="846" w:type="dxa"/>
            <w:vAlign w:val="center"/>
          </w:tcPr>
          <w:p w:rsidR="00A15369" w:rsidRPr="003615BE" w:rsidRDefault="003615BE">
            <w:pPr>
              <w:widowControl/>
              <w:jc w:val="center"/>
              <w:textAlignment w:val="center"/>
              <w:rPr>
                <w:rFonts w:asciiTheme="majorEastAsia" w:eastAsiaTheme="majorEastAsia" w:hAnsiTheme="majorEastAsia" w:cs="宋体"/>
                <w:color w:val="000000"/>
                <w:kern w:val="0"/>
                <w:sz w:val="18"/>
                <w:szCs w:val="18"/>
                <w:lang w:bidi="ar"/>
              </w:rPr>
            </w:pPr>
            <w:r w:rsidRPr="003615BE">
              <w:rPr>
                <w:rFonts w:asciiTheme="majorEastAsia" w:eastAsiaTheme="majorEastAsia" w:hAnsiTheme="majorEastAsia" w:cs="宋体" w:hint="eastAsia"/>
                <w:color w:val="000000"/>
                <w:kern w:val="0"/>
                <w:sz w:val="18"/>
                <w:szCs w:val="18"/>
                <w:lang w:bidi="ar"/>
              </w:rPr>
              <w:t>P241</w:t>
            </w:r>
          </w:p>
        </w:tc>
        <w:tc>
          <w:tcPr>
            <w:tcW w:w="2551" w:type="dxa"/>
            <w:vAlign w:val="center"/>
          </w:tcPr>
          <w:p w:rsidR="00A15369" w:rsidRPr="003615BE" w:rsidRDefault="003615BE" w:rsidP="0073558C">
            <w:pPr>
              <w:widowControl/>
              <w:jc w:val="left"/>
              <w:textAlignment w:val="center"/>
              <w:rPr>
                <w:rFonts w:asciiTheme="majorEastAsia" w:eastAsiaTheme="majorEastAsia" w:hAnsiTheme="majorEastAsia" w:cs="宋体"/>
                <w:color w:val="000000"/>
                <w:kern w:val="0"/>
                <w:sz w:val="18"/>
                <w:szCs w:val="18"/>
                <w:lang w:bidi="ar"/>
              </w:rPr>
            </w:pPr>
            <w:r w:rsidRPr="003615BE">
              <w:rPr>
                <w:rFonts w:asciiTheme="majorEastAsia" w:eastAsiaTheme="majorEastAsia" w:hAnsiTheme="majorEastAsia" w:cs="宋体" w:hint="eastAsia"/>
                <w:color w:val="000000"/>
                <w:kern w:val="0"/>
                <w:sz w:val="18"/>
                <w:szCs w:val="18"/>
                <w:lang w:bidi="ar"/>
              </w:rPr>
              <w:t>（【P245】～7mm）连续回缝线迹补偿5</w:t>
            </w:r>
          </w:p>
        </w:tc>
        <w:tc>
          <w:tcPr>
            <w:tcW w:w="1104" w:type="dxa"/>
            <w:vAlign w:val="center"/>
          </w:tcPr>
          <w:p w:rsidR="00A15369" w:rsidRPr="003615BE" w:rsidRDefault="003615BE">
            <w:pPr>
              <w:widowControl/>
              <w:jc w:val="center"/>
              <w:textAlignment w:val="center"/>
              <w:rPr>
                <w:rFonts w:asciiTheme="majorEastAsia" w:eastAsiaTheme="majorEastAsia" w:hAnsiTheme="majorEastAsia" w:cs="宋体"/>
                <w:color w:val="000000"/>
                <w:kern w:val="0"/>
                <w:sz w:val="18"/>
                <w:szCs w:val="18"/>
                <w:lang w:bidi="ar"/>
              </w:rPr>
            </w:pPr>
            <w:r w:rsidRPr="003615BE">
              <w:rPr>
                <w:rFonts w:asciiTheme="majorEastAsia" w:eastAsiaTheme="majorEastAsia" w:hAnsiTheme="majorEastAsia" w:cs="宋体" w:hint="eastAsia"/>
                <w:color w:val="000000"/>
                <w:kern w:val="0"/>
                <w:sz w:val="18"/>
                <w:szCs w:val="18"/>
                <w:lang w:bidi="ar"/>
              </w:rPr>
              <w:t>0-200</w:t>
            </w:r>
          </w:p>
        </w:tc>
        <w:tc>
          <w:tcPr>
            <w:tcW w:w="851" w:type="dxa"/>
            <w:vAlign w:val="center"/>
          </w:tcPr>
          <w:p w:rsidR="00A15369" w:rsidRPr="003615BE" w:rsidRDefault="003615BE">
            <w:pPr>
              <w:jc w:val="center"/>
              <w:rPr>
                <w:rFonts w:asciiTheme="majorEastAsia" w:eastAsiaTheme="majorEastAsia" w:hAnsiTheme="majorEastAsia" w:cs="宋体"/>
                <w:color w:val="000000"/>
                <w:kern w:val="0"/>
                <w:sz w:val="18"/>
                <w:szCs w:val="18"/>
                <w:lang w:bidi="ar"/>
              </w:rPr>
            </w:pPr>
            <w:r w:rsidRPr="003615BE">
              <w:rPr>
                <w:rFonts w:asciiTheme="majorEastAsia" w:eastAsiaTheme="majorEastAsia" w:hAnsiTheme="majorEastAsia" w:cs="宋体" w:hint="eastAsia"/>
                <w:color w:val="000000"/>
                <w:kern w:val="0"/>
                <w:sz w:val="18"/>
                <w:szCs w:val="18"/>
                <w:lang w:bidi="ar"/>
              </w:rPr>
              <w:t>190</w:t>
            </w:r>
          </w:p>
        </w:tc>
        <w:tc>
          <w:tcPr>
            <w:tcW w:w="3999" w:type="dxa"/>
            <w:vAlign w:val="center"/>
          </w:tcPr>
          <w:p w:rsidR="00A15369" w:rsidRPr="003615BE" w:rsidRDefault="003615BE">
            <w:pPr>
              <w:widowControl/>
              <w:jc w:val="left"/>
              <w:textAlignment w:val="center"/>
              <w:rPr>
                <w:rFonts w:asciiTheme="majorEastAsia" w:eastAsiaTheme="majorEastAsia" w:hAnsiTheme="majorEastAsia" w:cs="宋体"/>
                <w:color w:val="000000"/>
                <w:kern w:val="0"/>
                <w:sz w:val="18"/>
                <w:szCs w:val="18"/>
                <w:lang w:bidi="ar"/>
              </w:rPr>
            </w:pPr>
            <w:r w:rsidRPr="003615BE">
              <w:rPr>
                <w:rFonts w:asciiTheme="majorEastAsia" w:eastAsiaTheme="majorEastAsia" w:hAnsiTheme="majorEastAsia" w:cs="宋体" w:hint="eastAsia"/>
                <w:color w:val="000000"/>
                <w:kern w:val="0"/>
                <w:sz w:val="18"/>
                <w:szCs w:val="18"/>
                <w:lang w:bidi="ar"/>
              </w:rPr>
              <w:t>连续回缝A（C）段针迹补偿，0～200动作逐步滞后；数值越大，A（C）段最后一针越长；B（D）段第一针越短。</w:t>
            </w:r>
          </w:p>
        </w:tc>
      </w:tr>
      <w:tr w:rsidR="00A15369" w:rsidRPr="003615BE" w:rsidTr="0073558C">
        <w:trPr>
          <w:trHeight w:val="135"/>
          <w:jc w:val="center"/>
        </w:trPr>
        <w:tc>
          <w:tcPr>
            <w:tcW w:w="846" w:type="dxa"/>
            <w:vAlign w:val="center"/>
          </w:tcPr>
          <w:p w:rsidR="00A15369" w:rsidRPr="003615BE" w:rsidRDefault="003615BE">
            <w:pPr>
              <w:widowControl/>
              <w:jc w:val="center"/>
              <w:textAlignment w:val="center"/>
              <w:rPr>
                <w:rFonts w:asciiTheme="majorEastAsia" w:eastAsiaTheme="majorEastAsia" w:hAnsiTheme="majorEastAsia" w:cs="宋体"/>
                <w:color w:val="000000"/>
                <w:kern w:val="0"/>
                <w:sz w:val="18"/>
                <w:szCs w:val="18"/>
                <w:lang w:bidi="ar"/>
              </w:rPr>
            </w:pPr>
            <w:r w:rsidRPr="003615BE">
              <w:rPr>
                <w:rFonts w:asciiTheme="majorEastAsia" w:eastAsiaTheme="majorEastAsia" w:hAnsiTheme="majorEastAsia" w:cs="宋体" w:hint="eastAsia"/>
                <w:color w:val="000000"/>
                <w:kern w:val="0"/>
                <w:sz w:val="18"/>
                <w:szCs w:val="18"/>
                <w:lang w:bidi="ar"/>
              </w:rPr>
              <w:t>P242</w:t>
            </w:r>
          </w:p>
        </w:tc>
        <w:tc>
          <w:tcPr>
            <w:tcW w:w="2551" w:type="dxa"/>
            <w:vAlign w:val="center"/>
          </w:tcPr>
          <w:p w:rsidR="00A15369" w:rsidRPr="003615BE" w:rsidRDefault="003615BE" w:rsidP="0073558C">
            <w:pPr>
              <w:widowControl/>
              <w:jc w:val="left"/>
              <w:textAlignment w:val="center"/>
              <w:rPr>
                <w:rFonts w:asciiTheme="majorEastAsia" w:eastAsiaTheme="majorEastAsia" w:hAnsiTheme="majorEastAsia" w:cs="宋体"/>
                <w:color w:val="000000"/>
                <w:kern w:val="0"/>
                <w:sz w:val="18"/>
                <w:szCs w:val="18"/>
                <w:lang w:bidi="ar"/>
              </w:rPr>
            </w:pPr>
            <w:r w:rsidRPr="003615BE">
              <w:rPr>
                <w:rFonts w:asciiTheme="majorEastAsia" w:eastAsiaTheme="majorEastAsia" w:hAnsiTheme="majorEastAsia" w:cs="宋体" w:hint="eastAsia"/>
                <w:color w:val="000000"/>
                <w:kern w:val="0"/>
                <w:sz w:val="18"/>
                <w:szCs w:val="18"/>
                <w:lang w:bidi="ar"/>
              </w:rPr>
              <w:t>（【P245】～7mm）连续回缝线迹补偿6</w:t>
            </w:r>
          </w:p>
        </w:tc>
        <w:tc>
          <w:tcPr>
            <w:tcW w:w="1104" w:type="dxa"/>
            <w:vAlign w:val="center"/>
          </w:tcPr>
          <w:p w:rsidR="00A15369" w:rsidRPr="003615BE" w:rsidRDefault="003615BE">
            <w:pPr>
              <w:widowControl/>
              <w:jc w:val="center"/>
              <w:textAlignment w:val="center"/>
              <w:rPr>
                <w:rFonts w:asciiTheme="majorEastAsia" w:eastAsiaTheme="majorEastAsia" w:hAnsiTheme="majorEastAsia" w:cs="宋体"/>
                <w:color w:val="000000"/>
                <w:kern w:val="0"/>
                <w:sz w:val="18"/>
                <w:szCs w:val="18"/>
                <w:lang w:bidi="ar"/>
              </w:rPr>
            </w:pPr>
            <w:r w:rsidRPr="003615BE">
              <w:rPr>
                <w:rFonts w:asciiTheme="majorEastAsia" w:eastAsiaTheme="majorEastAsia" w:hAnsiTheme="majorEastAsia" w:cs="宋体" w:hint="eastAsia"/>
                <w:color w:val="000000"/>
                <w:kern w:val="0"/>
                <w:sz w:val="18"/>
                <w:szCs w:val="18"/>
                <w:lang w:bidi="ar"/>
              </w:rPr>
              <w:t>0-200</w:t>
            </w:r>
          </w:p>
        </w:tc>
        <w:tc>
          <w:tcPr>
            <w:tcW w:w="851" w:type="dxa"/>
            <w:vAlign w:val="center"/>
          </w:tcPr>
          <w:p w:rsidR="00A15369" w:rsidRPr="003615BE" w:rsidRDefault="003615BE">
            <w:pPr>
              <w:jc w:val="center"/>
              <w:rPr>
                <w:rFonts w:asciiTheme="majorEastAsia" w:eastAsiaTheme="majorEastAsia" w:hAnsiTheme="majorEastAsia" w:cs="宋体"/>
                <w:color w:val="000000"/>
                <w:kern w:val="0"/>
                <w:sz w:val="18"/>
                <w:szCs w:val="18"/>
                <w:lang w:bidi="ar"/>
              </w:rPr>
            </w:pPr>
            <w:r w:rsidRPr="003615BE">
              <w:rPr>
                <w:rFonts w:asciiTheme="majorEastAsia" w:eastAsiaTheme="majorEastAsia" w:hAnsiTheme="majorEastAsia" w:cs="宋体" w:hint="eastAsia"/>
                <w:color w:val="000000"/>
                <w:kern w:val="0"/>
                <w:sz w:val="18"/>
                <w:szCs w:val="18"/>
                <w:lang w:bidi="ar"/>
              </w:rPr>
              <w:t>190</w:t>
            </w:r>
          </w:p>
        </w:tc>
        <w:tc>
          <w:tcPr>
            <w:tcW w:w="3999" w:type="dxa"/>
            <w:vAlign w:val="center"/>
          </w:tcPr>
          <w:p w:rsidR="00A15369" w:rsidRPr="003615BE" w:rsidRDefault="003615BE">
            <w:pPr>
              <w:widowControl/>
              <w:jc w:val="left"/>
              <w:textAlignment w:val="center"/>
              <w:rPr>
                <w:rFonts w:asciiTheme="majorEastAsia" w:eastAsiaTheme="majorEastAsia" w:hAnsiTheme="majorEastAsia" w:cs="宋体"/>
                <w:color w:val="000000"/>
                <w:kern w:val="0"/>
                <w:sz w:val="18"/>
                <w:szCs w:val="18"/>
                <w:lang w:bidi="ar"/>
              </w:rPr>
            </w:pPr>
            <w:r w:rsidRPr="003615BE">
              <w:rPr>
                <w:rFonts w:asciiTheme="majorEastAsia" w:eastAsiaTheme="majorEastAsia" w:hAnsiTheme="majorEastAsia" w:cs="宋体" w:hint="eastAsia"/>
                <w:color w:val="000000"/>
                <w:kern w:val="0"/>
                <w:sz w:val="18"/>
                <w:szCs w:val="18"/>
                <w:lang w:bidi="ar"/>
              </w:rPr>
              <w:t>连续回缝B（D）段针迹补偿，0～200动作逐步滞后；数值越大，B（D）段最后一针越长，C段第一针越短。</w:t>
            </w:r>
          </w:p>
        </w:tc>
      </w:tr>
      <w:tr w:rsidR="00A15369" w:rsidRPr="003615BE" w:rsidTr="0073558C">
        <w:trPr>
          <w:trHeight w:val="135"/>
          <w:jc w:val="center"/>
        </w:trPr>
        <w:tc>
          <w:tcPr>
            <w:tcW w:w="846" w:type="dxa"/>
            <w:vAlign w:val="center"/>
          </w:tcPr>
          <w:p w:rsidR="00A15369" w:rsidRPr="003615BE" w:rsidRDefault="003615BE">
            <w:pPr>
              <w:widowControl/>
              <w:jc w:val="center"/>
              <w:textAlignment w:val="center"/>
              <w:rPr>
                <w:rFonts w:asciiTheme="majorEastAsia" w:eastAsiaTheme="majorEastAsia" w:hAnsiTheme="majorEastAsia" w:cs="宋体"/>
                <w:color w:val="000000"/>
                <w:kern w:val="0"/>
                <w:sz w:val="18"/>
                <w:szCs w:val="18"/>
                <w:lang w:bidi="ar"/>
              </w:rPr>
            </w:pPr>
            <w:r w:rsidRPr="003615BE">
              <w:rPr>
                <w:rFonts w:asciiTheme="majorEastAsia" w:eastAsiaTheme="majorEastAsia" w:hAnsiTheme="majorEastAsia" w:cs="宋体" w:hint="eastAsia"/>
                <w:color w:val="000000"/>
                <w:kern w:val="0"/>
                <w:sz w:val="18"/>
                <w:szCs w:val="18"/>
                <w:lang w:bidi="ar"/>
              </w:rPr>
              <w:t>P244</w:t>
            </w:r>
          </w:p>
        </w:tc>
        <w:tc>
          <w:tcPr>
            <w:tcW w:w="2551" w:type="dxa"/>
            <w:vAlign w:val="center"/>
          </w:tcPr>
          <w:p w:rsidR="00A15369" w:rsidRPr="003615BE" w:rsidRDefault="003615BE" w:rsidP="0073558C">
            <w:pPr>
              <w:widowControl/>
              <w:jc w:val="left"/>
              <w:textAlignment w:val="bottom"/>
              <w:rPr>
                <w:rFonts w:asciiTheme="majorEastAsia" w:eastAsiaTheme="majorEastAsia" w:hAnsiTheme="majorEastAsia" w:cs="宋体"/>
                <w:color w:val="000000"/>
                <w:kern w:val="0"/>
                <w:sz w:val="18"/>
                <w:szCs w:val="18"/>
                <w:lang w:bidi="ar"/>
              </w:rPr>
            </w:pPr>
            <w:r w:rsidRPr="003615BE">
              <w:rPr>
                <w:rFonts w:asciiTheme="majorEastAsia" w:eastAsiaTheme="majorEastAsia" w:hAnsiTheme="majorEastAsia" w:cs="宋体" w:hint="eastAsia"/>
                <w:color w:val="000000"/>
                <w:kern w:val="0"/>
                <w:sz w:val="18"/>
                <w:szCs w:val="18"/>
                <w:lang w:bidi="ar"/>
              </w:rPr>
              <w:t>（【P245】～7mm）回缝线迹整体补偿</w:t>
            </w:r>
          </w:p>
        </w:tc>
        <w:tc>
          <w:tcPr>
            <w:tcW w:w="1104" w:type="dxa"/>
            <w:vAlign w:val="center"/>
          </w:tcPr>
          <w:p w:rsidR="00A15369" w:rsidRPr="003615BE" w:rsidRDefault="003615BE">
            <w:pPr>
              <w:widowControl/>
              <w:jc w:val="center"/>
              <w:textAlignment w:val="center"/>
              <w:rPr>
                <w:rFonts w:asciiTheme="majorEastAsia" w:eastAsiaTheme="majorEastAsia" w:hAnsiTheme="majorEastAsia" w:cs="宋体"/>
                <w:color w:val="000000"/>
                <w:kern w:val="0"/>
                <w:sz w:val="18"/>
                <w:szCs w:val="18"/>
                <w:lang w:bidi="ar"/>
              </w:rPr>
            </w:pPr>
            <w:r w:rsidRPr="003615BE">
              <w:rPr>
                <w:rFonts w:asciiTheme="majorEastAsia" w:eastAsiaTheme="majorEastAsia" w:hAnsiTheme="majorEastAsia" w:cs="宋体" w:hint="eastAsia"/>
                <w:color w:val="000000"/>
                <w:kern w:val="0"/>
                <w:sz w:val="18"/>
                <w:szCs w:val="18"/>
                <w:lang w:bidi="ar"/>
              </w:rPr>
              <w:t>-20～20</w:t>
            </w:r>
          </w:p>
        </w:tc>
        <w:tc>
          <w:tcPr>
            <w:tcW w:w="851" w:type="dxa"/>
            <w:vAlign w:val="center"/>
          </w:tcPr>
          <w:p w:rsidR="00A15369" w:rsidRPr="003615BE" w:rsidRDefault="003615BE">
            <w:pPr>
              <w:jc w:val="center"/>
              <w:rPr>
                <w:rFonts w:asciiTheme="majorEastAsia" w:eastAsiaTheme="majorEastAsia" w:hAnsiTheme="majorEastAsia" w:cs="宋体"/>
                <w:color w:val="000000"/>
                <w:kern w:val="0"/>
                <w:sz w:val="18"/>
                <w:szCs w:val="18"/>
                <w:lang w:bidi="ar"/>
              </w:rPr>
            </w:pPr>
            <w:r w:rsidRPr="003615BE">
              <w:rPr>
                <w:rFonts w:asciiTheme="majorEastAsia" w:eastAsiaTheme="majorEastAsia" w:hAnsiTheme="majorEastAsia" w:cs="宋体" w:hint="eastAsia"/>
                <w:color w:val="000000"/>
                <w:kern w:val="0"/>
                <w:sz w:val="18"/>
                <w:szCs w:val="18"/>
                <w:lang w:bidi="ar"/>
              </w:rPr>
              <w:t>0</w:t>
            </w:r>
          </w:p>
        </w:tc>
        <w:tc>
          <w:tcPr>
            <w:tcW w:w="3999" w:type="dxa"/>
            <w:vAlign w:val="center"/>
          </w:tcPr>
          <w:p w:rsidR="00A15369" w:rsidRPr="003615BE" w:rsidRDefault="003615BE">
            <w:pPr>
              <w:jc w:val="left"/>
              <w:rPr>
                <w:rFonts w:asciiTheme="majorEastAsia" w:eastAsiaTheme="majorEastAsia" w:hAnsiTheme="majorEastAsia" w:cs="宋体"/>
                <w:color w:val="000000"/>
                <w:kern w:val="0"/>
                <w:sz w:val="18"/>
                <w:szCs w:val="18"/>
                <w:lang w:bidi="ar"/>
              </w:rPr>
            </w:pPr>
            <w:r w:rsidRPr="003615BE">
              <w:rPr>
                <w:rFonts w:asciiTheme="majorEastAsia" w:eastAsiaTheme="majorEastAsia" w:hAnsiTheme="majorEastAsia" w:cs="宋体" w:hint="eastAsia"/>
                <w:color w:val="000000"/>
                <w:kern w:val="0"/>
                <w:sz w:val="18"/>
                <w:szCs w:val="18"/>
                <w:lang w:bidi="ar"/>
              </w:rPr>
              <w:t>同时增加或减小P237、P238、P239、P240、P241、P242项的参数值。</w:t>
            </w:r>
          </w:p>
        </w:tc>
      </w:tr>
    </w:tbl>
    <w:p w:rsidR="00A15369" w:rsidRDefault="003615BE">
      <w:pPr>
        <w:spacing w:line="276" w:lineRule="auto"/>
        <w:rPr>
          <w:rFonts w:asciiTheme="minorEastAsia" w:eastAsiaTheme="minorEastAsia" w:hAnsiTheme="minorEastAsia"/>
          <w:b/>
          <w:szCs w:val="21"/>
        </w:rPr>
      </w:pPr>
      <w:r>
        <w:rPr>
          <w:rFonts w:asciiTheme="minorEastAsia" w:eastAsiaTheme="minorEastAsia" w:hAnsiTheme="minorEastAsia" w:hint="eastAsia"/>
          <w:bCs/>
          <w:sz w:val="18"/>
          <w:szCs w:val="18"/>
        </w:rPr>
        <w:t>注：参数初始值仅供参考，实际参数值以实物为准。</w:t>
      </w:r>
    </w:p>
    <w:p w:rsidR="00A15369" w:rsidRDefault="00A15369">
      <w:pPr>
        <w:rPr>
          <w:rFonts w:asciiTheme="minorEastAsia" w:eastAsiaTheme="minorEastAsia" w:hAnsiTheme="minorEastAsia"/>
          <w:b/>
          <w:szCs w:val="21"/>
        </w:rPr>
      </w:pPr>
    </w:p>
    <w:p w:rsidR="00A15369" w:rsidRDefault="003615BE">
      <w:pPr>
        <w:rPr>
          <w:rFonts w:asciiTheme="minorEastAsia" w:eastAsiaTheme="minorEastAsia" w:hAnsiTheme="minorEastAsia" w:cs="宋体"/>
          <w:b/>
          <w:szCs w:val="21"/>
        </w:rPr>
      </w:pPr>
      <w:r>
        <w:rPr>
          <w:rFonts w:asciiTheme="minorEastAsia" w:eastAsiaTheme="minorEastAsia" w:hAnsiTheme="minorEastAsia" w:cs="宋体" w:hint="eastAsia"/>
          <w:b/>
          <w:szCs w:val="21"/>
        </w:rPr>
        <w:t>3 错误代码表</w:t>
      </w:r>
    </w:p>
    <w:tbl>
      <w:tblPr>
        <w:tblStyle w:val="a5"/>
        <w:tblW w:w="9209" w:type="dxa"/>
        <w:jc w:val="center"/>
        <w:tblLook w:val="04A0" w:firstRow="1" w:lastRow="0" w:firstColumn="1" w:lastColumn="0" w:noHBand="0" w:noVBand="1"/>
      </w:tblPr>
      <w:tblGrid>
        <w:gridCol w:w="846"/>
        <w:gridCol w:w="2410"/>
        <w:gridCol w:w="5953"/>
      </w:tblGrid>
      <w:tr w:rsidR="00A15369">
        <w:trPr>
          <w:jc w:val="center"/>
        </w:trPr>
        <w:tc>
          <w:tcPr>
            <w:tcW w:w="846" w:type="dxa"/>
            <w:vAlign w:val="center"/>
          </w:tcPr>
          <w:p w:rsidR="00A15369" w:rsidRDefault="003615BE">
            <w:pPr>
              <w:snapToGrid w:val="0"/>
              <w:spacing w:line="276" w:lineRule="auto"/>
              <w:jc w:val="center"/>
              <w:rPr>
                <w:rFonts w:asciiTheme="minorEastAsia" w:eastAsiaTheme="minorEastAsia" w:hAnsiTheme="minorEastAsia" w:cs="宋体"/>
                <w:sz w:val="18"/>
                <w:szCs w:val="18"/>
              </w:rPr>
            </w:pPr>
            <w:r>
              <w:rPr>
                <w:rFonts w:asciiTheme="minorEastAsia" w:eastAsiaTheme="minorEastAsia" w:hAnsiTheme="minorEastAsia" w:cs="宋体" w:hint="eastAsia"/>
                <w:sz w:val="18"/>
                <w:szCs w:val="18"/>
              </w:rPr>
              <w:t>错误码</w:t>
            </w:r>
          </w:p>
        </w:tc>
        <w:tc>
          <w:tcPr>
            <w:tcW w:w="2410" w:type="dxa"/>
            <w:vAlign w:val="center"/>
          </w:tcPr>
          <w:p w:rsidR="00A15369" w:rsidRDefault="003615BE">
            <w:pPr>
              <w:snapToGrid w:val="0"/>
              <w:jc w:val="center"/>
              <w:rPr>
                <w:rFonts w:asciiTheme="minorEastAsia" w:eastAsiaTheme="minorEastAsia" w:hAnsiTheme="minorEastAsia" w:cs="宋体"/>
                <w:sz w:val="18"/>
                <w:szCs w:val="18"/>
              </w:rPr>
            </w:pPr>
            <w:r>
              <w:rPr>
                <w:rFonts w:asciiTheme="minorEastAsia" w:eastAsiaTheme="minorEastAsia" w:hAnsiTheme="minorEastAsia" w:cs="宋体" w:hint="eastAsia"/>
                <w:sz w:val="18"/>
                <w:szCs w:val="18"/>
              </w:rPr>
              <w:t>内容</w:t>
            </w:r>
          </w:p>
        </w:tc>
        <w:tc>
          <w:tcPr>
            <w:tcW w:w="5953" w:type="dxa"/>
            <w:vAlign w:val="center"/>
          </w:tcPr>
          <w:p w:rsidR="00A15369" w:rsidRDefault="003615BE">
            <w:pPr>
              <w:snapToGrid w:val="0"/>
              <w:spacing w:line="276" w:lineRule="auto"/>
              <w:jc w:val="center"/>
              <w:rPr>
                <w:rFonts w:asciiTheme="minorEastAsia" w:eastAsiaTheme="minorEastAsia" w:hAnsiTheme="minorEastAsia" w:cs="宋体"/>
                <w:sz w:val="18"/>
                <w:szCs w:val="18"/>
              </w:rPr>
            </w:pPr>
            <w:r>
              <w:rPr>
                <w:rFonts w:asciiTheme="minorEastAsia" w:eastAsiaTheme="minorEastAsia" w:hAnsiTheme="minorEastAsia" w:cs="宋体" w:hint="eastAsia"/>
                <w:sz w:val="18"/>
                <w:szCs w:val="18"/>
              </w:rPr>
              <w:t>对策</w:t>
            </w:r>
          </w:p>
        </w:tc>
      </w:tr>
      <w:tr w:rsidR="00A15369">
        <w:trPr>
          <w:jc w:val="center"/>
        </w:trPr>
        <w:tc>
          <w:tcPr>
            <w:tcW w:w="846" w:type="dxa"/>
            <w:vAlign w:val="center"/>
          </w:tcPr>
          <w:p w:rsidR="00A15369" w:rsidRDefault="003615BE">
            <w:pPr>
              <w:snapToGrid w:val="0"/>
              <w:spacing w:line="276" w:lineRule="auto"/>
              <w:jc w:val="center"/>
              <w:rPr>
                <w:rFonts w:asciiTheme="minorEastAsia" w:eastAsiaTheme="minorEastAsia" w:hAnsiTheme="minorEastAsia" w:cs="宋体"/>
                <w:sz w:val="18"/>
                <w:szCs w:val="18"/>
              </w:rPr>
            </w:pPr>
            <w:r>
              <w:rPr>
                <w:rFonts w:asciiTheme="minorEastAsia" w:eastAsiaTheme="minorEastAsia" w:hAnsiTheme="minorEastAsia" w:cs="宋体" w:hint="eastAsia"/>
                <w:sz w:val="18"/>
                <w:szCs w:val="18"/>
              </w:rPr>
              <w:t>E01</w:t>
            </w:r>
          </w:p>
        </w:tc>
        <w:tc>
          <w:tcPr>
            <w:tcW w:w="2410" w:type="dxa"/>
            <w:vAlign w:val="center"/>
          </w:tcPr>
          <w:p w:rsidR="00A15369" w:rsidRDefault="003615BE">
            <w:pPr>
              <w:widowControl/>
              <w:jc w:val="left"/>
              <w:textAlignment w:val="center"/>
              <w:rPr>
                <w:rFonts w:asciiTheme="minorEastAsia" w:eastAsiaTheme="minorEastAsia" w:hAnsiTheme="minorEastAsia" w:cs="宋体"/>
                <w:sz w:val="18"/>
                <w:szCs w:val="18"/>
              </w:rPr>
            </w:pPr>
            <w:r>
              <w:rPr>
                <w:rFonts w:asciiTheme="minorEastAsia" w:eastAsiaTheme="minorEastAsia" w:hAnsiTheme="minorEastAsia" w:cs="宋体" w:hint="eastAsia"/>
                <w:color w:val="000000"/>
                <w:kern w:val="0"/>
                <w:sz w:val="18"/>
                <w:szCs w:val="18"/>
                <w:lang w:bidi="ar"/>
              </w:rPr>
              <w:t>电压高</w:t>
            </w:r>
          </w:p>
        </w:tc>
        <w:tc>
          <w:tcPr>
            <w:tcW w:w="5953" w:type="dxa"/>
            <w:vAlign w:val="center"/>
          </w:tcPr>
          <w:p w:rsidR="00A15369" w:rsidRDefault="003615BE">
            <w:pPr>
              <w:snapToGrid w:val="0"/>
              <w:spacing w:line="276" w:lineRule="auto"/>
              <w:jc w:val="left"/>
              <w:rPr>
                <w:rFonts w:asciiTheme="minorEastAsia" w:eastAsiaTheme="minorEastAsia" w:hAnsiTheme="minorEastAsia" w:cs="宋体"/>
                <w:sz w:val="18"/>
                <w:szCs w:val="18"/>
              </w:rPr>
            </w:pPr>
            <w:r>
              <w:rPr>
                <w:rFonts w:asciiTheme="minorEastAsia" w:eastAsiaTheme="minorEastAsia" w:hAnsiTheme="minorEastAsia" w:cs="宋体" w:hint="eastAsia"/>
                <w:sz w:val="18"/>
                <w:szCs w:val="18"/>
              </w:rPr>
              <w:t>1、电网电压是否高于AC260V。</w:t>
            </w:r>
          </w:p>
          <w:p w:rsidR="00A15369" w:rsidRDefault="003615BE">
            <w:pPr>
              <w:snapToGrid w:val="0"/>
              <w:spacing w:line="276" w:lineRule="auto"/>
              <w:jc w:val="left"/>
              <w:rPr>
                <w:rFonts w:asciiTheme="minorEastAsia" w:eastAsiaTheme="minorEastAsia" w:hAnsiTheme="minorEastAsia" w:cs="宋体"/>
                <w:sz w:val="18"/>
                <w:szCs w:val="18"/>
              </w:rPr>
            </w:pPr>
            <w:r>
              <w:rPr>
                <w:rFonts w:asciiTheme="minorEastAsia" w:eastAsiaTheme="minorEastAsia" w:hAnsiTheme="minorEastAsia" w:cs="宋体" w:hint="eastAsia"/>
                <w:sz w:val="18"/>
                <w:szCs w:val="18"/>
              </w:rPr>
              <w:t>2、如果是自行发电供电，请降低发电机功率。</w:t>
            </w:r>
          </w:p>
          <w:p w:rsidR="00A15369" w:rsidRDefault="003615BE">
            <w:pPr>
              <w:snapToGrid w:val="0"/>
              <w:spacing w:line="276" w:lineRule="auto"/>
              <w:jc w:val="left"/>
              <w:rPr>
                <w:rFonts w:asciiTheme="minorEastAsia" w:eastAsiaTheme="minorEastAsia" w:hAnsiTheme="minorEastAsia" w:cs="宋体"/>
                <w:sz w:val="18"/>
                <w:szCs w:val="18"/>
              </w:rPr>
            </w:pPr>
            <w:r>
              <w:rPr>
                <w:rFonts w:asciiTheme="minorEastAsia" w:eastAsiaTheme="minorEastAsia" w:hAnsiTheme="minorEastAsia" w:cs="宋体" w:hint="eastAsia"/>
                <w:sz w:val="18"/>
                <w:szCs w:val="18"/>
              </w:rPr>
              <w:t>3、若仍不能正常工作，请更换控制箱并通知售后服务。</w:t>
            </w:r>
          </w:p>
        </w:tc>
      </w:tr>
      <w:tr w:rsidR="00A15369">
        <w:trPr>
          <w:jc w:val="center"/>
        </w:trPr>
        <w:tc>
          <w:tcPr>
            <w:tcW w:w="846" w:type="dxa"/>
            <w:vAlign w:val="center"/>
          </w:tcPr>
          <w:p w:rsidR="00A15369" w:rsidRDefault="003615BE">
            <w:pPr>
              <w:snapToGrid w:val="0"/>
              <w:spacing w:line="276" w:lineRule="auto"/>
              <w:jc w:val="center"/>
              <w:rPr>
                <w:rFonts w:asciiTheme="minorEastAsia" w:eastAsiaTheme="minorEastAsia" w:hAnsiTheme="minorEastAsia" w:cs="宋体"/>
                <w:sz w:val="18"/>
                <w:szCs w:val="18"/>
              </w:rPr>
            </w:pPr>
            <w:r>
              <w:rPr>
                <w:rFonts w:asciiTheme="minorEastAsia" w:eastAsiaTheme="minorEastAsia" w:hAnsiTheme="minorEastAsia" w:cs="宋体" w:hint="eastAsia"/>
                <w:sz w:val="18"/>
                <w:szCs w:val="18"/>
              </w:rPr>
              <w:lastRenderedPageBreak/>
              <w:t>E02</w:t>
            </w:r>
          </w:p>
        </w:tc>
        <w:tc>
          <w:tcPr>
            <w:tcW w:w="2410" w:type="dxa"/>
            <w:vAlign w:val="center"/>
          </w:tcPr>
          <w:p w:rsidR="00A15369" w:rsidRDefault="003615BE">
            <w:pPr>
              <w:widowControl/>
              <w:jc w:val="left"/>
              <w:textAlignment w:val="center"/>
              <w:rPr>
                <w:rFonts w:asciiTheme="minorEastAsia" w:eastAsiaTheme="minorEastAsia" w:hAnsiTheme="minorEastAsia" w:cs="宋体"/>
                <w:sz w:val="18"/>
                <w:szCs w:val="18"/>
              </w:rPr>
            </w:pPr>
            <w:r>
              <w:rPr>
                <w:rFonts w:asciiTheme="minorEastAsia" w:eastAsiaTheme="minorEastAsia" w:hAnsiTheme="minorEastAsia" w:cs="宋体" w:hint="eastAsia"/>
                <w:color w:val="000000"/>
                <w:kern w:val="0"/>
                <w:sz w:val="18"/>
                <w:szCs w:val="18"/>
                <w:lang w:bidi="ar"/>
              </w:rPr>
              <w:t>电压低</w:t>
            </w:r>
          </w:p>
        </w:tc>
        <w:tc>
          <w:tcPr>
            <w:tcW w:w="5953" w:type="dxa"/>
            <w:vAlign w:val="center"/>
          </w:tcPr>
          <w:p w:rsidR="00A15369" w:rsidRDefault="003615BE">
            <w:pPr>
              <w:snapToGrid w:val="0"/>
              <w:spacing w:line="276" w:lineRule="auto"/>
              <w:jc w:val="left"/>
              <w:rPr>
                <w:rFonts w:asciiTheme="minorEastAsia" w:eastAsiaTheme="minorEastAsia" w:hAnsiTheme="minorEastAsia" w:cs="宋体"/>
                <w:sz w:val="18"/>
                <w:szCs w:val="18"/>
              </w:rPr>
            </w:pPr>
            <w:r>
              <w:rPr>
                <w:rFonts w:asciiTheme="minorEastAsia" w:eastAsiaTheme="minorEastAsia" w:hAnsiTheme="minorEastAsia" w:cs="宋体" w:hint="eastAsia"/>
                <w:sz w:val="18"/>
                <w:szCs w:val="18"/>
              </w:rPr>
              <w:t>1、是否插入低电压。</w:t>
            </w:r>
          </w:p>
          <w:p w:rsidR="00A15369" w:rsidRDefault="003615BE">
            <w:pPr>
              <w:snapToGrid w:val="0"/>
              <w:spacing w:line="276" w:lineRule="auto"/>
              <w:jc w:val="left"/>
              <w:rPr>
                <w:rFonts w:asciiTheme="minorEastAsia" w:eastAsiaTheme="minorEastAsia" w:hAnsiTheme="minorEastAsia" w:cs="宋体"/>
                <w:sz w:val="18"/>
                <w:szCs w:val="18"/>
              </w:rPr>
            </w:pPr>
            <w:r>
              <w:rPr>
                <w:rFonts w:asciiTheme="minorEastAsia" w:eastAsiaTheme="minorEastAsia" w:hAnsiTheme="minorEastAsia" w:cs="宋体" w:hint="eastAsia"/>
                <w:sz w:val="18"/>
                <w:szCs w:val="18"/>
              </w:rPr>
              <w:t>2、恢复出厂设置。</w:t>
            </w:r>
          </w:p>
          <w:p w:rsidR="00A15369" w:rsidRDefault="003615BE">
            <w:pPr>
              <w:snapToGrid w:val="0"/>
              <w:spacing w:line="276" w:lineRule="auto"/>
              <w:jc w:val="left"/>
              <w:rPr>
                <w:rFonts w:asciiTheme="minorEastAsia" w:eastAsiaTheme="minorEastAsia" w:hAnsiTheme="minorEastAsia" w:cs="宋体"/>
                <w:sz w:val="18"/>
                <w:szCs w:val="18"/>
              </w:rPr>
            </w:pPr>
            <w:r>
              <w:rPr>
                <w:rFonts w:asciiTheme="minorEastAsia" w:eastAsiaTheme="minorEastAsia" w:hAnsiTheme="minorEastAsia" w:cs="宋体" w:hint="eastAsia"/>
                <w:sz w:val="18"/>
                <w:szCs w:val="18"/>
              </w:rPr>
              <w:t>3、若仍不能正常工作，请更换控制箱并通知售后服务。</w:t>
            </w:r>
          </w:p>
        </w:tc>
      </w:tr>
      <w:tr w:rsidR="00A15369">
        <w:trPr>
          <w:jc w:val="center"/>
        </w:trPr>
        <w:tc>
          <w:tcPr>
            <w:tcW w:w="846" w:type="dxa"/>
            <w:vAlign w:val="center"/>
          </w:tcPr>
          <w:p w:rsidR="00A15369" w:rsidRDefault="003615BE">
            <w:pPr>
              <w:snapToGrid w:val="0"/>
              <w:spacing w:line="276" w:lineRule="auto"/>
              <w:jc w:val="center"/>
              <w:rPr>
                <w:rFonts w:asciiTheme="minorEastAsia" w:eastAsiaTheme="minorEastAsia" w:hAnsiTheme="minorEastAsia" w:cs="宋体"/>
                <w:sz w:val="18"/>
                <w:szCs w:val="18"/>
              </w:rPr>
            </w:pPr>
            <w:r>
              <w:rPr>
                <w:rFonts w:asciiTheme="minorEastAsia" w:eastAsiaTheme="minorEastAsia" w:hAnsiTheme="minorEastAsia" w:cs="宋体" w:hint="eastAsia"/>
                <w:sz w:val="18"/>
                <w:szCs w:val="18"/>
              </w:rPr>
              <w:t>E03</w:t>
            </w:r>
          </w:p>
        </w:tc>
        <w:tc>
          <w:tcPr>
            <w:tcW w:w="2410" w:type="dxa"/>
            <w:vAlign w:val="center"/>
          </w:tcPr>
          <w:p w:rsidR="00A15369" w:rsidRDefault="003615BE">
            <w:pPr>
              <w:widowControl/>
              <w:jc w:val="left"/>
              <w:textAlignment w:val="center"/>
              <w:rPr>
                <w:rFonts w:asciiTheme="minorEastAsia" w:eastAsiaTheme="minorEastAsia" w:hAnsiTheme="minorEastAsia" w:cs="宋体"/>
                <w:sz w:val="18"/>
                <w:szCs w:val="18"/>
              </w:rPr>
            </w:pPr>
            <w:r>
              <w:rPr>
                <w:rFonts w:asciiTheme="minorEastAsia" w:eastAsiaTheme="minorEastAsia" w:hAnsiTheme="minorEastAsia" w:cs="宋体" w:hint="eastAsia"/>
                <w:color w:val="000000"/>
                <w:kern w:val="0"/>
                <w:sz w:val="18"/>
                <w:szCs w:val="18"/>
                <w:lang w:bidi="ar"/>
              </w:rPr>
              <w:t>主</w:t>
            </w:r>
            <w:r>
              <w:rPr>
                <w:rStyle w:val="font01"/>
                <w:rFonts w:asciiTheme="minorEastAsia" w:eastAsiaTheme="minorEastAsia" w:hAnsiTheme="minorEastAsia" w:hint="default"/>
                <w:lang w:bidi="ar"/>
              </w:rPr>
              <w:t>CPU与面板CPU通信异常</w:t>
            </w:r>
          </w:p>
        </w:tc>
        <w:tc>
          <w:tcPr>
            <w:tcW w:w="5953" w:type="dxa"/>
            <w:vAlign w:val="center"/>
          </w:tcPr>
          <w:p w:rsidR="00A15369" w:rsidRDefault="003615BE">
            <w:pPr>
              <w:widowControl/>
              <w:jc w:val="left"/>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1、关闭系统电源，检测显示屏的连线是否松动或脱落，将其恢复正常后重启系统。</w:t>
            </w:r>
          </w:p>
          <w:p w:rsidR="00A15369" w:rsidRDefault="003615BE">
            <w:pPr>
              <w:widowControl/>
              <w:jc w:val="left"/>
              <w:textAlignment w:val="center"/>
              <w:rPr>
                <w:rFonts w:asciiTheme="minorEastAsia" w:eastAsiaTheme="minorEastAsia" w:hAnsiTheme="minorEastAsia" w:cs="宋体"/>
                <w:sz w:val="18"/>
                <w:szCs w:val="18"/>
              </w:rPr>
            </w:pPr>
            <w:r>
              <w:rPr>
                <w:rFonts w:asciiTheme="minorEastAsia" w:eastAsiaTheme="minorEastAsia" w:hAnsiTheme="minorEastAsia" w:cs="宋体" w:hint="eastAsia"/>
                <w:color w:val="000000"/>
                <w:kern w:val="0"/>
                <w:sz w:val="18"/>
                <w:szCs w:val="18"/>
                <w:lang w:bidi="ar"/>
              </w:rPr>
              <w:t>2、关闭系统电源，拆下电控箱只插电源线通电，是否报警E05，如还是报警E03，更换控制箱并通知售后服务。</w:t>
            </w:r>
          </w:p>
        </w:tc>
      </w:tr>
      <w:tr w:rsidR="00A15369">
        <w:trPr>
          <w:jc w:val="center"/>
        </w:trPr>
        <w:tc>
          <w:tcPr>
            <w:tcW w:w="846" w:type="dxa"/>
            <w:vAlign w:val="center"/>
          </w:tcPr>
          <w:p w:rsidR="00A15369" w:rsidRDefault="003615BE">
            <w:pPr>
              <w:snapToGrid w:val="0"/>
              <w:spacing w:line="276" w:lineRule="auto"/>
              <w:jc w:val="center"/>
              <w:rPr>
                <w:rFonts w:asciiTheme="minorEastAsia" w:eastAsiaTheme="minorEastAsia" w:hAnsiTheme="minorEastAsia" w:cs="宋体"/>
                <w:sz w:val="18"/>
                <w:szCs w:val="18"/>
              </w:rPr>
            </w:pPr>
            <w:r>
              <w:rPr>
                <w:rFonts w:asciiTheme="minorEastAsia" w:eastAsiaTheme="minorEastAsia" w:hAnsiTheme="minorEastAsia" w:cs="宋体" w:hint="eastAsia"/>
                <w:sz w:val="18"/>
                <w:szCs w:val="18"/>
              </w:rPr>
              <w:t>E05</w:t>
            </w:r>
          </w:p>
        </w:tc>
        <w:tc>
          <w:tcPr>
            <w:tcW w:w="2410" w:type="dxa"/>
            <w:vAlign w:val="center"/>
          </w:tcPr>
          <w:p w:rsidR="00A15369" w:rsidRDefault="003615BE">
            <w:pPr>
              <w:widowControl/>
              <w:jc w:val="left"/>
              <w:textAlignment w:val="center"/>
              <w:rPr>
                <w:rFonts w:asciiTheme="minorEastAsia" w:eastAsiaTheme="minorEastAsia" w:hAnsiTheme="minorEastAsia" w:cs="宋体"/>
                <w:sz w:val="18"/>
                <w:szCs w:val="18"/>
              </w:rPr>
            </w:pPr>
            <w:r>
              <w:rPr>
                <w:rFonts w:asciiTheme="minorEastAsia" w:eastAsiaTheme="minorEastAsia" w:hAnsiTheme="minorEastAsia" w:cs="宋体" w:hint="eastAsia"/>
                <w:color w:val="000000"/>
                <w:kern w:val="0"/>
                <w:sz w:val="18"/>
                <w:szCs w:val="18"/>
                <w:lang w:bidi="ar"/>
              </w:rPr>
              <w:t>控速器信号异常</w:t>
            </w:r>
          </w:p>
        </w:tc>
        <w:tc>
          <w:tcPr>
            <w:tcW w:w="5953" w:type="dxa"/>
            <w:vAlign w:val="center"/>
          </w:tcPr>
          <w:p w:rsidR="00A15369" w:rsidRDefault="003615BE">
            <w:pPr>
              <w:widowControl/>
              <w:jc w:val="left"/>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1、检查控速器接头是否松动或脱落，将其恢复正常后重启系统。</w:t>
            </w:r>
          </w:p>
          <w:p w:rsidR="00A15369" w:rsidRDefault="003615BE">
            <w:pPr>
              <w:widowControl/>
              <w:jc w:val="left"/>
              <w:textAlignment w:val="center"/>
              <w:rPr>
                <w:rFonts w:asciiTheme="minorEastAsia" w:eastAsiaTheme="minorEastAsia" w:hAnsiTheme="minorEastAsia" w:cs="宋体"/>
                <w:sz w:val="18"/>
                <w:szCs w:val="18"/>
              </w:rPr>
            </w:pPr>
            <w:r>
              <w:rPr>
                <w:rFonts w:asciiTheme="minorEastAsia" w:eastAsiaTheme="minorEastAsia" w:hAnsiTheme="minorEastAsia" w:cs="宋体" w:hint="eastAsia"/>
                <w:color w:val="000000"/>
                <w:kern w:val="0"/>
                <w:sz w:val="18"/>
                <w:szCs w:val="18"/>
                <w:lang w:bidi="ar"/>
              </w:rPr>
              <w:t>2、若仍不能正常工作，请更换控制箱或控速器并通知售后服务。</w:t>
            </w:r>
          </w:p>
        </w:tc>
      </w:tr>
      <w:tr w:rsidR="00A15369">
        <w:trPr>
          <w:jc w:val="center"/>
        </w:trPr>
        <w:tc>
          <w:tcPr>
            <w:tcW w:w="846" w:type="dxa"/>
            <w:vAlign w:val="center"/>
          </w:tcPr>
          <w:p w:rsidR="00A15369" w:rsidRDefault="003615BE">
            <w:pPr>
              <w:snapToGrid w:val="0"/>
              <w:spacing w:line="276" w:lineRule="auto"/>
              <w:jc w:val="center"/>
              <w:rPr>
                <w:rFonts w:asciiTheme="minorEastAsia" w:eastAsiaTheme="minorEastAsia" w:hAnsiTheme="minorEastAsia" w:cs="宋体"/>
                <w:sz w:val="18"/>
                <w:szCs w:val="18"/>
              </w:rPr>
            </w:pPr>
            <w:r>
              <w:rPr>
                <w:rFonts w:asciiTheme="minorEastAsia" w:eastAsiaTheme="minorEastAsia" w:hAnsiTheme="minorEastAsia" w:cs="宋体" w:hint="eastAsia"/>
                <w:sz w:val="18"/>
                <w:szCs w:val="18"/>
              </w:rPr>
              <w:t>E07</w:t>
            </w:r>
          </w:p>
        </w:tc>
        <w:tc>
          <w:tcPr>
            <w:tcW w:w="2410" w:type="dxa"/>
            <w:vAlign w:val="center"/>
          </w:tcPr>
          <w:p w:rsidR="00A15369" w:rsidRDefault="003615BE">
            <w:pPr>
              <w:widowControl/>
              <w:jc w:val="left"/>
              <w:textAlignment w:val="center"/>
              <w:rPr>
                <w:rFonts w:asciiTheme="minorEastAsia" w:eastAsiaTheme="minorEastAsia" w:hAnsiTheme="minorEastAsia" w:cs="宋体"/>
                <w:sz w:val="18"/>
                <w:szCs w:val="18"/>
              </w:rPr>
            </w:pPr>
            <w:r>
              <w:rPr>
                <w:rFonts w:asciiTheme="minorEastAsia" w:eastAsiaTheme="minorEastAsia" w:hAnsiTheme="minorEastAsia" w:cs="宋体" w:hint="eastAsia"/>
                <w:color w:val="000000"/>
                <w:kern w:val="0"/>
                <w:sz w:val="18"/>
                <w:szCs w:val="18"/>
                <w:lang w:bidi="ar"/>
              </w:rPr>
              <w:t>主轴电机堵转</w:t>
            </w:r>
          </w:p>
        </w:tc>
        <w:tc>
          <w:tcPr>
            <w:tcW w:w="5953" w:type="dxa"/>
            <w:vAlign w:val="center"/>
          </w:tcPr>
          <w:p w:rsidR="00A15369" w:rsidRDefault="003615BE">
            <w:pPr>
              <w:widowControl/>
              <w:jc w:val="left"/>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1、关闭电源，检查手轮是否可以顺畅转动（手转手轮），如果无法转动请排查机械。</w:t>
            </w:r>
          </w:p>
          <w:p w:rsidR="00A15369" w:rsidRDefault="003615BE">
            <w:pPr>
              <w:widowControl/>
              <w:jc w:val="left"/>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2、关闭电源，检查电机电源接口是否松动，插好后重启。</w:t>
            </w:r>
          </w:p>
          <w:p w:rsidR="00A15369" w:rsidRDefault="003615BE">
            <w:pPr>
              <w:widowControl/>
              <w:jc w:val="left"/>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3、检查上停针位是否正确，如果不正确请调整上定位位置。</w:t>
            </w:r>
          </w:p>
          <w:p w:rsidR="00A15369" w:rsidRDefault="003615BE">
            <w:pPr>
              <w:widowControl/>
              <w:jc w:val="left"/>
              <w:textAlignment w:val="center"/>
              <w:rPr>
                <w:rFonts w:asciiTheme="minorEastAsia" w:eastAsiaTheme="minorEastAsia" w:hAnsiTheme="minorEastAsia" w:cs="宋体"/>
                <w:sz w:val="18"/>
                <w:szCs w:val="18"/>
              </w:rPr>
            </w:pPr>
            <w:r>
              <w:rPr>
                <w:rFonts w:asciiTheme="minorEastAsia" w:eastAsiaTheme="minorEastAsia" w:hAnsiTheme="minorEastAsia" w:cs="宋体" w:hint="eastAsia"/>
                <w:color w:val="000000"/>
                <w:kern w:val="0"/>
                <w:sz w:val="18"/>
                <w:szCs w:val="18"/>
                <w:lang w:bidi="ar"/>
              </w:rPr>
              <w:t>4、若仍不能正常工作，请更换控制箱或主轴电机并通知售后服务。</w:t>
            </w:r>
          </w:p>
        </w:tc>
      </w:tr>
      <w:tr w:rsidR="00A15369">
        <w:trPr>
          <w:jc w:val="center"/>
        </w:trPr>
        <w:tc>
          <w:tcPr>
            <w:tcW w:w="846" w:type="dxa"/>
            <w:vAlign w:val="center"/>
          </w:tcPr>
          <w:p w:rsidR="00A15369" w:rsidRDefault="003615BE">
            <w:pPr>
              <w:snapToGrid w:val="0"/>
              <w:spacing w:line="276" w:lineRule="auto"/>
              <w:jc w:val="center"/>
              <w:rPr>
                <w:rFonts w:asciiTheme="minorEastAsia" w:eastAsiaTheme="minorEastAsia" w:hAnsiTheme="minorEastAsia" w:cs="宋体"/>
                <w:sz w:val="18"/>
                <w:szCs w:val="18"/>
              </w:rPr>
            </w:pPr>
            <w:r>
              <w:rPr>
                <w:rFonts w:asciiTheme="minorEastAsia" w:eastAsiaTheme="minorEastAsia" w:hAnsiTheme="minorEastAsia" w:cs="宋体" w:hint="eastAsia"/>
                <w:sz w:val="18"/>
                <w:szCs w:val="18"/>
              </w:rPr>
              <w:t>E10</w:t>
            </w:r>
          </w:p>
        </w:tc>
        <w:tc>
          <w:tcPr>
            <w:tcW w:w="2410" w:type="dxa"/>
            <w:vAlign w:val="center"/>
          </w:tcPr>
          <w:p w:rsidR="00A15369" w:rsidRDefault="003615BE">
            <w:pPr>
              <w:widowControl/>
              <w:jc w:val="left"/>
              <w:textAlignment w:val="center"/>
              <w:rPr>
                <w:rFonts w:asciiTheme="minorEastAsia" w:eastAsiaTheme="minorEastAsia" w:hAnsiTheme="minorEastAsia" w:cs="宋体"/>
                <w:sz w:val="18"/>
                <w:szCs w:val="18"/>
              </w:rPr>
            </w:pPr>
            <w:r>
              <w:rPr>
                <w:rFonts w:asciiTheme="minorEastAsia" w:eastAsiaTheme="minorEastAsia" w:hAnsiTheme="minorEastAsia" w:cs="宋体" w:hint="eastAsia"/>
                <w:color w:val="000000"/>
                <w:kern w:val="0"/>
                <w:sz w:val="18"/>
                <w:szCs w:val="18"/>
                <w:lang w:bidi="ar"/>
              </w:rPr>
              <w:t>电磁铁过流保护</w:t>
            </w:r>
          </w:p>
        </w:tc>
        <w:tc>
          <w:tcPr>
            <w:tcW w:w="5953" w:type="dxa"/>
            <w:vAlign w:val="center"/>
          </w:tcPr>
          <w:p w:rsidR="00A15369" w:rsidRDefault="003615BE">
            <w:pPr>
              <w:widowControl/>
              <w:jc w:val="left"/>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1、拔除电磁铁接口，如报警E10，更换控制箱并通知售后服务。</w:t>
            </w:r>
          </w:p>
          <w:p w:rsidR="00A15369" w:rsidRDefault="003615BE">
            <w:pPr>
              <w:widowControl/>
              <w:jc w:val="left"/>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2、如果拔除电磁铁接口后不再报警，请插回接口。</w:t>
            </w:r>
          </w:p>
          <w:p w:rsidR="00A15369" w:rsidRDefault="003615BE">
            <w:pPr>
              <w:widowControl/>
              <w:jc w:val="left"/>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1）前踏踏板让缝纫机进行夹线动作，如果报警，请关闭夹线功能重启电控，再次前踏，如果不报警，请更换夹线器。</w:t>
            </w:r>
          </w:p>
          <w:p w:rsidR="00A15369" w:rsidRDefault="003615BE">
            <w:pPr>
              <w:widowControl/>
              <w:jc w:val="left"/>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2）前踏踏板让缝纫机进行夹线动作，如果不报警，请全反踏剪线，如果报警，请更换松线电磁铁。</w:t>
            </w:r>
          </w:p>
        </w:tc>
      </w:tr>
      <w:tr w:rsidR="00A15369">
        <w:trPr>
          <w:jc w:val="center"/>
        </w:trPr>
        <w:tc>
          <w:tcPr>
            <w:tcW w:w="846" w:type="dxa"/>
            <w:vAlign w:val="center"/>
          </w:tcPr>
          <w:p w:rsidR="00A15369" w:rsidRDefault="003615BE">
            <w:pPr>
              <w:snapToGrid w:val="0"/>
              <w:spacing w:line="276" w:lineRule="auto"/>
              <w:jc w:val="center"/>
              <w:rPr>
                <w:rFonts w:asciiTheme="minorEastAsia" w:eastAsiaTheme="minorEastAsia" w:hAnsiTheme="minorEastAsia" w:cs="宋体"/>
                <w:sz w:val="18"/>
                <w:szCs w:val="18"/>
              </w:rPr>
            </w:pPr>
            <w:r>
              <w:rPr>
                <w:rFonts w:asciiTheme="minorEastAsia" w:eastAsiaTheme="minorEastAsia" w:hAnsiTheme="minorEastAsia" w:cs="宋体" w:hint="eastAsia"/>
                <w:sz w:val="18"/>
                <w:szCs w:val="18"/>
              </w:rPr>
              <w:t>E09</w:t>
            </w:r>
          </w:p>
          <w:p w:rsidR="00A15369" w:rsidRDefault="003615BE">
            <w:pPr>
              <w:snapToGrid w:val="0"/>
              <w:spacing w:line="276" w:lineRule="auto"/>
              <w:jc w:val="center"/>
              <w:rPr>
                <w:rFonts w:asciiTheme="minorEastAsia" w:eastAsiaTheme="minorEastAsia" w:hAnsiTheme="minorEastAsia" w:cs="宋体"/>
                <w:sz w:val="18"/>
                <w:szCs w:val="18"/>
              </w:rPr>
            </w:pPr>
            <w:r>
              <w:rPr>
                <w:rFonts w:asciiTheme="minorEastAsia" w:eastAsiaTheme="minorEastAsia" w:hAnsiTheme="minorEastAsia" w:cs="宋体" w:hint="eastAsia"/>
                <w:sz w:val="18"/>
                <w:szCs w:val="18"/>
              </w:rPr>
              <w:t>E11</w:t>
            </w:r>
          </w:p>
        </w:tc>
        <w:tc>
          <w:tcPr>
            <w:tcW w:w="2410" w:type="dxa"/>
            <w:vAlign w:val="center"/>
          </w:tcPr>
          <w:p w:rsidR="00A15369" w:rsidRDefault="003615BE">
            <w:pPr>
              <w:snapToGrid w:val="0"/>
              <w:spacing w:line="276" w:lineRule="auto"/>
              <w:jc w:val="left"/>
              <w:rPr>
                <w:rFonts w:asciiTheme="minorEastAsia" w:eastAsiaTheme="minorEastAsia" w:hAnsiTheme="minorEastAsia" w:cs="宋体"/>
                <w:sz w:val="18"/>
                <w:szCs w:val="18"/>
              </w:rPr>
            </w:pPr>
            <w:r>
              <w:rPr>
                <w:rFonts w:asciiTheme="minorEastAsia" w:eastAsiaTheme="minorEastAsia" w:hAnsiTheme="minorEastAsia" w:cs="宋体" w:hint="eastAsia"/>
                <w:sz w:val="18"/>
                <w:szCs w:val="18"/>
              </w:rPr>
              <w:t>主轴电机编码器定位信号异常</w:t>
            </w:r>
          </w:p>
        </w:tc>
        <w:tc>
          <w:tcPr>
            <w:tcW w:w="5953" w:type="dxa"/>
            <w:vAlign w:val="center"/>
          </w:tcPr>
          <w:p w:rsidR="00A15369" w:rsidRDefault="003615BE">
            <w:pPr>
              <w:snapToGrid w:val="0"/>
              <w:spacing w:line="276" w:lineRule="auto"/>
              <w:jc w:val="left"/>
              <w:rPr>
                <w:rFonts w:asciiTheme="minorEastAsia" w:eastAsiaTheme="minorEastAsia" w:hAnsiTheme="minorEastAsia" w:cs="宋体"/>
                <w:sz w:val="18"/>
                <w:szCs w:val="18"/>
              </w:rPr>
            </w:pPr>
            <w:r>
              <w:rPr>
                <w:rFonts w:asciiTheme="minorEastAsia" w:eastAsiaTheme="minorEastAsia" w:hAnsiTheme="minorEastAsia" w:cs="宋体" w:hint="eastAsia"/>
                <w:sz w:val="18"/>
                <w:szCs w:val="18"/>
              </w:rPr>
              <w:t>1、关闭系统电源，检查主轴电机编码器接口是否松动或脱落，将其恢复正常后重启系统。</w:t>
            </w:r>
          </w:p>
          <w:p w:rsidR="00A15369" w:rsidRDefault="003615BE">
            <w:pPr>
              <w:snapToGrid w:val="0"/>
              <w:spacing w:line="276" w:lineRule="auto"/>
              <w:jc w:val="left"/>
              <w:rPr>
                <w:rFonts w:asciiTheme="minorEastAsia" w:eastAsiaTheme="minorEastAsia" w:hAnsiTheme="minorEastAsia" w:cs="宋体"/>
                <w:sz w:val="18"/>
                <w:szCs w:val="18"/>
              </w:rPr>
            </w:pPr>
            <w:r>
              <w:rPr>
                <w:rFonts w:asciiTheme="minorEastAsia" w:eastAsiaTheme="minorEastAsia" w:hAnsiTheme="minorEastAsia" w:cs="宋体" w:hint="eastAsia"/>
                <w:sz w:val="18"/>
                <w:szCs w:val="18"/>
              </w:rPr>
              <w:t>2、检查电机零点校正设置是否正确；重新设置电机零点校正，编码器码盘是否有油，如果有请清理干净。</w:t>
            </w:r>
          </w:p>
          <w:p w:rsidR="00A15369" w:rsidRDefault="003615BE">
            <w:pPr>
              <w:snapToGrid w:val="0"/>
              <w:spacing w:line="276" w:lineRule="auto"/>
              <w:jc w:val="left"/>
              <w:rPr>
                <w:rFonts w:asciiTheme="minorEastAsia" w:eastAsiaTheme="minorEastAsia" w:hAnsiTheme="minorEastAsia" w:cs="宋体"/>
                <w:sz w:val="18"/>
                <w:szCs w:val="18"/>
              </w:rPr>
            </w:pPr>
            <w:r>
              <w:rPr>
                <w:rFonts w:asciiTheme="minorEastAsia" w:eastAsiaTheme="minorEastAsia" w:hAnsiTheme="minorEastAsia" w:cs="宋体" w:hint="eastAsia"/>
                <w:sz w:val="18"/>
                <w:szCs w:val="18"/>
              </w:rPr>
              <w:t>3、若仍不能正常工作，请更换控制箱或主轴电机并通知售后服务。</w:t>
            </w:r>
          </w:p>
        </w:tc>
      </w:tr>
      <w:tr w:rsidR="00A15369">
        <w:trPr>
          <w:jc w:val="center"/>
        </w:trPr>
        <w:tc>
          <w:tcPr>
            <w:tcW w:w="846" w:type="dxa"/>
            <w:vAlign w:val="center"/>
          </w:tcPr>
          <w:p w:rsidR="00A15369" w:rsidRDefault="003615BE">
            <w:pPr>
              <w:snapToGrid w:val="0"/>
              <w:spacing w:line="276" w:lineRule="auto"/>
              <w:jc w:val="center"/>
              <w:rPr>
                <w:rFonts w:asciiTheme="minorEastAsia" w:eastAsiaTheme="minorEastAsia" w:hAnsiTheme="minorEastAsia" w:cs="宋体"/>
                <w:sz w:val="18"/>
                <w:szCs w:val="18"/>
              </w:rPr>
            </w:pPr>
            <w:r>
              <w:rPr>
                <w:rFonts w:asciiTheme="minorEastAsia" w:eastAsiaTheme="minorEastAsia" w:hAnsiTheme="minorEastAsia" w:cs="宋体" w:hint="eastAsia"/>
                <w:sz w:val="18"/>
                <w:szCs w:val="18"/>
              </w:rPr>
              <w:t>E14</w:t>
            </w:r>
          </w:p>
        </w:tc>
        <w:tc>
          <w:tcPr>
            <w:tcW w:w="2410" w:type="dxa"/>
            <w:vAlign w:val="center"/>
          </w:tcPr>
          <w:p w:rsidR="00A15369" w:rsidRDefault="003615BE">
            <w:pPr>
              <w:snapToGrid w:val="0"/>
              <w:spacing w:line="276" w:lineRule="auto"/>
              <w:jc w:val="left"/>
              <w:rPr>
                <w:rFonts w:asciiTheme="minorEastAsia" w:eastAsiaTheme="minorEastAsia" w:hAnsiTheme="minorEastAsia" w:cs="宋体"/>
                <w:sz w:val="18"/>
                <w:szCs w:val="18"/>
              </w:rPr>
            </w:pPr>
            <w:r>
              <w:rPr>
                <w:rFonts w:asciiTheme="minorEastAsia" w:eastAsiaTheme="minorEastAsia" w:hAnsiTheme="minorEastAsia" w:cs="宋体" w:hint="eastAsia"/>
                <w:sz w:val="18"/>
                <w:szCs w:val="18"/>
              </w:rPr>
              <w:t>主轴电机编码器信号异常</w:t>
            </w:r>
          </w:p>
        </w:tc>
        <w:tc>
          <w:tcPr>
            <w:tcW w:w="5953" w:type="dxa"/>
            <w:vAlign w:val="center"/>
          </w:tcPr>
          <w:p w:rsidR="00A15369" w:rsidRDefault="003615BE">
            <w:pPr>
              <w:snapToGrid w:val="0"/>
              <w:spacing w:line="276" w:lineRule="auto"/>
              <w:jc w:val="left"/>
              <w:rPr>
                <w:rFonts w:asciiTheme="minorEastAsia" w:eastAsiaTheme="minorEastAsia" w:hAnsiTheme="minorEastAsia" w:cs="宋体"/>
                <w:sz w:val="18"/>
                <w:szCs w:val="18"/>
              </w:rPr>
            </w:pPr>
            <w:r>
              <w:rPr>
                <w:rFonts w:asciiTheme="minorEastAsia" w:eastAsiaTheme="minorEastAsia" w:hAnsiTheme="minorEastAsia" w:cs="宋体" w:hint="eastAsia"/>
                <w:sz w:val="18"/>
                <w:szCs w:val="18"/>
              </w:rPr>
              <w:t>1、关闭系统电源，检查主轴电机编码器接口是否松动或脱落，将其恢复正常后重启系统。</w:t>
            </w:r>
          </w:p>
          <w:p w:rsidR="00A15369" w:rsidRDefault="003615BE">
            <w:pPr>
              <w:snapToGrid w:val="0"/>
              <w:spacing w:line="276" w:lineRule="auto"/>
              <w:jc w:val="left"/>
              <w:rPr>
                <w:rFonts w:asciiTheme="minorEastAsia" w:eastAsiaTheme="minorEastAsia" w:hAnsiTheme="minorEastAsia" w:cs="宋体"/>
                <w:sz w:val="18"/>
                <w:szCs w:val="18"/>
              </w:rPr>
            </w:pPr>
            <w:r>
              <w:rPr>
                <w:rFonts w:asciiTheme="minorEastAsia" w:eastAsiaTheme="minorEastAsia" w:hAnsiTheme="minorEastAsia" w:cs="宋体" w:hint="eastAsia"/>
                <w:sz w:val="18"/>
                <w:szCs w:val="18"/>
              </w:rPr>
              <w:t>2、检查光栅安装是否正确（光栅螺丝有没有固紧，光栅是不是在编码器头居中位置）。</w:t>
            </w:r>
          </w:p>
          <w:p w:rsidR="00A15369" w:rsidRDefault="003615BE">
            <w:pPr>
              <w:snapToGrid w:val="0"/>
              <w:spacing w:line="276" w:lineRule="auto"/>
              <w:jc w:val="left"/>
              <w:rPr>
                <w:rFonts w:asciiTheme="minorEastAsia" w:eastAsiaTheme="minorEastAsia" w:hAnsiTheme="minorEastAsia" w:cs="宋体"/>
                <w:sz w:val="18"/>
                <w:szCs w:val="18"/>
              </w:rPr>
            </w:pPr>
            <w:r>
              <w:rPr>
                <w:rFonts w:asciiTheme="minorEastAsia" w:eastAsiaTheme="minorEastAsia" w:hAnsiTheme="minorEastAsia" w:cs="宋体" w:hint="eastAsia"/>
                <w:sz w:val="18"/>
                <w:szCs w:val="18"/>
              </w:rPr>
              <w:t>3、检查光栅码盘是不是有油，如果有，请清理干净，复原后重启系统。</w:t>
            </w:r>
          </w:p>
          <w:p w:rsidR="00A15369" w:rsidRDefault="003615BE">
            <w:pPr>
              <w:snapToGrid w:val="0"/>
              <w:spacing w:line="276" w:lineRule="auto"/>
              <w:jc w:val="left"/>
              <w:rPr>
                <w:rFonts w:asciiTheme="minorEastAsia" w:eastAsiaTheme="minorEastAsia" w:hAnsiTheme="minorEastAsia" w:cs="宋体"/>
                <w:sz w:val="18"/>
                <w:szCs w:val="18"/>
              </w:rPr>
            </w:pPr>
            <w:r>
              <w:rPr>
                <w:rFonts w:asciiTheme="minorEastAsia" w:eastAsiaTheme="minorEastAsia" w:hAnsiTheme="minorEastAsia" w:cs="宋体" w:hint="eastAsia"/>
                <w:sz w:val="18"/>
                <w:szCs w:val="18"/>
              </w:rPr>
              <w:t>4、若仍不能正常工作，请更换控制箱或主轴电机并通知售后服务。</w:t>
            </w:r>
          </w:p>
        </w:tc>
      </w:tr>
      <w:tr w:rsidR="00A15369">
        <w:trPr>
          <w:jc w:val="center"/>
        </w:trPr>
        <w:tc>
          <w:tcPr>
            <w:tcW w:w="846" w:type="dxa"/>
            <w:vAlign w:val="center"/>
          </w:tcPr>
          <w:p w:rsidR="00A15369" w:rsidRDefault="003615BE">
            <w:pPr>
              <w:snapToGrid w:val="0"/>
              <w:spacing w:line="276" w:lineRule="auto"/>
              <w:jc w:val="center"/>
              <w:rPr>
                <w:rFonts w:asciiTheme="minorEastAsia" w:eastAsiaTheme="minorEastAsia" w:hAnsiTheme="minorEastAsia" w:cs="宋体"/>
                <w:sz w:val="18"/>
                <w:szCs w:val="18"/>
              </w:rPr>
            </w:pPr>
            <w:r>
              <w:rPr>
                <w:rFonts w:asciiTheme="minorEastAsia" w:eastAsiaTheme="minorEastAsia" w:hAnsiTheme="minorEastAsia" w:cs="宋体" w:hint="eastAsia"/>
                <w:sz w:val="18"/>
                <w:szCs w:val="18"/>
              </w:rPr>
              <w:t>E15</w:t>
            </w:r>
          </w:p>
        </w:tc>
        <w:tc>
          <w:tcPr>
            <w:tcW w:w="2410" w:type="dxa"/>
            <w:vAlign w:val="center"/>
          </w:tcPr>
          <w:p w:rsidR="00A15369" w:rsidRDefault="003615BE">
            <w:pPr>
              <w:widowControl/>
              <w:jc w:val="left"/>
              <w:textAlignment w:val="center"/>
              <w:rPr>
                <w:rFonts w:asciiTheme="minorEastAsia" w:eastAsiaTheme="minorEastAsia" w:hAnsiTheme="minorEastAsia" w:cs="宋体"/>
                <w:sz w:val="18"/>
                <w:szCs w:val="18"/>
              </w:rPr>
            </w:pPr>
            <w:r>
              <w:rPr>
                <w:rFonts w:asciiTheme="minorEastAsia" w:eastAsiaTheme="minorEastAsia" w:hAnsiTheme="minorEastAsia" w:cs="宋体" w:hint="eastAsia"/>
                <w:color w:val="000000"/>
                <w:kern w:val="0"/>
                <w:sz w:val="18"/>
                <w:szCs w:val="18"/>
                <w:lang w:bidi="ar"/>
              </w:rPr>
              <w:t>主轴电机驱动过流</w:t>
            </w:r>
          </w:p>
        </w:tc>
        <w:tc>
          <w:tcPr>
            <w:tcW w:w="5953" w:type="dxa"/>
            <w:vAlign w:val="center"/>
          </w:tcPr>
          <w:p w:rsidR="00A15369" w:rsidRDefault="003615BE">
            <w:pPr>
              <w:widowControl/>
              <w:jc w:val="left"/>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1、请检查电机电源线有没有接触不良。</w:t>
            </w:r>
          </w:p>
          <w:p w:rsidR="00A15369" w:rsidRDefault="003615BE">
            <w:pPr>
              <w:widowControl/>
              <w:jc w:val="left"/>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2、请检查电机电源线有没有被压破。</w:t>
            </w:r>
          </w:p>
          <w:p w:rsidR="00A15369" w:rsidRDefault="003615BE">
            <w:pPr>
              <w:widowControl/>
              <w:jc w:val="left"/>
              <w:textAlignment w:val="center"/>
              <w:rPr>
                <w:rFonts w:asciiTheme="minorEastAsia" w:eastAsiaTheme="minorEastAsia" w:hAnsiTheme="minorEastAsia" w:cs="宋体"/>
                <w:sz w:val="18"/>
                <w:szCs w:val="18"/>
              </w:rPr>
            </w:pPr>
            <w:r>
              <w:rPr>
                <w:rFonts w:asciiTheme="minorEastAsia" w:eastAsiaTheme="minorEastAsia" w:hAnsiTheme="minorEastAsia" w:cs="宋体" w:hint="eastAsia"/>
                <w:color w:val="000000"/>
                <w:kern w:val="0"/>
                <w:sz w:val="18"/>
                <w:szCs w:val="18"/>
                <w:lang w:bidi="ar"/>
              </w:rPr>
              <w:t>3、请更换控制箱或主轴电机并通知售后服务。</w:t>
            </w:r>
          </w:p>
        </w:tc>
      </w:tr>
      <w:tr w:rsidR="00A15369">
        <w:trPr>
          <w:jc w:val="center"/>
        </w:trPr>
        <w:tc>
          <w:tcPr>
            <w:tcW w:w="846" w:type="dxa"/>
            <w:vAlign w:val="center"/>
          </w:tcPr>
          <w:p w:rsidR="00A15369" w:rsidRDefault="003615BE">
            <w:pPr>
              <w:snapToGrid w:val="0"/>
              <w:spacing w:line="276" w:lineRule="auto"/>
              <w:jc w:val="center"/>
              <w:rPr>
                <w:rFonts w:asciiTheme="minorEastAsia" w:eastAsiaTheme="minorEastAsia" w:hAnsiTheme="minorEastAsia" w:cs="宋体"/>
                <w:sz w:val="18"/>
                <w:szCs w:val="18"/>
              </w:rPr>
            </w:pPr>
            <w:r>
              <w:rPr>
                <w:rFonts w:asciiTheme="minorEastAsia" w:eastAsiaTheme="minorEastAsia" w:hAnsiTheme="minorEastAsia" w:cs="宋体" w:hint="eastAsia"/>
                <w:sz w:val="18"/>
                <w:szCs w:val="18"/>
              </w:rPr>
              <w:t>E17</w:t>
            </w:r>
          </w:p>
        </w:tc>
        <w:tc>
          <w:tcPr>
            <w:tcW w:w="2410" w:type="dxa"/>
            <w:vAlign w:val="center"/>
          </w:tcPr>
          <w:p w:rsidR="00A15369" w:rsidRDefault="003615BE">
            <w:pPr>
              <w:widowControl/>
              <w:jc w:val="left"/>
              <w:textAlignment w:val="center"/>
              <w:rPr>
                <w:rFonts w:asciiTheme="minorEastAsia" w:eastAsiaTheme="minorEastAsia" w:hAnsiTheme="minorEastAsia" w:cs="宋体"/>
                <w:sz w:val="18"/>
                <w:szCs w:val="18"/>
              </w:rPr>
            </w:pPr>
            <w:r>
              <w:rPr>
                <w:rFonts w:asciiTheme="minorEastAsia" w:eastAsiaTheme="minorEastAsia" w:hAnsiTheme="minorEastAsia" w:cs="宋体" w:hint="eastAsia"/>
                <w:color w:val="000000"/>
                <w:kern w:val="0"/>
                <w:sz w:val="18"/>
                <w:szCs w:val="18"/>
                <w:lang w:bidi="ar"/>
              </w:rPr>
              <w:t>机头翻倒</w:t>
            </w:r>
          </w:p>
        </w:tc>
        <w:tc>
          <w:tcPr>
            <w:tcW w:w="5953" w:type="dxa"/>
            <w:vAlign w:val="center"/>
          </w:tcPr>
          <w:p w:rsidR="00A15369" w:rsidRDefault="003615BE">
            <w:pPr>
              <w:widowControl/>
              <w:jc w:val="left"/>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1、关闭系统电源，检查机头是否翻倒。</w:t>
            </w:r>
          </w:p>
          <w:p w:rsidR="00A15369" w:rsidRDefault="003615BE">
            <w:pPr>
              <w:widowControl/>
              <w:jc w:val="left"/>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2、检查机头保护开关检测设置是否正确。</w:t>
            </w:r>
          </w:p>
          <w:p w:rsidR="00A15369" w:rsidRDefault="003615BE">
            <w:pPr>
              <w:widowControl/>
              <w:jc w:val="left"/>
              <w:textAlignment w:val="center"/>
              <w:rPr>
                <w:rFonts w:asciiTheme="minorEastAsia" w:eastAsiaTheme="minorEastAsia" w:hAnsiTheme="minorEastAsia" w:cs="宋体"/>
                <w:sz w:val="18"/>
                <w:szCs w:val="18"/>
              </w:rPr>
            </w:pPr>
            <w:r>
              <w:rPr>
                <w:rFonts w:asciiTheme="minorEastAsia" w:eastAsiaTheme="minorEastAsia" w:hAnsiTheme="minorEastAsia" w:cs="宋体" w:hint="eastAsia"/>
                <w:color w:val="000000"/>
                <w:kern w:val="0"/>
                <w:sz w:val="18"/>
                <w:szCs w:val="18"/>
                <w:lang w:bidi="ar"/>
              </w:rPr>
              <w:t>3、若仍不能正常工作，请更换控制箱或面板并通知售后服务。</w:t>
            </w:r>
          </w:p>
        </w:tc>
      </w:tr>
      <w:tr w:rsidR="00A15369">
        <w:trPr>
          <w:jc w:val="center"/>
        </w:trPr>
        <w:tc>
          <w:tcPr>
            <w:tcW w:w="846" w:type="dxa"/>
            <w:vAlign w:val="center"/>
          </w:tcPr>
          <w:p w:rsidR="00A15369" w:rsidRDefault="003615BE">
            <w:pPr>
              <w:snapToGrid w:val="0"/>
              <w:spacing w:line="276" w:lineRule="auto"/>
              <w:jc w:val="center"/>
              <w:rPr>
                <w:rFonts w:asciiTheme="minorEastAsia" w:eastAsiaTheme="minorEastAsia" w:hAnsiTheme="minorEastAsia" w:cs="宋体"/>
                <w:sz w:val="18"/>
                <w:szCs w:val="18"/>
              </w:rPr>
            </w:pPr>
            <w:r>
              <w:rPr>
                <w:rFonts w:asciiTheme="minorEastAsia" w:eastAsiaTheme="minorEastAsia" w:hAnsiTheme="minorEastAsia" w:cs="宋体" w:hint="eastAsia"/>
                <w:sz w:val="18"/>
                <w:szCs w:val="18"/>
              </w:rPr>
              <w:t>E20</w:t>
            </w:r>
          </w:p>
        </w:tc>
        <w:tc>
          <w:tcPr>
            <w:tcW w:w="2410" w:type="dxa"/>
            <w:vAlign w:val="center"/>
          </w:tcPr>
          <w:p w:rsidR="00A15369" w:rsidRDefault="003615BE">
            <w:pPr>
              <w:widowControl/>
              <w:jc w:val="left"/>
              <w:textAlignment w:val="center"/>
              <w:rPr>
                <w:rFonts w:asciiTheme="minorEastAsia" w:eastAsiaTheme="minorEastAsia" w:hAnsiTheme="minorEastAsia" w:cs="宋体"/>
                <w:sz w:val="18"/>
                <w:szCs w:val="18"/>
              </w:rPr>
            </w:pPr>
            <w:r>
              <w:rPr>
                <w:rFonts w:asciiTheme="minorEastAsia" w:eastAsiaTheme="minorEastAsia" w:hAnsiTheme="minorEastAsia" w:cs="宋体" w:hint="eastAsia"/>
                <w:color w:val="000000"/>
                <w:kern w:val="0"/>
                <w:sz w:val="18"/>
                <w:szCs w:val="18"/>
                <w:lang w:bidi="ar"/>
              </w:rPr>
              <w:t>主轴电机启动失败</w:t>
            </w:r>
          </w:p>
        </w:tc>
        <w:tc>
          <w:tcPr>
            <w:tcW w:w="5953" w:type="dxa"/>
            <w:vAlign w:val="center"/>
          </w:tcPr>
          <w:p w:rsidR="00A15369" w:rsidRDefault="003615BE">
            <w:pPr>
              <w:widowControl/>
              <w:jc w:val="left"/>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1、关闭系统电源，检查主轴电机电源线接口、编码器接口是否松动或脱落，将其恢复正常后重启系统。</w:t>
            </w:r>
          </w:p>
          <w:p w:rsidR="00A15369" w:rsidRDefault="003615BE">
            <w:pPr>
              <w:widowControl/>
              <w:jc w:val="left"/>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2、检查电机零点校正设置是否正确；重新设置电机零点校正。</w:t>
            </w:r>
          </w:p>
          <w:p w:rsidR="00A15369" w:rsidRDefault="003615BE">
            <w:pPr>
              <w:widowControl/>
              <w:jc w:val="left"/>
              <w:textAlignment w:val="center"/>
              <w:rPr>
                <w:rFonts w:asciiTheme="minorEastAsia" w:eastAsiaTheme="minorEastAsia" w:hAnsiTheme="minorEastAsia" w:cs="宋体"/>
                <w:sz w:val="18"/>
                <w:szCs w:val="18"/>
              </w:rPr>
            </w:pPr>
            <w:r>
              <w:rPr>
                <w:rFonts w:asciiTheme="minorEastAsia" w:eastAsiaTheme="minorEastAsia" w:hAnsiTheme="minorEastAsia" w:cs="宋体" w:hint="eastAsia"/>
                <w:color w:val="000000"/>
                <w:kern w:val="0"/>
                <w:sz w:val="18"/>
                <w:szCs w:val="18"/>
                <w:lang w:bidi="ar"/>
              </w:rPr>
              <w:t>3、若仍不能正常工作，请更换控制箱或主轴电机并通知售后服务。</w:t>
            </w:r>
          </w:p>
        </w:tc>
      </w:tr>
      <w:tr w:rsidR="00A15369">
        <w:trPr>
          <w:jc w:val="center"/>
        </w:trPr>
        <w:tc>
          <w:tcPr>
            <w:tcW w:w="846" w:type="dxa"/>
            <w:vAlign w:val="center"/>
          </w:tcPr>
          <w:p w:rsidR="00A15369" w:rsidRDefault="003615BE">
            <w:pPr>
              <w:widowControl/>
              <w:jc w:val="center"/>
              <w:textAlignment w:val="center"/>
              <w:rPr>
                <w:rFonts w:asciiTheme="minorEastAsia" w:eastAsiaTheme="minorEastAsia" w:hAnsiTheme="minorEastAsia" w:cs="宋体"/>
                <w:sz w:val="18"/>
                <w:szCs w:val="18"/>
              </w:rPr>
            </w:pPr>
            <w:r>
              <w:rPr>
                <w:rFonts w:asciiTheme="minorEastAsia" w:eastAsiaTheme="minorEastAsia" w:hAnsiTheme="minorEastAsia" w:cs="宋体" w:hint="eastAsia"/>
                <w:color w:val="000000"/>
                <w:kern w:val="0"/>
                <w:sz w:val="18"/>
                <w:szCs w:val="18"/>
                <w:lang w:bidi="ar"/>
              </w:rPr>
              <w:t>E28</w:t>
            </w:r>
          </w:p>
        </w:tc>
        <w:tc>
          <w:tcPr>
            <w:tcW w:w="2410" w:type="dxa"/>
            <w:vAlign w:val="center"/>
          </w:tcPr>
          <w:p w:rsidR="00A15369" w:rsidRDefault="003615BE">
            <w:pPr>
              <w:widowControl/>
              <w:jc w:val="left"/>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维护保养警告</w:t>
            </w:r>
          </w:p>
        </w:tc>
        <w:tc>
          <w:tcPr>
            <w:tcW w:w="5953" w:type="dxa"/>
            <w:vAlign w:val="center"/>
          </w:tcPr>
          <w:p w:rsidR="00A15369" w:rsidRDefault="003615BE">
            <w:pPr>
              <w:widowControl/>
              <w:jc w:val="left"/>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请进行维护保养。</w:t>
            </w:r>
          </w:p>
        </w:tc>
      </w:tr>
      <w:tr w:rsidR="00A15369">
        <w:trPr>
          <w:jc w:val="center"/>
        </w:trPr>
        <w:tc>
          <w:tcPr>
            <w:tcW w:w="846" w:type="dxa"/>
            <w:vAlign w:val="center"/>
          </w:tcPr>
          <w:p w:rsidR="00A15369" w:rsidRDefault="003615BE">
            <w:pPr>
              <w:widowControl/>
              <w:jc w:val="center"/>
              <w:textAlignment w:val="center"/>
              <w:rPr>
                <w:rFonts w:asciiTheme="minorEastAsia" w:eastAsiaTheme="minorEastAsia" w:hAnsiTheme="minorEastAsia" w:cs="宋体"/>
                <w:sz w:val="18"/>
                <w:szCs w:val="18"/>
              </w:rPr>
            </w:pPr>
            <w:r>
              <w:rPr>
                <w:rFonts w:asciiTheme="minorEastAsia" w:eastAsiaTheme="minorEastAsia" w:hAnsiTheme="minorEastAsia" w:cs="宋体" w:hint="eastAsia"/>
                <w:color w:val="000000"/>
                <w:kern w:val="0"/>
                <w:sz w:val="18"/>
                <w:szCs w:val="18"/>
                <w:lang w:bidi="ar"/>
              </w:rPr>
              <w:t>E51</w:t>
            </w:r>
          </w:p>
        </w:tc>
        <w:tc>
          <w:tcPr>
            <w:tcW w:w="2410" w:type="dxa"/>
            <w:vAlign w:val="center"/>
          </w:tcPr>
          <w:p w:rsidR="00A15369" w:rsidRDefault="003615BE">
            <w:pPr>
              <w:widowControl/>
              <w:jc w:val="left"/>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底线不足警告</w:t>
            </w:r>
          </w:p>
        </w:tc>
        <w:tc>
          <w:tcPr>
            <w:tcW w:w="5953" w:type="dxa"/>
            <w:vAlign w:val="center"/>
          </w:tcPr>
          <w:p w:rsidR="00A15369" w:rsidRDefault="003615BE">
            <w:pPr>
              <w:widowControl/>
              <w:jc w:val="left"/>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请补充底线。</w:t>
            </w:r>
          </w:p>
        </w:tc>
      </w:tr>
      <w:tr w:rsidR="00A15369">
        <w:trPr>
          <w:jc w:val="center"/>
        </w:trPr>
        <w:tc>
          <w:tcPr>
            <w:tcW w:w="846" w:type="dxa"/>
            <w:vAlign w:val="center"/>
          </w:tcPr>
          <w:p w:rsidR="00A15369" w:rsidRDefault="003615BE">
            <w:pPr>
              <w:widowControl/>
              <w:jc w:val="center"/>
              <w:textAlignment w:val="center"/>
              <w:rPr>
                <w:rFonts w:asciiTheme="minorEastAsia" w:eastAsiaTheme="minorEastAsia" w:hAnsiTheme="minorEastAsia" w:cs="宋体"/>
                <w:sz w:val="18"/>
                <w:szCs w:val="18"/>
              </w:rPr>
            </w:pPr>
            <w:r>
              <w:rPr>
                <w:rFonts w:asciiTheme="minorEastAsia" w:eastAsiaTheme="minorEastAsia" w:hAnsiTheme="minorEastAsia" w:cs="宋体" w:hint="eastAsia"/>
                <w:color w:val="000000"/>
                <w:kern w:val="0"/>
                <w:sz w:val="18"/>
                <w:szCs w:val="18"/>
                <w:lang w:bidi="ar"/>
              </w:rPr>
              <w:t>E80</w:t>
            </w:r>
          </w:p>
        </w:tc>
        <w:tc>
          <w:tcPr>
            <w:tcW w:w="2410" w:type="dxa"/>
            <w:vAlign w:val="center"/>
          </w:tcPr>
          <w:p w:rsidR="00A15369" w:rsidRDefault="003615BE">
            <w:pPr>
              <w:widowControl/>
              <w:jc w:val="left"/>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主CPU与步进驱动CPU通信异常</w:t>
            </w:r>
          </w:p>
        </w:tc>
        <w:tc>
          <w:tcPr>
            <w:tcW w:w="5953" w:type="dxa"/>
            <w:vAlign w:val="center"/>
          </w:tcPr>
          <w:p w:rsidR="00A15369" w:rsidRDefault="003615BE">
            <w:pPr>
              <w:widowControl/>
              <w:jc w:val="left"/>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请更换控制箱并通知售后服务。</w:t>
            </w:r>
          </w:p>
        </w:tc>
      </w:tr>
      <w:tr w:rsidR="00A15369">
        <w:trPr>
          <w:jc w:val="center"/>
        </w:trPr>
        <w:tc>
          <w:tcPr>
            <w:tcW w:w="846" w:type="dxa"/>
            <w:vAlign w:val="center"/>
          </w:tcPr>
          <w:p w:rsidR="00A15369" w:rsidRDefault="003615BE">
            <w:pPr>
              <w:widowControl/>
              <w:jc w:val="center"/>
              <w:textAlignment w:val="center"/>
              <w:rPr>
                <w:rFonts w:asciiTheme="minorEastAsia" w:eastAsiaTheme="minorEastAsia" w:hAnsiTheme="minorEastAsia" w:cs="宋体"/>
                <w:sz w:val="18"/>
                <w:szCs w:val="18"/>
              </w:rPr>
            </w:pPr>
            <w:r>
              <w:rPr>
                <w:rFonts w:asciiTheme="minorEastAsia" w:eastAsiaTheme="minorEastAsia" w:hAnsiTheme="minorEastAsia" w:cs="宋体" w:hint="eastAsia"/>
                <w:color w:val="000000"/>
                <w:kern w:val="0"/>
                <w:sz w:val="18"/>
                <w:szCs w:val="18"/>
                <w:lang w:bidi="ar"/>
              </w:rPr>
              <w:lastRenderedPageBreak/>
              <w:t>E82</w:t>
            </w:r>
          </w:p>
        </w:tc>
        <w:tc>
          <w:tcPr>
            <w:tcW w:w="2410" w:type="dxa"/>
            <w:vAlign w:val="center"/>
          </w:tcPr>
          <w:p w:rsidR="00A15369" w:rsidRDefault="003615BE">
            <w:pPr>
              <w:widowControl/>
              <w:jc w:val="left"/>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倒缝步进电机过流</w:t>
            </w:r>
          </w:p>
        </w:tc>
        <w:tc>
          <w:tcPr>
            <w:tcW w:w="5953" w:type="dxa"/>
            <w:vAlign w:val="center"/>
          </w:tcPr>
          <w:p w:rsidR="00A15369" w:rsidRDefault="003615BE">
            <w:pPr>
              <w:widowControl/>
              <w:jc w:val="left"/>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1、关闭系统电源，观察倒缝步进电机是否卡住。如卡住则先排除机头机械故障。如正常，检查倒缝步进电机接口是否松动或脱落，将其恢复正常后重启系统。</w:t>
            </w:r>
          </w:p>
          <w:p w:rsidR="00A15369" w:rsidRDefault="003615BE">
            <w:pPr>
              <w:widowControl/>
              <w:jc w:val="left"/>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2、若仍不能正常工作，请更换控制箱或倒缝步进电机并通知售后服务。</w:t>
            </w:r>
          </w:p>
        </w:tc>
      </w:tr>
      <w:tr w:rsidR="00A15369">
        <w:trPr>
          <w:jc w:val="center"/>
        </w:trPr>
        <w:tc>
          <w:tcPr>
            <w:tcW w:w="846" w:type="dxa"/>
            <w:vAlign w:val="center"/>
          </w:tcPr>
          <w:p w:rsidR="00A15369" w:rsidRDefault="003615BE">
            <w:pPr>
              <w:widowControl/>
              <w:jc w:val="center"/>
              <w:textAlignment w:val="center"/>
              <w:rPr>
                <w:rFonts w:asciiTheme="minorEastAsia" w:eastAsiaTheme="minorEastAsia" w:hAnsiTheme="minorEastAsia" w:cs="宋体"/>
                <w:sz w:val="18"/>
                <w:szCs w:val="18"/>
              </w:rPr>
            </w:pPr>
            <w:r>
              <w:rPr>
                <w:rFonts w:asciiTheme="minorEastAsia" w:eastAsiaTheme="minorEastAsia" w:hAnsiTheme="minorEastAsia" w:cs="宋体" w:hint="eastAsia"/>
                <w:color w:val="000000"/>
                <w:kern w:val="0"/>
                <w:sz w:val="18"/>
                <w:szCs w:val="18"/>
                <w:lang w:bidi="ar"/>
              </w:rPr>
              <w:t>E84</w:t>
            </w:r>
          </w:p>
        </w:tc>
        <w:tc>
          <w:tcPr>
            <w:tcW w:w="2410" w:type="dxa"/>
            <w:vAlign w:val="center"/>
          </w:tcPr>
          <w:p w:rsidR="00A15369" w:rsidRDefault="003615BE">
            <w:pPr>
              <w:widowControl/>
              <w:jc w:val="left"/>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倒缝步进电机编码器定位信号异常</w:t>
            </w:r>
          </w:p>
        </w:tc>
        <w:tc>
          <w:tcPr>
            <w:tcW w:w="5953" w:type="dxa"/>
            <w:vAlign w:val="center"/>
          </w:tcPr>
          <w:p w:rsidR="00A15369" w:rsidRDefault="003615BE">
            <w:pPr>
              <w:widowControl/>
              <w:jc w:val="left"/>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1、关闭系统电源，观察倒缝步进电机是否卡住。如卡住则先排除机头机械故障。如正常，检查倒缝步进电机编码器接口是否松动或脱落，将其恢复正常后重启系统。</w:t>
            </w:r>
          </w:p>
          <w:p w:rsidR="00A15369" w:rsidRDefault="003615BE">
            <w:pPr>
              <w:widowControl/>
              <w:jc w:val="left"/>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2、检查光栅安装是否正确（光栅螺丝有没有固紧，光栅是不是在编码器头居中位置）。</w:t>
            </w:r>
          </w:p>
          <w:p w:rsidR="00A15369" w:rsidRDefault="003615BE">
            <w:pPr>
              <w:widowControl/>
              <w:jc w:val="left"/>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3、检查光栅码盘是不是有油，如果有，请清理干净，复原后重启系统。</w:t>
            </w:r>
          </w:p>
          <w:p w:rsidR="00A15369" w:rsidRDefault="003615BE">
            <w:pPr>
              <w:widowControl/>
              <w:jc w:val="left"/>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4、若仍不能正常工作，请更换控制箱或倒缝步进电机并通知售后服务。</w:t>
            </w:r>
          </w:p>
        </w:tc>
      </w:tr>
      <w:tr w:rsidR="00A15369">
        <w:trPr>
          <w:jc w:val="center"/>
        </w:trPr>
        <w:tc>
          <w:tcPr>
            <w:tcW w:w="846" w:type="dxa"/>
            <w:vAlign w:val="center"/>
          </w:tcPr>
          <w:p w:rsidR="00A15369" w:rsidRDefault="003615BE">
            <w:pPr>
              <w:widowControl/>
              <w:jc w:val="center"/>
              <w:textAlignment w:val="center"/>
              <w:rPr>
                <w:rFonts w:asciiTheme="minorEastAsia" w:eastAsiaTheme="minorEastAsia" w:hAnsiTheme="minorEastAsia" w:cs="宋体"/>
                <w:sz w:val="18"/>
                <w:szCs w:val="18"/>
              </w:rPr>
            </w:pPr>
            <w:r>
              <w:rPr>
                <w:rFonts w:asciiTheme="minorEastAsia" w:eastAsiaTheme="minorEastAsia" w:hAnsiTheme="minorEastAsia" w:cs="宋体" w:hint="eastAsia"/>
                <w:color w:val="000000"/>
                <w:kern w:val="0"/>
                <w:sz w:val="18"/>
                <w:szCs w:val="18"/>
                <w:lang w:bidi="ar"/>
              </w:rPr>
              <w:t>E85</w:t>
            </w:r>
          </w:p>
        </w:tc>
        <w:tc>
          <w:tcPr>
            <w:tcW w:w="2410" w:type="dxa"/>
            <w:vAlign w:val="center"/>
          </w:tcPr>
          <w:p w:rsidR="00A15369" w:rsidRDefault="003615BE">
            <w:pPr>
              <w:widowControl/>
              <w:jc w:val="left"/>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倒缝步进电机编码器信号异常</w:t>
            </w:r>
          </w:p>
        </w:tc>
        <w:tc>
          <w:tcPr>
            <w:tcW w:w="5953" w:type="dxa"/>
            <w:vAlign w:val="center"/>
          </w:tcPr>
          <w:p w:rsidR="00A15369" w:rsidRDefault="003615BE">
            <w:pPr>
              <w:widowControl/>
              <w:jc w:val="left"/>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1、关闭系统电源，检查倒缝步进电机编码器接口是否松动或脱落，将其恢复正常后重启系统。</w:t>
            </w:r>
          </w:p>
          <w:p w:rsidR="00A15369" w:rsidRDefault="003615BE">
            <w:pPr>
              <w:widowControl/>
              <w:jc w:val="left"/>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2、检查光栅安装是否正确（光栅螺丝有没有固紧，光栅是不是在编码器头居中位置）。</w:t>
            </w:r>
          </w:p>
          <w:p w:rsidR="00A15369" w:rsidRDefault="003615BE">
            <w:pPr>
              <w:widowControl/>
              <w:jc w:val="left"/>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3、检查光栅码盘是不是有油，如果有，请清理干净，复原后重启系统。</w:t>
            </w:r>
          </w:p>
          <w:p w:rsidR="00A15369" w:rsidRDefault="003615BE">
            <w:pPr>
              <w:widowControl/>
              <w:jc w:val="left"/>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4、若仍不能正常工作，请更换控制箱或倒缝步进电机并通知售后服务。</w:t>
            </w:r>
          </w:p>
        </w:tc>
      </w:tr>
      <w:tr w:rsidR="00A15369">
        <w:trPr>
          <w:jc w:val="center"/>
        </w:trPr>
        <w:tc>
          <w:tcPr>
            <w:tcW w:w="846" w:type="dxa"/>
            <w:vAlign w:val="center"/>
          </w:tcPr>
          <w:p w:rsidR="00A15369" w:rsidRDefault="003615BE">
            <w:pPr>
              <w:widowControl/>
              <w:jc w:val="center"/>
              <w:textAlignment w:val="center"/>
              <w:rPr>
                <w:rFonts w:asciiTheme="minorEastAsia" w:eastAsiaTheme="minorEastAsia" w:hAnsiTheme="minorEastAsia" w:cs="宋体"/>
                <w:sz w:val="18"/>
                <w:szCs w:val="18"/>
              </w:rPr>
            </w:pPr>
            <w:r>
              <w:rPr>
                <w:rFonts w:asciiTheme="minorEastAsia" w:eastAsiaTheme="minorEastAsia" w:hAnsiTheme="minorEastAsia" w:cs="宋体" w:hint="eastAsia"/>
                <w:color w:val="000000"/>
                <w:kern w:val="0"/>
                <w:sz w:val="18"/>
                <w:szCs w:val="18"/>
                <w:lang w:bidi="ar"/>
              </w:rPr>
              <w:t>E86</w:t>
            </w:r>
          </w:p>
        </w:tc>
        <w:tc>
          <w:tcPr>
            <w:tcW w:w="2410" w:type="dxa"/>
            <w:vAlign w:val="center"/>
          </w:tcPr>
          <w:p w:rsidR="00A15369" w:rsidRDefault="003615BE">
            <w:pPr>
              <w:widowControl/>
              <w:jc w:val="left"/>
              <w:textAlignment w:val="center"/>
              <w:rPr>
                <w:rFonts w:asciiTheme="minorEastAsia" w:eastAsiaTheme="minorEastAsia" w:hAnsiTheme="minorEastAsia" w:cs="宋体"/>
                <w:sz w:val="18"/>
                <w:szCs w:val="18"/>
              </w:rPr>
            </w:pPr>
            <w:r>
              <w:rPr>
                <w:rFonts w:asciiTheme="minorEastAsia" w:eastAsiaTheme="minorEastAsia" w:hAnsiTheme="minorEastAsia" w:cs="宋体" w:hint="eastAsia"/>
                <w:color w:val="000000"/>
                <w:kern w:val="0"/>
                <w:sz w:val="18"/>
                <w:szCs w:val="18"/>
                <w:lang w:bidi="ar"/>
              </w:rPr>
              <w:t>倒缝步进电机启动失败</w:t>
            </w:r>
          </w:p>
        </w:tc>
        <w:tc>
          <w:tcPr>
            <w:tcW w:w="5953" w:type="dxa"/>
            <w:vAlign w:val="center"/>
          </w:tcPr>
          <w:p w:rsidR="00A15369" w:rsidRDefault="003615BE">
            <w:pPr>
              <w:widowControl/>
              <w:jc w:val="left"/>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1、关闭系统电源，检查倒缝步进电机电源线接口、编码器接口是否松动或脱落，将其恢复正常后重启系统。</w:t>
            </w:r>
          </w:p>
          <w:p w:rsidR="00A15369" w:rsidRDefault="003615BE">
            <w:pPr>
              <w:widowControl/>
              <w:jc w:val="left"/>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2、检查光栅安装是否正确（光栅螺丝有没有固紧，光栅是不是在编码器头居中位置）。</w:t>
            </w:r>
          </w:p>
          <w:p w:rsidR="00A15369" w:rsidRDefault="003615BE">
            <w:pPr>
              <w:widowControl/>
              <w:jc w:val="left"/>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3、检查光栅码盘是不是有油，如果有，请清理干净，复原后重启系统。</w:t>
            </w:r>
          </w:p>
          <w:p w:rsidR="00A15369" w:rsidRDefault="003615BE">
            <w:pPr>
              <w:widowControl/>
              <w:jc w:val="left"/>
              <w:textAlignment w:val="center"/>
              <w:rPr>
                <w:rFonts w:asciiTheme="minorEastAsia" w:eastAsiaTheme="minorEastAsia" w:hAnsiTheme="minorEastAsia" w:cs="宋体"/>
                <w:sz w:val="18"/>
                <w:szCs w:val="18"/>
              </w:rPr>
            </w:pPr>
            <w:r>
              <w:rPr>
                <w:rFonts w:asciiTheme="minorEastAsia" w:eastAsiaTheme="minorEastAsia" w:hAnsiTheme="minorEastAsia" w:cs="宋体" w:hint="eastAsia"/>
                <w:color w:val="000000"/>
                <w:kern w:val="0"/>
                <w:sz w:val="18"/>
                <w:szCs w:val="18"/>
                <w:lang w:bidi="ar"/>
              </w:rPr>
              <w:t>4、若仍不能正常工作，请更换控制箱或倒缝步进电机并通知售后服务。</w:t>
            </w:r>
          </w:p>
        </w:tc>
      </w:tr>
      <w:tr w:rsidR="00A15369">
        <w:trPr>
          <w:jc w:val="center"/>
        </w:trPr>
        <w:tc>
          <w:tcPr>
            <w:tcW w:w="846" w:type="dxa"/>
            <w:vAlign w:val="center"/>
          </w:tcPr>
          <w:p w:rsidR="00A15369" w:rsidRDefault="003615BE">
            <w:pPr>
              <w:widowControl/>
              <w:jc w:val="center"/>
              <w:textAlignment w:val="center"/>
              <w:rPr>
                <w:rFonts w:asciiTheme="minorEastAsia" w:eastAsiaTheme="minorEastAsia" w:hAnsiTheme="minorEastAsia" w:cs="宋体"/>
                <w:sz w:val="18"/>
                <w:szCs w:val="18"/>
              </w:rPr>
            </w:pPr>
            <w:r>
              <w:rPr>
                <w:rFonts w:asciiTheme="minorEastAsia" w:eastAsiaTheme="minorEastAsia" w:hAnsiTheme="minorEastAsia" w:cs="宋体" w:hint="eastAsia"/>
                <w:color w:val="000000"/>
                <w:kern w:val="0"/>
                <w:sz w:val="18"/>
                <w:szCs w:val="18"/>
                <w:lang w:bidi="ar"/>
              </w:rPr>
              <w:t>E87</w:t>
            </w:r>
          </w:p>
        </w:tc>
        <w:tc>
          <w:tcPr>
            <w:tcW w:w="2410" w:type="dxa"/>
            <w:vAlign w:val="center"/>
          </w:tcPr>
          <w:p w:rsidR="00A15369" w:rsidRDefault="003615BE">
            <w:pPr>
              <w:widowControl/>
              <w:jc w:val="left"/>
              <w:textAlignment w:val="center"/>
              <w:rPr>
                <w:rFonts w:asciiTheme="minorEastAsia" w:eastAsiaTheme="minorEastAsia" w:hAnsiTheme="minorEastAsia" w:cs="宋体"/>
                <w:sz w:val="18"/>
                <w:szCs w:val="18"/>
              </w:rPr>
            </w:pPr>
            <w:r>
              <w:rPr>
                <w:rFonts w:asciiTheme="minorEastAsia" w:eastAsiaTheme="minorEastAsia" w:hAnsiTheme="minorEastAsia" w:cs="宋体" w:hint="eastAsia"/>
                <w:color w:val="000000"/>
                <w:kern w:val="0"/>
                <w:sz w:val="18"/>
                <w:szCs w:val="18"/>
                <w:lang w:bidi="ar"/>
              </w:rPr>
              <w:t>倒缝步进电机堵转</w:t>
            </w:r>
          </w:p>
        </w:tc>
        <w:tc>
          <w:tcPr>
            <w:tcW w:w="5953" w:type="dxa"/>
            <w:vAlign w:val="center"/>
          </w:tcPr>
          <w:p w:rsidR="00A15369" w:rsidRDefault="003615BE">
            <w:pPr>
              <w:widowControl/>
              <w:jc w:val="left"/>
              <w:textAlignment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1、关闭系统电源，观察倒缝步进电机是否卡住。如卡住则先排除机头机械故障。如正常，检查倒缝步进电机电源线接口、编码器接口是否松动或脱落，将其恢复正常后重启系统。</w:t>
            </w:r>
          </w:p>
          <w:p w:rsidR="00A15369" w:rsidRDefault="003615BE">
            <w:pPr>
              <w:widowControl/>
              <w:jc w:val="left"/>
              <w:textAlignment w:val="center"/>
              <w:rPr>
                <w:rFonts w:asciiTheme="minorEastAsia" w:eastAsiaTheme="minorEastAsia" w:hAnsiTheme="minorEastAsia" w:cs="宋体"/>
                <w:sz w:val="18"/>
                <w:szCs w:val="18"/>
              </w:rPr>
            </w:pPr>
            <w:r>
              <w:rPr>
                <w:rFonts w:asciiTheme="minorEastAsia" w:eastAsiaTheme="minorEastAsia" w:hAnsiTheme="minorEastAsia" w:cs="宋体" w:hint="eastAsia"/>
                <w:color w:val="000000"/>
                <w:kern w:val="0"/>
                <w:sz w:val="18"/>
                <w:szCs w:val="18"/>
                <w:lang w:bidi="ar"/>
              </w:rPr>
              <w:t>2、若仍不能正常工作，请更换控制箱或倒缝步进电机并通知售后服务。</w:t>
            </w:r>
          </w:p>
        </w:tc>
      </w:tr>
      <w:tr w:rsidR="00A15369">
        <w:trPr>
          <w:jc w:val="center"/>
        </w:trPr>
        <w:tc>
          <w:tcPr>
            <w:tcW w:w="846" w:type="dxa"/>
            <w:vAlign w:val="center"/>
          </w:tcPr>
          <w:p w:rsidR="00A15369" w:rsidRDefault="003615BE">
            <w:pPr>
              <w:snapToGrid w:val="0"/>
              <w:spacing w:line="276" w:lineRule="auto"/>
              <w:jc w:val="center"/>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sz w:val="18"/>
                <w:szCs w:val="18"/>
              </w:rPr>
              <w:t>OFF</w:t>
            </w:r>
          </w:p>
        </w:tc>
        <w:tc>
          <w:tcPr>
            <w:tcW w:w="2410" w:type="dxa"/>
            <w:vAlign w:val="center"/>
          </w:tcPr>
          <w:p w:rsidR="00A15369" w:rsidRDefault="003615BE">
            <w:pPr>
              <w:snapToGrid w:val="0"/>
              <w:spacing w:line="276" w:lineRule="auto"/>
              <w:jc w:val="left"/>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sz w:val="18"/>
                <w:szCs w:val="18"/>
              </w:rPr>
              <w:t>电源关闭</w:t>
            </w:r>
          </w:p>
        </w:tc>
        <w:tc>
          <w:tcPr>
            <w:tcW w:w="5953" w:type="dxa"/>
            <w:vAlign w:val="center"/>
          </w:tcPr>
          <w:p w:rsidR="00A15369" w:rsidRDefault="003615BE">
            <w:pPr>
              <w:snapToGrid w:val="0"/>
              <w:spacing w:line="276" w:lineRule="auto"/>
              <w:jc w:val="left"/>
              <w:rPr>
                <w:rFonts w:asciiTheme="minorEastAsia" w:eastAsiaTheme="minorEastAsia" w:hAnsiTheme="minorEastAsia" w:cs="宋体"/>
                <w:sz w:val="18"/>
                <w:szCs w:val="18"/>
              </w:rPr>
            </w:pPr>
            <w:r>
              <w:rPr>
                <w:rFonts w:asciiTheme="minorEastAsia" w:eastAsiaTheme="minorEastAsia" w:hAnsiTheme="minorEastAsia" w:cs="宋体" w:hint="eastAsia"/>
                <w:color w:val="000000"/>
                <w:kern w:val="0"/>
                <w:sz w:val="18"/>
                <w:szCs w:val="18"/>
                <w:lang w:bidi="ar"/>
              </w:rPr>
              <w:t>1、</w:t>
            </w:r>
            <w:r>
              <w:rPr>
                <w:rFonts w:asciiTheme="minorEastAsia" w:eastAsiaTheme="minorEastAsia" w:hAnsiTheme="minorEastAsia" w:cs="宋体" w:hint="eastAsia"/>
                <w:sz w:val="18"/>
                <w:szCs w:val="18"/>
              </w:rPr>
              <w:t>检查电源开关是否关闭。</w:t>
            </w:r>
          </w:p>
          <w:p w:rsidR="00A15369" w:rsidRDefault="003615BE">
            <w:pPr>
              <w:snapToGrid w:val="0"/>
              <w:spacing w:line="276" w:lineRule="auto"/>
              <w:jc w:val="left"/>
              <w:rPr>
                <w:rFonts w:asciiTheme="minorEastAsia" w:eastAsiaTheme="minorEastAsia" w:hAnsiTheme="minorEastAsia" w:cs="宋体"/>
                <w:sz w:val="18"/>
                <w:szCs w:val="18"/>
              </w:rPr>
            </w:pPr>
            <w:r>
              <w:rPr>
                <w:rFonts w:asciiTheme="minorEastAsia" w:eastAsiaTheme="minorEastAsia" w:hAnsiTheme="minorEastAsia" w:cs="宋体" w:hint="eastAsia"/>
                <w:color w:val="000000"/>
                <w:kern w:val="0"/>
                <w:sz w:val="18"/>
                <w:szCs w:val="18"/>
                <w:lang w:bidi="ar"/>
              </w:rPr>
              <w:t>2、</w:t>
            </w:r>
            <w:r>
              <w:rPr>
                <w:rFonts w:asciiTheme="minorEastAsia" w:eastAsiaTheme="minorEastAsia" w:hAnsiTheme="minorEastAsia" w:cs="宋体" w:hint="eastAsia"/>
                <w:sz w:val="18"/>
                <w:szCs w:val="18"/>
              </w:rPr>
              <w:t>重启电源。</w:t>
            </w:r>
          </w:p>
          <w:p w:rsidR="00A15369" w:rsidRDefault="003615BE">
            <w:pPr>
              <w:snapToGrid w:val="0"/>
              <w:spacing w:line="276" w:lineRule="auto"/>
              <w:jc w:val="left"/>
              <w:rPr>
                <w:rFonts w:asciiTheme="minorEastAsia" w:eastAsiaTheme="minorEastAsia" w:hAnsiTheme="minorEastAsia" w:cs="宋体"/>
                <w:color w:val="000000"/>
                <w:kern w:val="0"/>
                <w:sz w:val="18"/>
                <w:szCs w:val="18"/>
                <w:lang w:bidi="ar"/>
              </w:rPr>
            </w:pPr>
            <w:r>
              <w:rPr>
                <w:rFonts w:asciiTheme="minorEastAsia" w:eastAsiaTheme="minorEastAsia" w:hAnsiTheme="minorEastAsia" w:cs="宋体" w:hint="eastAsia"/>
                <w:color w:val="000000"/>
                <w:kern w:val="0"/>
                <w:sz w:val="18"/>
                <w:szCs w:val="18"/>
                <w:lang w:bidi="ar"/>
              </w:rPr>
              <w:t>3、</w:t>
            </w:r>
            <w:r>
              <w:rPr>
                <w:rFonts w:asciiTheme="minorEastAsia" w:eastAsiaTheme="minorEastAsia" w:hAnsiTheme="minorEastAsia" w:cs="宋体" w:hint="eastAsia"/>
                <w:sz w:val="18"/>
                <w:szCs w:val="18"/>
              </w:rPr>
              <w:t>若仍不能正常工作，请更换控制箱并通知售后服务。</w:t>
            </w:r>
          </w:p>
        </w:tc>
      </w:tr>
    </w:tbl>
    <w:p w:rsidR="00A15369" w:rsidRDefault="00A15369">
      <w:pPr>
        <w:snapToGrid w:val="0"/>
        <w:rPr>
          <w:rFonts w:asciiTheme="minorEastAsia" w:eastAsiaTheme="minorEastAsia" w:hAnsiTheme="minorEastAsia"/>
          <w:b/>
        </w:rPr>
      </w:pPr>
    </w:p>
    <w:p w:rsidR="00A15369" w:rsidRDefault="003615BE">
      <w:pPr>
        <w:snapToGrid w:val="0"/>
        <w:rPr>
          <w:rFonts w:asciiTheme="minorEastAsia" w:eastAsiaTheme="minorEastAsia" w:hAnsiTheme="minorEastAsia"/>
          <w:b/>
        </w:rPr>
      </w:pPr>
      <w:r>
        <w:rPr>
          <w:rFonts w:asciiTheme="minorEastAsia" w:eastAsiaTheme="minorEastAsia" w:hAnsiTheme="minorEastAsia" w:hint="eastAsia"/>
          <w:b/>
          <w:szCs w:val="21"/>
        </w:rPr>
        <w:t>4 端口示意图</w:t>
      </w:r>
    </w:p>
    <w:p w:rsidR="00A15369" w:rsidRDefault="003615BE">
      <w:pPr>
        <w:snapToGrid w:val="0"/>
        <w:rPr>
          <w:rFonts w:asciiTheme="minorEastAsia" w:eastAsiaTheme="minorEastAsia" w:hAnsiTheme="minorEastAsia" w:cs="宋体"/>
          <w:b/>
          <w:sz w:val="24"/>
          <w:szCs w:val="32"/>
        </w:rPr>
      </w:pPr>
      <w:r>
        <w:rPr>
          <w:rFonts w:asciiTheme="minorEastAsia" w:eastAsiaTheme="minorEastAsia" w:hAnsiTheme="minorEastAsia" w:hint="eastAsia"/>
          <w:b/>
          <w:sz w:val="18"/>
        </w:rPr>
        <w:t>14P端口示意图</w:t>
      </w:r>
    </w:p>
    <w:p w:rsidR="00A15369" w:rsidRDefault="003615BE">
      <w:pPr>
        <w:spacing w:line="240" w:lineRule="auto"/>
        <w:jc w:val="center"/>
        <w:rPr>
          <w:rFonts w:asciiTheme="minorEastAsia" w:eastAsiaTheme="minorEastAsia" w:hAnsiTheme="minorEastAsia"/>
        </w:rPr>
      </w:pPr>
      <w:r>
        <w:rPr>
          <w:rFonts w:asciiTheme="minorEastAsia" w:eastAsiaTheme="minorEastAsia" w:hAnsiTheme="minorEastAsia" w:hint="eastAsia"/>
          <w:noProof/>
        </w:rPr>
        <w:drawing>
          <wp:inline distT="0" distB="0" distL="0" distR="0">
            <wp:extent cx="3196590" cy="1256030"/>
            <wp:effectExtent l="0" t="0" r="3810" b="1270"/>
            <wp:docPr id="52"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5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a:xfrm>
                      <a:off x="0" y="0"/>
                      <a:ext cx="3196590" cy="1256030"/>
                    </a:xfrm>
                    <a:prstGeom prst="rect">
                      <a:avLst/>
                    </a:prstGeom>
                    <a:noFill/>
                    <a:ln>
                      <a:noFill/>
                    </a:ln>
                  </pic:spPr>
                </pic:pic>
              </a:graphicData>
            </a:graphic>
          </wp:inline>
        </w:drawing>
      </w:r>
    </w:p>
    <w:p w:rsidR="00A15369" w:rsidRDefault="003615BE">
      <w:pPr>
        <w:spacing w:line="360" w:lineRule="auto"/>
        <w:ind w:firstLineChars="1496" w:firstLine="2693"/>
        <w:jc w:val="left"/>
        <w:rPr>
          <w:rFonts w:asciiTheme="minorEastAsia" w:eastAsiaTheme="minorEastAsia" w:hAnsiTheme="minorEastAsia" w:cs="宋体"/>
          <w:sz w:val="18"/>
          <w:szCs w:val="18"/>
        </w:rPr>
      </w:pPr>
      <w:r>
        <w:rPr>
          <w:rFonts w:asciiTheme="minorEastAsia" w:eastAsiaTheme="minorEastAsia" w:hAnsiTheme="minorEastAsia" w:cs="宋体" w:hint="eastAsia"/>
          <w:sz w:val="18"/>
          <w:szCs w:val="18"/>
        </w:rPr>
        <w:t>1.剪线电磁铁：1、8（+32V）</w:t>
      </w:r>
    </w:p>
    <w:p w:rsidR="00A15369" w:rsidRDefault="003615BE">
      <w:pPr>
        <w:spacing w:line="360" w:lineRule="auto"/>
        <w:ind w:firstLineChars="1496" w:firstLine="2693"/>
        <w:jc w:val="left"/>
        <w:rPr>
          <w:rFonts w:asciiTheme="minorEastAsia" w:eastAsiaTheme="minorEastAsia" w:hAnsiTheme="minorEastAsia" w:cs="宋体"/>
          <w:sz w:val="18"/>
          <w:szCs w:val="18"/>
        </w:rPr>
      </w:pPr>
      <w:r>
        <w:rPr>
          <w:rFonts w:asciiTheme="minorEastAsia" w:eastAsiaTheme="minorEastAsia" w:hAnsiTheme="minorEastAsia" w:cs="宋体" w:hint="eastAsia"/>
          <w:sz w:val="18"/>
          <w:szCs w:val="18"/>
        </w:rPr>
        <w:t xml:space="preserve">2.夹线（扫线）电磁铁：2、9（+32V）  </w:t>
      </w:r>
    </w:p>
    <w:p w:rsidR="00A15369" w:rsidRDefault="003615BE">
      <w:pPr>
        <w:spacing w:line="360" w:lineRule="auto"/>
        <w:ind w:firstLineChars="1496" w:firstLine="2693"/>
        <w:jc w:val="left"/>
        <w:rPr>
          <w:rFonts w:asciiTheme="minorEastAsia" w:eastAsiaTheme="minorEastAsia" w:hAnsiTheme="minorEastAsia" w:cs="宋体"/>
          <w:sz w:val="18"/>
          <w:szCs w:val="18"/>
        </w:rPr>
      </w:pPr>
      <w:r>
        <w:rPr>
          <w:rFonts w:asciiTheme="minorEastAsia" w:eastAsiaTheme="minorEastAsia" w:hAnsiTheme="minorEastAsia" w:cs="宋体" w:hint="eastAsia"/>
          <w:sz w:val="18"/>
          <w:szCs w:val="18"/>
        </w:rPr>
        <w:t>3.松线电磁铁：3、10（+32V）</w:t>
      </w:r>
    </w:p>
    <w:p w:rsidR="00A15369" w:rsidRDefault="003615BE">
      <w:pPr>
        <w:spacing w:line="360" w:lineRule="auto"/>
        <w:ind w:firstLineChars="1496" w:firstLine="2693"/>
        <w:jc w:val="left"/>
        <w:rPr>
          <w:rFonts w:asciiTheme="minorEastAsia" w:eastAsiaTheme="minorEastAsia" w:hAnsiTheme="minorEastAsia" w:cs="宋体"/>
          <w:sz w:val="18"/>
          <w:szCs w:val="18"/>
        </w:rPr>
      </w:pPr>
      <w:r>
        <w:rPr>
          <w:rFonts w:asciiTheme="minorEastAsia" w:eastAsiaTheme="minorEastAsia" w:hAnsiTheme="minorEastAsia" w:cs="宋体" w:hint="eastAsia"/>
          <w:sz w:val="18"/>
          <w:szCs w:val="18"/>
        </w:rPr>
        <w:lastRenderedPageBreak/>
        <w:t>4.LED灯：4（DGND）、11（+5V）</w:t>
      </w:r>
    </w:p>
    <w:p w:rsidR="00A15369" w:rsidRDefault="003615BE">
      <w:pPr>
        <w:spacing w:line="360" w:lineRule="auto"/>
        <w:ind w:firstLineChars="1496" w:firstLine="2693"/>
        <w:jc w:val="left"/>
        <w:rPr>
          <w:rFonts w:asciiTheme="minorEastAsia" w:eastAsiaTheme="minorEastAsia" w:hAnsiTheme="minorEastAsia" w:cs="宋体"/>
          <w:sz w:val="18"/>
          <w:szCs w:val="18"/>
        </w:rPr>
      </w:pPr>
      <w:r>
        <w:rPr>
          <w:rFonts w:asciiTheme="minorEastAsia" w:eastAsiaTheme="minorEastAsia" w:hAnsiTheme="minorEastAsia" w:cs="宋体" w:hint="eastAsia"/>
          <w:sz w:val="18"/>
          <w:szCs w:val="18"/>
        </w:rPr>
        <w:t>5.</w:t>
      </w:r>
      <w:r>
        <w:rPr>
          <w:rFonts w:asciiTheme="minorEastAsia" w:eastAsiaTheme="minorEastAsia" w:hAnsiTheme="minorEastAsia" w:cs="宋体" w:hint="eastAsia"/>
          <w:color w:val="000000"/>
          <w:kern w:val="0"/>
          <w:sz w:val="18"/>
          <w:szCs w:val="18"/>
          <w:lang w:bidi="ar"/>
        </w:rPr>
        <w:t>手动按键A（倒缝）</w:t>
      </w:r>
      <w:r>
        <w:rPr>
          <w:rFonts w:asciiTheme="minorEastAsia" w:eastAsiaTheme="minorEastAsia" w:hAnsiTheme="minorEastAsia" w:cs="宋体" w:hint="eastAsia"/>
          <w:sz w:val="18"/>
          <w:szCs w:val="18"/>
        </w:rPr>
        <w:t>：5（信号）</w:t>
      </w:r>
    </w:p>
    <w:p w:rsidR="00A15369" w:rsidRDefault="003615BE">
      <w:pPr>
        <w:spacing w:line="360" w:lineRule="auto"/>
        <w:ind w:firstLineChars="1496" w:firstLine="2693"/>
        <w:jc w:val="left"/>
        <w:rPr>
          <w:rFonts w:asciiTheme="minorEastAsia" w:eastAsiaTheme="minorEastAsia" w:hAnsiTheme="minorEastAsia" w:cs="宋体"/>
          <w:sz w:val="18"/>
          <w:szCs w:val="18"/>
        </w:rPr>
      </w:pPr>
      <w:r>
        <w:rPr>
          <w:rFonts w:asciiTheme="minorEastAsia" w:eastAsiaTheme="minorEastAsia" w:hAnsiTheme="minorEastAsia" w:cs="宋体" w:hint="eastAsia"/>
          <w:sz w:val="18"/>
          <w:szCs w:val="18"/>
        </w:rPr>
        <w:t>6.压脚电磁铁：6、13（+32V）</w:t>
      </w:r>
    </w:p>
    <w:p w:rsidR="00A15369" w:rsidRDefault="003615BE">
      <w:pPr>
        <w:spacing w:line="360" w:lineRule="auto"/>
        <w:ind w:firstLineChars="1496" w:firstLine="2693"/>
        <w:jc w:val="left"/>
        <w:rPr>
          <w:rFonts w:asciiTheme="minorEastAsia" w:eastAsiaTheme="minorEastAsia" w:hAnsiTheme="minorEastAsia" w:cs="宋体"/>
          <w:sz w:val="18"/>
          <w:szCs w:val="18"/>
        </w:rPr>
      </w:pPr>
      <w:r>
        <w:rPr>
          <w:rFonts w:asciiTheme="minorEastAsia" w:eastAsiaTheme="minorEastAsia" w:hAnsiTheme="minorEastAsia" w:cs="宋体" w:hint="eastAsia"/>
          <w:sz w:val="18"/>
          <w:szCs w:val="18"/>
        </w:rPr>
        <w:t>7.</w:t>
      </w:r>
      <w:r>
        <w:rPr>
          <w:rFonts w:asciiTheme="minorEastAsia" w:eastAsiaTheme="minorEastAsia" w:hAnsiTheme="minorEastAsia" w:cs="宋体" w:hint="eastAsia"/>
          <w:color w:val="000000"/>
          <w:kern w:val="0"/>
          <w:sz w:val="18"/>
          <w:szCs w:val="18"/>
          <w:lang w:bidi="ar"/>
        </w:rPr>
        <w:t>手动按键B（补针）</w:t>
      </w:r>
      <w:r>
        <w:rPr>
          <w:rFonts w:asciiTheme="minorEastAsia" w:eastAsiaTheme="minorEastAsia" w:hAnsiTheme="minorEastAsia" w:cs="宋体" w:hint="eastAsia"/>
          <w:sz w:val="18"/>
          <w:szCs w:val="18"/>
        </w:rPr>
        <w:t>：7（信号）</w:t>
      </w:r>
    </w:p>
    <w:p w:rsidR="00A15369" w:rsidRDefault="003615BE">
      <w:pPr>
        <w:spacing w:line="360" w:lineRule="auto"/>
        <w:ind w:firstLineChars="1496" w:firstLine="2693"/>
        <w:jc w:val="left"/>
        <w:rPr>
          <w:rFonts w:asciiTheme="minorEastAsia" w:eastAsiaTheme="minorEastAsia" w:hAnsiTheme="minorEastAsia" w:cs="宋体"/>
          <w:sz w:val="18"/>
          <w:szCs w:val="18"/>
        </w:rPr>
      </w:pPr>
      <w:r>
        <w:rPr>
          <w:rFonts w:asciiTheme="minorEastAsia" w:eastAsiaTheme="minorEastAsia" w:hAnsiTheme="minorEastAsia" w:cs="宋体" w:hint="eastAsia"/>
          <w:sz w:val="18"/>
          <w:szCs w:val="18"/>
        </w:rPr>
        <w:t>8.</w:t>
      </w:r>
      <w:r>
        <w:rPr>
          <w:rFonts w:asciiTheme="minorEastAsia" w:eastAsiaTheme="minorEastAsia" w:hAnsiTheme="minorEastAsia" w:cs="宋体" w:hint="eastAsia"/>
          <w:color w:val="000000"/>
          <w:kern w:val="0"/>
          <w:sz w:val="18"/>
          <w:szCs w:val="18"/>
          <w:lang w:bidi="ar"/>
        </w:rPr>
        <w:t>手动按键C</w:t>
      </w:r>
      <w:r>
        <w:rPr>
          <w:rFonts w:asciiTheme="minorEastAsia" w:eastAsiaTheme="minorEastAsia" w:hAnsiTheme="minorEastAsia" w:cs="宋体" w:hint="eastAsia"/>
          <w:sz w:val="18"/>
          <w:szCs w:val="18"/>
        </w:rPr>
        <w:t>：14（信号）</w:t>
      </w:r>
    </w:p>
    <w:p w:rsidR="00A15369" w:rsidRDefault="003615BE">
      <w:pPr>
        <w:spacing w:line="360" w:lineRule="auto"/>
        <w:ind w:firstLineChars="1496" w:firstLine="2693"/>
        <w:jc w:val="left"/>
        <w:rPr>
          <w:rFonts w:asciiTheme="minorEastAsia" w:eastAsiaTheme="minorEastAsia" w:hAnsiTheme="minorEastAsia"/>
          <w:b/>
        </w:rPr>
      </w:pPr>
      <w:r>
        <w:rPr>
          <w:rFonts w:asciiTheme="minorEastAsia" w:eastAsiaTheme="minorEastAsia" w:hAnsiTheme="minorEastAsia" w:cs="宋体" w:hint="eastAsia"/>
          <w:sz w:val="18"/>
          <w:szCs w:val="18"/>
        </w:rPr>
        <w:t>9.</w:t>
      </w:r>
      <w:r>
        <w:rPr>
          <w:rFonts w:asciiTheme="minorEastAsia" w:eastAsiaTheme="minorEastAsia" w:hAnsiTheme="minorEastAsia" w:cs="宋体" w:hint="eastAsia"/>
          <w:color w:val="000000"/>
          <w:kern w:val="0"/>
          <w:sz w:val="18"/>
          <w:szCs w:val="18"/>
          <w:lang w:bidi="ar"/>
        </w:rPr>
        <w:t>手动按键D</w:t>
      </w:r>
      <w:r>
        <w:rPr>
          <w:rFonts w:asciiTheme="minorEastAsia" w:eastAsiaTheme="minorEastAsia" w:hAnsiTheme="minorEastAsia" w:cs="宋体" w:hint="eastAsia"/>
          <w:sz w:val="18"/>
          <w:szCs w:val="18"/>
        </w:rPr>
        <w:t>：12（信号）</w:t>
      </w:r>
    </w:p>
    <w:sectPr w:rsidR="00A15369">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9671F" w:rsidRDefault="0089671F">
      <w:pPr>
        <w:spacing w:line="240" w:lineRule="auto"/>
      </w:pPr>
      <w:r>
        <w:separator/>
      </w:r>
    </w:p>
  </w:endnote>
  <w:endnote w:type="continuationSeparator" w:id="0">
    <w:p w:rsidR="0089671F" w:rsidRDefault="0089671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9671F" w:rsidRDefault="0089671F">
      <w:pPr>
        <w:spacing w:line="240" w:lineRule="auto"/>
      </w:pPr>
      <w:r>
        <w:separator/>
      </w:r>
    </w:p>
  </w:footnote>
  <w:footnote w:type="continuationSeparator" w:id="0">
    <w:p w:rsidR="0089671F" w:rsidRDefault="0089671F">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2U1ZDI5NDIwYzY1Y2IyY2FiODJkMTk1MWM0YTk4M2YifQ=="/>
  </w:docVars>
  <w:rsids>
    <w:rsidRoot w:val="00A60616"/>
    <w:rsid w:val="00002009"/>
    <w:rsid w:val="00023D7B"/>
    <w:rsid w:val="000310C1"/>
    <w:rsid w:val="000345CA"/>
    <w:rsid w:val="00045554"/>
    <w:rsid w:val="0006254B"/>
    <w:rsid w:val="00062B37"/>
    <w:rsid w:val="000836E3"/>
    <w:rsid w:val="000963D5"/>
    <w:rsid w:val="000A1053"/>
    <w:rsid w:val="000B64ED"/>
    <w:rsid w:val="000B77AB"/>
    <w:rsid w:val="000C0F83"/>
    <w:rsid w:val="000D0C1D"/>
    <w:rsid w:val="000E1970"/>
    <w:rsid w:val="000F3900"/>
    <w:rsid w:val="001100F4"/>
    <w:rsid w:val="00110A39"/>
    <w:rsid w:val="0012075D"/>
    <w:rsid w:val="00133CA4"/>
    <w:rsid w:val="00144A4C"/>
    <w:rsid w:val="00151178"/>
    <w:rsid w:val="001609FC"/>
    <w:rsid w:val="001834E5"/>
    <w:rsid w:val="001A7781"/>
    <w:rsid w:val="001D0C65"/>
    <w:rsid w:val="001E1C31"/>
    <w:rsid w:val="001E58AA"/>
    <w:rsid w:val="001F3539"/>
    <w:rsid w:val="002201B4"/>
    <w:rsid w:val="002328E8"/>
    <w:rsid w:val="00237755"/>
    <w:rsid w:val="00255E45"/>
    <w:rsid w:val="0025799B"/>
    <w:rsid w:val="0026217B"/>
    <w:rsid w:val="00265353"/>
    <w:rsid w:val="002939E2"/>
    <w:rsid w:val="002A6CB9"/>
    <w:rsid w:val="002B0FCD"/>
    <w:rsid w:val="002C78FE"/>
    <w:rsid w:val="002D64BB"/>
    <w:rsid w:val="002E34CF"/>
    <w:rsid w:val="002F1F79"/>
    <w:rsid w:val="00311400"/>
    <w:rsid w:val="00330373"/>
    <w:rsid w:val="00332C5E"/>
    <w:rsid w:val="00357B93"/>
    <w:rsid w:val="003615BE"/>
    <w:rsid w:val="003739D7"/>
    <w:rsid w:val="00397D62"/>
    <w:rsid w:val="003B41BC"/>
    <w:rsid w:val="003B498A"/>
    <w:rsid w:val="003C3ED3"/>
    <w:rsid w:val="003C7099"/>
    <w:rsid w:val="003D0C33"/>
    <w:rsid w:val="003D2415"/>
    <w:rsid w:val="003D4B25"/>
    <w:rsid w:val="004118B1"/>
    <w:rsid w:val="00411BBB"/>
    <w:rsid w:val="00417265"/>
    <w:rsid w:val="004337D8"/>
    <w:rsid w:val="0043543F"/>
    <w:rsid w:val="00440DB6"/>
    <w:rsid w:val="004466D0"/>
    <w:rsid w:val="00480281"/>
    <w:rsid w:val="004806DC"/>
    <w:rsid w:val="004876BE"/>
    <w:rsid w:val="00487F18"/>
    <w:rsid w:val="00496F44"/>
    <w:rsid w:val="004B7C20"/>
    <w:rsid w:val="004F5B16"/>
    <w:rsid w:val="00517A44"/>
    <w:rsid w:val="00521542"/>
    <w:rsid w:val="00526712"/>
    <w:rsid w:val="00537489"/>
    <w:rsid w:val="005438F5"/>
    <w:rsid w:val="0056044B"/>
    <w:rsid w:val="00581531"/>
    <w:rsid w:val="00583E49"/>
    <w:rsid w:val="00592E43"/>
    <w:rsid w:val="005937AC"/>
    <w:rsid w:val="005A1A55"/>
    <w:rsid w:val="005A226A"/>
    <w:rsid w:val="005B19A9"/>
    <w:rsid w:val="005B19E3"/>
    <w:rsid w:val="005B3F03"/>
    <w:rsid w:val="005E52CA"/>
    <w:rsid w:val="005F26F1"/>
    <w:rsid w:val="00600ED0"/>
    <w:rsid w:val="00601078"/>
    <w:rsid w:val="00602A6E"/>
    <w:rsid w:val="00603930"/>
    <w:rsid w:val="00634900"/>
    <w:rsid w:val="006355F0"/>
    <w:rsid w:val="0066191E"/>
    <w:rsid w:val="00663742"/>
    <w:rsid w:val="006643A9"/>
    <w:rsid w:val="006677E2"/>
    <w:rsid w:val="00667E4F"/>
    <w:rsid w:val="00677122"/>
    <w:rsid w:val="00682755"/>
    <w:rsid w:val="00685615"/>
    <w:rsid w:val="00690DA1"/>
    <w:rsid w:val="00695C48"/>
    <w:rsid w:val="006B2D2C"/>
    <w:rsid w:val="006E3BEC"/>
    <w:rsid w:val="006F7683"/>
    <w:rsid w:val="00712CB1"/>
    <w:rsid w:val="007141C4"/>
    <w:rsid w:val="0073558C"/>
    <w:rsid w:val="00761818"/>
    <w:rsid w:val="007656B2"/>
    <w:rsid w:val="00783C07"/>
    <w:rsid w:val="00791F93"/>
    <w:rsid w:val="007A52F2"/>
    <w:rsid w:val="007B18B4"/>
    <w:rsid w:val="007B2A33"/>
    <w:rsid w:val="007B66A2"/>
    <w:rsid w:val="007D199B"/>
    <w:rsid w:val="007D4159"/>
    <w:rsid w:val="00805B08"/>
    <w:rsid w:val="008109B8"/>
    <w:rsid w:val="00812D04"/>
    <w:rsid w:val="00815257"/>
    <w:rsid w:val="00817FB7"/>
    <w:rsid w:val="00824277"/>
    <w:rsid w:val="00835367"/>
    <w:rsid w:val="008625A2"/>
    <w:rsid w:val="00865859"/>
    <w:rsid w:val="008768F8"/>
    <w:rsid w:val="0088761C"/>
    <w:rsid w:val="00891A23"/>
    <w:rsid w:val="00894E63"/>
    <w:rsid w:val="0089671F"/>
    <w:rsid w:val="008A68B7"/>
    <w:rsid w:val="008B0AF7"/>
    <w:rsid w:val="008B57DE"/>
    <w:rsid w:val="008B64CA"/>
    <w:rsid w:val="008B6DE3"/>
    <w:rsid w:val="008C2E76"/>
    <w:rsid w:val="008D5E68"/>
    <w:rsid w:val="008F2305"/>
    <w:rsid w:val="00902BF2"/>
    <w:rsid w:val="00906226"/>
    <w:rsid w:val="00911B39"/>
    <w:rsid w:val="00915C3A"/>
    <w:rsid w:val="009514C7"/>
    <w:rsid w:val="00962464"/>
    <w:rsid w:val="009A1CB5"/>
    <w:rsid w:val="009C2EB1"/>
    <w:rsid w:val="009E2CBB"/>
    <w:rsid w:val="009E5DC1"/>
    <w:rsid w:val="00A02FAB"/>
    <w:rsid w:val="00A033F8"/>
    <w:rsid w:val="00A03502"/>
    <w:rsid w:val="00A10EDE"/>
    <w:rsid w:val="00A15369"/>
    <w:rsid w:val="00A36FCD"/>
    <w:rsid w:val="00A37FD5"/>
    <w:rsid w:val="00A43113"/>
    <w:rsid w:val="00A46EF2"/>
    <w:rsid w:val="00A60616"/>
    <w:rsid w:val="00A71253"/>
    <w:rsid w:val="00A747CD"/>
    <w:rsid w:val="00A76672"/>
    <w:rsid w:val="00A9652C"/>
    <w:rsid w:val="00AD06A7"/>
    <w:rsid w:val="00AE7C8D"/>
    <w:rsid w:val="00B15DCF"/>
    <w:rsid w:val="00B33F65"/>
    <w:rsid w:val="00B4409A"/>
    <w:rsid w:val="00B44F81"/>
    <w:rsid w:val="00B46DEF"/>
    <w:rsid w:val="00B47A05"/>
    <w:rsid w:val="00B7399F"/>
    <w:rsid w:val="00B755F5"/>
    <w:rsid w:val="00B92436"/>
    <w:rsid w:val="00BA341D"/>
    <w:rsid w:val="00BA5447"/>
    <w:rsid w:val="00BB4392"/>
    <w:rsid w:val="00BB7A36"/>
    <w:rsid w:val="00BD0D31"/>
    <w:rsid w:val="00BE4E90"/>
    <w:rsid w:val="00BF1155"/>
    <w:rsid w:val="00BF634C"/>
    <w:rsid w:val="00C1280B"/>
    <w:rsid w:val="00C13F40"/>
    <w:rsid w:val="00C23686"/>
    <w:rsid w:val="00C37B5D"/>
    <w:rsid w:val="00C405E1"/>
    <w:rsid w:val="00C518B2"/>
    <w:rsid w:val="00C54EE4"/>
    <w:rsid w:val="00C55389"/>
    <w:rsid w:val="00C57246"/>
    <w:rsid w:val="00C74230"/>
    <w:rsid w:val="00C76210"/>
    <w:rsid w:val="00C76F50"/>
    <w:rsid w:val="00C80ACA"/>
    <w:rsid w:val="00C827E6"/>
    <w:rsid w:val="00C965B7"/>
    <w:rsid w:val="00CA2C1B"/>
    <w:rsid w:val="00CA530A"/>
    <w:rsid w:val="00CB2368"/>
    <w:rsid w:val="00CB7C71"/>
    <w:rsid w:val="00CC14FF"/>
    <w:rsid w:val="00CE6E34"/>
    <w:rsid w:val="00CE7CB7"/>
    <w:rsid w:val="00CF1481"/>
    <w:rsid w:val="00CF6FB5"/>
    <w:rsid w:val="00D007D8"/>
    <w:rsid w:val="00D64090"/>
    <w:rsid w:val="00D93AAE"/>
    <w:rsid w:val="00DA40CE"/>
    <w:rsid w:val="00DA47FE"/>
    <w:rsid w:val="00DB5A93"/>
    <w:rsid w:val="00DC2D1E"/>
    <w:rsid w:val="00DC63A2"/>
    <w:rsid w:val="00DF6AD1"/>
    <w:rsid w:val="00E1176C"/>
    <w:rsid w:val="00E54BB1"/>
    <w:rsid w:val="00E62039"/>
    <w:rsid w:val="00E66564"/>
    <w:rsid w:val="00E90C93"/>
    <w:rsid w:val="00E949AB"/>
    <w:rsid w:val="00EC20E2"/>
    <w:rsid w:val="00EC3788"/>
    <w:rsid w:val="00F14930"/>
    <w:rsid w:val="00F3359D"/>
    <w:rsid w:val="00F33675"/>
    <w:rsid w:val="00F4070A"/>
    <w:rsid w:val="00F665C2"/>
    <w:rsid w:val="00F757D0"/>
    <w:rsid w:val="00F914E3"/>
    <w:rsid w:val="00FC4E8C"/>
    <w:rsid w:val="00FC4FD0"/>
    <w:rsid w:val="00FD509C"/>
    <w:rsid w:val="00FE43E3"/>
    <w:rsid w:val="00FF5303"/>
    <w:rsid w:val="01301F4A"/>
    <w:rsid w:val="01766E2A"/>
    <w:rsid w:val="017D1CDB"/>
    <w:rsid w:val="018C790B"/>
    <w:rsid w:val="01E67960"/>
    <w:rsid w:val="02124ADD"/>
    <w:rsid w:val="02501CCE"/>
    <w:rsid w:val="02B2090B"/>
    <w:rsid w:val="02F048FD"/>
    <w:rsid w:val="03821CA1"/>
    <w:rsid w:val="03A14A65"/>
    <w:rsid w:val="03A7148D"/>
    <w:rsid w:val="03CD6B00"/>
    <w:rsid w:val="03E554AD"/>
    <w:rsid w:val="04423BC9"/>
    <w:rsid w:val="0447164F"/>
    <w:rsid w:val="046E6BC8"/>
    <w:rsid w:val="050A0F98"/>
    <w:rsid w:val="055C680E"/>
    <w:rsid w:val="058E7411"/>
    <w:rsid w:val="06016AFA"/>
    <w:rsid w:val="060527A1"/>
    <w:rsid w:val="062B47F2"/>
    <w:rsid w:val="063341A3"/>
    <w:rsid w:val="06620D3D"/>
    <w:rsid w:val="067843AC"/>
    <w:rsid w:val="06A3260B"/>
    <w:rsid w:val="06C4775E"/>
    <w:rsid w:val="06D957DA"/>
    <w:rsid w:val="06E31EFB"/>
    <w:rsid w:val="07621EE4"/>
    <w:rsid w:val="07CE25F1"/>
    <w:rsid w:val="08087EAC"/>
    <w:rsid w:val="08130493"/>
    <w:rsid w:val="08451319"/>
    <w:rsid w:val="087C46BF"/>
    <w:rsid w:val="089E0A9B"/>
    <w:rsid w:val="09C01130"/>
    <w:rsid w:val="0A0B0883"/>
    <w:rsid w:val="0A215540"/>
    <w:rsid w:val="0A3D71FE"/>
    <w:rsid w:val="0A7116C3"/>
    <w:rsid w:val="0AC0258F"/>
    <w:rsid w:val="0AD342F0"/>
    <w:rsid w:val="0AE969E5"/>
    <w:rsid w:val="0B14464C"/>
    <w:rsid w:val="0B373BF0"/>
    <w:rsid w:val="0B704C32"/>
    <w:rsid w:val="0B730F34"/>
    <w:rsid w:val="0BA2461C"/>
    <w:rsid w:val="0C9D28A2"/>
    <w:rsid w:val="0CAB1B2E"/>
    <w:rsid w:val="0D0A2DC1"/>
    <w:rsid w:val="0D8157E3"/>
    <w:rsid w:val="0D8A2C0D"/>
    <w:rsid w:val="0D955799"/>
    <w:rsid w:val="0DB80AB6"/>
    <w:rsid w:val="0E424CD5"/>
    <w:rsid w:val="0F275048"/>
    <w:rsid w:val="0FAA0B66"/>
    <w:rsid w:val="10B20FAC"/>
    <w:rsid w:val="10F53D53"/>
    <w:rsid w:val="10F60DAC"/>
    <w:rsid w:val="11566A1E"/>
    <w:rsid w:val="117E19E1"/>
    <w:rsid w:val="11A10D37"/>
    <w:rsid w:val="11C7115D"/>
    <w:rsid w:val="11E70CC8"/>
    <w:rsid w:val="12702433"/>
    <w:rsid w:val="127700B2"/>
    <w:rsid w:val="12FA2108"/>
    <w:rsid w:val="135C6C50"/>
    <w:rsid w:val="137926B8"/>
    <w:rsid w:val="13CD5AC1"/>
    <w:rsid w:val="14223E89"/>
    <w:rsid w:val="146B1A96"/>
    <w:rsid w:val="14E24A16"/>
    <w:rsid w:val="15044E99"/>
    <w:rsid w:val="15391F12"/>
    <w:rsid w:val="15BE364E"/>
    <w:rsid w:val="161A6F6E"/>
    <w:rsid w:val="16204A94"/>
    <w:rsid w:val="16A27983"/>
    <w:rsid w:val="16EB121A"/>
    <w:rsid w:val="171B2B9F"/>
    <w:rsid w:val="17391985"/>
    <w:rsid w:val="182949D2"/>
    <w:rsid w:val="182C1879"/>
    <w:rsid w:val="18666BD8"/>
    <w:rsid w:val="188B5587"/>
    <w:rsid w:val="18C65877"/>
    <w:rsid w:val="191F07D4"/>
    <w:rsid w:val="19A90C87"/>
    <w:rsid w:val="1A523958"/>
    <w:rsid w:val="1A8B4DB1"/>
    <w:rsid w:val="1AAD1AA0"/>
    <w:rsid w:val="1B1A38A9"/>
    <w:rsid w:val="1B6D0984"/>
    <w:rsid w:val="1BE666F7"/>
    <w:rsid w:val="1C8B478A"/>
    <w:rsid w:val="1CA94820"/>
    <w:rsid w:val="1CF10E46"/>
    <w:rsid w:val="1D1917A7"/>
    <w:rsid w:val="1DCA4EF4"/>
    <w:rsid w:val="1DE9497E"/>
    <w:rsid w:val="1E050B85"/>
    <w:rsid w:val="1E361E9B"/>
    <w:rsid w:val="1E401641"/>
    <w:rsid w:val="1E5C5565"/>
    <w:rsid w:val="1E9B5F30"/>
    <w:rsid w:val="1EA8356E"/>
    <w:rsid w:val="1EDC35FB"/>
    <w:rsid w:val="1F3A66D2"/>
    <w:rsid w:val="1F46488F"/>
    <w:rsid w:val="20197A77"/>
    <w:rsid w:val="203A52B1"/>
    <w:rsid w:val="20717A27"/>
    <w:rsid w:val="209E5B0D"/>
    <w:rsid w:val="209F6427"/>
    <w:rsid w:val="20E47EA0"/>
    <w:rsid w:val="20FC33D0"/>
    <w:rsid w:val="21B60091"/>
    <w:rsid w:val="21BC5520"/>
    <w:rsid w:val="222713B4"/>
    <w:rsid w:val="2236293B"/>
    <w:rsid w:val="223A2040"/>
    <w:rsid w:val="223C345A"/>
    <w:rsid w:val="22413150"/>
    <w:rsid w:val="228E366B"/>
    <w:rsid w:val="232B52E1"/>
    <w:rsid w:val="238E0BC4"/>
    <w:rsid w:val="239D4C59"/>
    <w:rsid w:val="23E12D5B"/>
    <w:rsid w:val="23F55517"/>
    <w:rsid w:val="249751FE"/>
    <w:rsid w:val="24A038B1"/>
    <w:rsid w:val="24F512F2"/>
    <w:rsid w:val="25141337"/>
    <w:rsid w:val="251639CD"/>
    <w:rsid w:val="25297387"/>
    <w:rsid w:val="252B4F50"/>
    <w:rsid w:val="25C4735A"/>
    <w:rsid w:val="25C908E0"/>
    <w:rsid w:val="260D136E"/>
    <w:rsid w:val="26A5460E"/>
    <w:rsid w:val="26C349F5"/>
    <w:rsid w:val="26D04830"/>
    <w:rsid w:val="26F963A1"/>
    <w:rsid w:val="272F26C5"/>
    <w:rsid w:val="273E7089"/>
    <w:rsid w:val="27520CC8"/>
    <w:rsid w:val="27C11784"/>
    <w:rsid w:val="289A5812"/>
    <w:rsid w:val="28B24373"/>
    <w:rsid w:val="28C71408"/>
    <w:rsid w:val="28D37A2D"/>
    <w:rsid w:val="28E01BDE"/>
    <w:rsid w:val="28F03E28"/>
    <w:rsid w:val="28F43810"/>
    <w:rsid w:val="292F1873"/>
    <w:rsid w:val="29DF7D11"/>
    <w:rsid w:val="2A160E9E"/>
    <w:rsid w:val="2A7074F8"/>
    <w:rsid w:val="2A78596D"/>
    <w:rsid w:val="2A88712F"/>
    <w:rsid w:val="2A910BD6"/>
    <w:rsid w:val="2AE406AC"/>
    <w:rsid w:val="2B270DEC"/>
    <w:rsid w:val="2B30574A"/>
    <w:rsid w:val="2B367158"/>
    <w:rsid w:val="2BDD2795"/>
    <w:rsid w:val="2BF22DFF"/>
    <w:rsid w:val="2BF4325E"/>
    <w:rsid w:val="2BFE403D"/>
    <w:rsid w:val="2C302D5D"/>
    <w:rsid w:val="2C436008"/>
    <w:rsid w:val="2C4F4B22"/>
    <w:rsid w:val="2CBE33C5"/>
    <w:rsid w:val="2CCE548F"/>
    <w:rsid w:val="2CF24C01"/>
    <w:rsid w:val="2D1E4A56"/>
    <w:rsid w:val="2D1E57D4"/>
    <w:rsid w:val="2DFA50EF"/>
    <w:rsid w:val="2E290073"/>
    <w:rsid w:val="2E334321"/>
    <w:rsid w:val="2E8F05CB"/>
    <w:rsid w:val="2E924CC0"/>
    <w:rsid w:val="2EA82BAB"/>
    <w:rsid w:val="2EFD3A73"/>
    <w:rsid w:val="2FAA0586"/>
    <w:rsid w:val="2FD34ED8"/>
    <w:rsid w:val="30196052"/>
    <w:rsid w:val="303D6D44"/>
    <w:rsid w:val="310A0CDB"/>
    <w:rsid w:val="31302F32"/>
    <w:rsid w:val="31614BC4"/>
    <w:rsid w:val="31A429E5"/>
    <w:rsid w:val="31D51C36"/>
    <w:rsid w:val="3202652F"/>
    <w:rsid w:val="320B037A"/>
    <w:rsid w:val="32413982"/>
    <w:rsid w:val="324324CC"/>
    <w:rsid w:val="325751C6"/>
    <w:rsid w:val="32925132"/>
    <w:rsid w:val="331A3008"/>
    <w:rsid w:val="33246F61"/>
    <w:rsid w:val="33AF6F38"/>
    <w:rsid w:val="33D517AC"/>
    <w:rsid w:val="34044C7C"/>
    <w:rsid w:val="343011AC"/>
    <w:rsid w:val="346C44DF"/>
    <w:rsid w:val="348D1CE6"/>
    <w:rsid w:val="34A1768B"/>
    <w:rsid w:val="35367AE6"/>
    <w:rsid w:val="35C524ED"/>
    <w:rsid w:val="35DC4B6B"/>
    <w:rsid w:val="36001BE6"/>
    <w:rsid w:val="36517092"/>
    <w:rsid w:val="36B90C4E"/>
    <w:rsid w:val="36BB30E7"/>
    <w:rsid w:val="36BF6DFF"/>
    <w:rsid w:val="36F43C92"/>
    <w:rsid w:val="37790AA1"/>
    <w:rsid w:val="377A476F"/>
    <w:rsid w:val="37825A3A"/>
    <w:rsid w:val="38021DDC"/>
    <w:rsid w:val="385767DD"/>
    <w:rsid w:val="38B8268F"/>
    <w:rsid w:val="38BF229B"/>
    <w:rsid w:val="38F0386C"/>
    <w:rsid w:val="3918205C"/>
    <w:rsid w:val="399262D6"/>
    <w:rsid w:val="3A7E5DF0"/>
    <w:rsid w:val="3B181EF3"/>
    <w:rsid w:val="3B74708E"/>
    <w:rsid w:val="3C241F33"/>
    <w:rsid w:val="3C517DEA"/>
    <w:rsid w:val="3C6C6DC1"/>
    <w:rsid w:val="3C9562FB"/>
    <w:rsid w:val="3D071D07"/>
    <w:rsid w:val="3D100251"/>
    <w:rsid w:val="3D186480"/>
    <w:rsid w:val="3D2E05FF"/>
    <w:rsid w:val="3DEB5C8F"/>
    <w:rsid w:val="3E1250DD"/>
    <w:rsid w:val="3E135740"/>
    <w:rsid w:val="3E3543D8"/>
    <w:rsid w:val="3E617357"/>
    <w:rsid w:val="3E691AF4"/>
    <w:rsid w:val="3E8D2BEB"/>
    <w:rsid w:val="3EB9209C"/>
    <w:rsid w:val="3EED09EF"/>
    <w:rsid w:val="3F3D1CDF"/>
    <w:rsid w:val="3F3F483E"/>
    <w:rsid w:val="3F4545BC"/>
    <w:rsid w:val="3F7D123A"/>
    <w:rsid w:val="3FE80445"/>
    <w:rsid w:val="40020A72"/>
    <w:rsid w:val="40593F8A"/>
    <w:rsid w:val="405E57C5"/>
    <w:rsid w:val="409D78E0"/>
    <w:rsid w:val="41C73441"/>
    <w:rsid w:val="41CE6C4E"/>
    <w:rsid w:val="42240E2E"/>
    <w:rsid w:val="428A3C63"/>
    <w:rsid w:val="428D3F87"/>
    <w:rsid w:val="42BE6DDD"/>
    <w:rsid w:val="42C377B1"/>
    <w:rsid w:val="42C8307C"/>
    <w:rsid w:val="42DE33CD"/>
    <w:rsid w:val="43125008"/>
    <w:rsid w:val="43253309"/>
    <w:rsid w:val="438628F8"/>
    <w:rsid w:val="43C45799"/>
    <w:rsid w:val="443E6DC3"/>
    <w:rsid w:val="44A06C7A"/>
    <w:rsid w:val="44BE71B3"/>
    <w:rsid w:val="450A13F6"/>
    <w:rsid w:val="454327DA"/>
    <w:rsid w:val="45576910"/>
    <w:rsid w:val="45D159BB"/>
    <w:rsid w:val="46026A62"/>
    <w:rsid w:val="46A50F51"/>
    <w:rsid w:val="46BC388F"/>
    <w:rsid w:val="46EC0E7C"/>
    <w:rsid w:val="47B53762"/>
    <w:rsid w:val="47C276D4"/>
    <w:rsid w:val="48380723"/>
    <w:rsid w:val="485E0877"/>
    <w:rsid w:val="488B6F5D"/>
    <w:rsid w:val="489F1FD9"/>
    <w:rsid w:val="498F2F81"/>
    <w:rsid w:val="49AA0560"/>
    <w:rsid w:val="4A43323F"/>
    <w:rsid w:val="4ABB6CE6"/>
    <w:rsid w:val="4B9D2885"/>
    <w:rsid w:val="4BC820C5"/>
    <w:rsid w:val="4BD207C0"/>
    <w:rsid w:val="4C1856D5"/>
    <w:rsid w:val="4CC66A88"/>
    <w:rsid w:val="4CEF16B6"/>
    <w:rsid w:val="4D9A1CDA"/>
    <w:rsid w:val="4DE20C63"/>
    <w:rsid w:val="4E02578A"/>
    <w:rsid w:val="4E47193D"/>
    <w:rsid w:val="4EB8520D"/>
    <w:rsid w:val="4EC749DE"/>
    <w:rsid w:val="4F5F3A1B"/>
    <w:rsid w:val="4F964E6C"/>
    <w:rsid w:val="4F9B4090"/>
    <w:rsid w:val="4FDF3299"/>
    <w:rsid w:val="4FE4646B"/>
    <w:rsid w:val="4FEE78C2"/>
    <w:rsid w:val="4FFE23E5"/>
    <w:rsid w:val="501F7D7A"/>
    <w:rsid w:val="50356422"/>
    <w:rsid w:val="504949AE"/>
    <w:rsid w:val="5050674E"/>
    <w:rsid w:val="50625910"/>
    <w:rsid w:val="5089601F"/>
    <w:rsid w:val="51AB10B2"/>
    <w:rsid w:val="51C12041"/>
    <w:rsid w:val="520347D3"/>
    <w:rsid w:val="520C7EEA"/>
    <w:rsid w:val="5263546F"/>
    <w:rsid w:val="527D7ED1"/>
    <w:rsid w:val="531B0499"/>
    <w:rsid w:val="53445D64"/>
    <w:rsid w:val="534E5A50"/>
    <w:rsid w:val="53854C5A"/>
    <w:rsid w:val="53861EF9"/>
    <w:rsid w:val="53C12973"/>
    <w:rsid w:val="53E11C59"/>
    <w:rsid w:val="53E563EC"/>
    <w:rsid w:val="53F46DEA"/>
    <w:rsid w:val="544A2FCF"/>
    <w:rsid w:val="54B62648"/>
    <w:rsid w:val="54C93C4C"/>
    <w:rsid w:val="54DA43EE"/>
    <w:rsid w:val="54DB49F0"/>
    <w:rsid w:val="54EE0F0A"/>
    <w:rsid w:val="54F110C2"/>
    <w:rsid w:val="56477FFC"/>
    <w:rsid w:val="570D7E57"/>
    <w:rsid w:val="573A2334"/>
    <w:rsid w:val="5795780D"/>
    <w:rsid w:val="57B6549C"/>
    <w:rsid w:val="57EC40DB"/>
    <w:rsid w:val="581560CC"/>
    <w:rsid w:val="583071AC"/>
    <w:rsid w:val="585D31F8"/>
    <w:rsid w:val="58956A5A"/>
    <w:rsid w:val="58A5653A"/>
    <w:rsid w:val="59302A34"/>
    <w:rsid w:val="59B8001E"/>
    <w:rsid w:val="59D43DB5"/>
    <w:rsid w:val="5A246358"/>
    <w:rsid w:val="5A344AA7"/>
    <w:rsid w:val="5ADF5948"/>
    <w:rsid w:val="5B264689"/>
    <w:rsid w:val="5BAA4BFA"/>
    <w:rsid w:val="5C1C42A2"/>
    <w:rsid w:val="5C5A0297"/>
    <w:rsid w:val="5C9F709B"/>
    <w:rsid w:val="5D697AFA"/>
    <w:rsid w:val="5D827154"/>
    <w:rsid w:val="5D95271B"/>
    <w:rsid w:val="5DB7198A"/>
    <w:rsid w:val="5DBB23ED"/>
    <w:rsid w:val="5DC54187"/>
    <w:rsid w:val="5E1D2CC0"/>
    <w:rsid w:val="5E4B1F21"/>
    <w:rsid w:val="5E675ED5"/>
    <w:rsid w:val="5E7F05BB"/>
    <w:rsid w:val="5E941AA7"/>
    <w:rsid w:val="5EBF71B6"/>
    <w:rsid w:val="5F0236DB"/>
    <w:rsid w:val="5F8F40BA"/>
    <w:rsid w:val="5FE22C9D"/>
    <w:rsid w:val="5FF91B1D"/>
    <w:rsid w:val="60100916"/>
    <w:rsid w:val="60274E09"/>
    <w:rsid w:val="6065676C"/>
    <w:rsid w:val="609A4C0D"/>
    <w:rsid w:val="60F74E1C"/>
    <w:rsid w:val="61356284"/>
    <w:rsid w:val="616E7ECE"/>
    <w:rsid w:val="61C1039F"/>
    <w:rsid w:val="62013C2B"/>
    <w:rsid w:val="620179B0"/>
    <w:rsid w:val="62120D4F"/>
    <w:rsid w:val="628F5507"/>
    <w:rsid w:val="62C517D5"/>
    <w:rsid w:val="63705010"/>
    <w:rsid w:val="63D43817"/>
    <w:rsid w:val="64231BAB"/>
    <w:rsid w:val="64352F2C"/>
    <w:rsid w:val="64490792"/>
    <w:rsid w:val="64517E89"/>
    <w:rsid w:val="64791C16"/>
    <w:rsid w:val="648633BA"/>
    <w:rsid w:val="649F6832"/>
    <w:rsid w:val="64A26A32"/>
    <w:rsid w:val="64E8625E"/>
    <w:rsid w:val="64F0697B"/>
    <w:rsid w:val="652F71EF"/>
    <w:rsid w:val="653D09C9"/>
    <w:rsid w:val="654F35D6"/>
    <w:rsid w:val="6568335E"/>
    <w:rsid w:val="659B52CF"/>
    <w:rsid w:val="65DF7CF8"/>
    <w:rsid w:val="66237786"/>
    <w:rsid w:val="664A1F7D"/>
    <w:rsid w:val="668447B6"/>
    <w:rsid w:val="66C73B56"/>
    <w:rsid w:val="675867AC"/>
    <w:rsid w:val="67866F6C"/>
    <w:rsid w:val="67910702"/>
    <w:rsid w:val="67A04DBD"/>
    <w:rsid w:val="67C92433"/>
    <w:rsid w:val="67EA64FD"/>
    <w:rsid w:val="68352C4C"/>
    <w:rsid w:val="68527461"/>
    <w:rsid w:val="685A0270"/>
    <w:rsid w:val="68DE0B5A"/>
    <w:rsid w:val="6926364F"/>
    <w:rsid w:val="692A2FE8"/>
    <w:rsid w:val="69425BA8"/>
    <w:rsid w:val="6962586E"/>
    <w:rsid w:val="6A2C6C03"/>
    <w:rsid w:val="6A8075A1"/>
    <w:rsid w:val="6B8A1B1F"/>
    <w:rsid w:val="6BAD53FF"/>
    <w:rsid w:val="6C1E58FD"/>
    <w:rsid w:val="6C1F1D7D"/>
    <w:rsid w:val="6C5C7E27"/>
    <w:rsid w:val="6C69661C"/>
    <w:rsid w:val="6C783696"/>
    <w:rsid w:val="6C8B2C36"/>
    <w:rsid w:val="6C931C4A"/>
    <w:rsid w:val="6CB952AA"/>
    <w:rsid w:val="6D320183"/>
    <w:rsid w:val="6D4702A3"/>
    <w:rsid w:val="6D60292E"/>
    <w:rsid w:val="6DA27E1A"/>
    <w:rsid w:val="6DA312AD"/>
    <w:rsid w:val="6DAA2F0D"/>
    <w:rsid w:val="6DC5678C"/>
    <w:rsid w:val="6DDD4953"/>
    <w:rsid w:val="6DE37539"/>
    <w:rsid w:val="6DF3540E"/>
    <w:rsid w:val="6E447B3E"/>
    <w:rsid w:val="6F065724"/>
    <w:rsid w:val="6FA960C3"/>
    <w:rsid w:val="701C746B"/>
    <w:rsid w:val="70267720"/>
    <w:rsid w:val="702A5BD2"/>
    <w:rsid w:val="708404F7"/>
    <w:rsid w:val="70D4522C"/>
    <w:rsid w:val="70E60AA5"/>
    <w:rsid w:val="70FE1446"/>
    <w:rsid w:val="711A28FD"/>
    <w:rsid w:val="71DA4557"/>
    <w:rsid w:val="720640FC"/>
    <w:rsid w:val="723271F6"/>
    <w:rsid w:val="724848C2"/>
    <w:rsid w:val="725B69EB"/>
    <w:rsid w:val="7284788B"/>
    <w:rsid w:val="72886782"/>
    <w:rsid w:val="72A22539"/>
    <w:rsid w:val="72C86CF8"/>
    <w:rsid w:val="72F379EA"/>
    <w:rsid w:val="7312363D"/>
    <w:rsid w:val="741A6CF2"/>
    <w:rsid w:val="744B6440"/>
    <w:rsid w:val="74677EF2"/>
    <w:rsid w:val="748B2334"/>
    <w:rsid w:val="748F4DF5"/>
    <w:rsid w:val="74AA239F"/>
    <w:rsid w:val="74CB3A4C"/>
    <w:rsid w:val="74CD2346"/>
    <w:rsid w:val="74EA662E"/>
    <w:rsid w:val="75285CA0"/>
    <w:rsid w:val="759F0F03"/>
    <w:rsid w:val="763153A2"/>
    <w:rsid w:val="76547AA1"/>
    <w:rsid w:val="765C25E0"/>
    <w:rsid w:val="767103D3"/>
    <w:rsid w:val="76E433D8"/>
    <w:rsid w:val="770D696F"/>
    <w:rsid w:val="774C17E5"/>
    <w:rsid w:val="77834FB2"/>
    <w:rsid w:val="77D41DF4"/>
    <w:rsid w:val="78AF1C82"/>
    <w:rsid w:val="78D55F49"/>
    <w:rsid w:val="78EE5DC9"/>
    <w:rsid w:val="78FC4B0E"/>
    <w:rsid w:val="791F1CA8"/>
    <w:rsid w:val="79227BAE"/>
    <w:rsid w:val="793C461A"/>
    <w:rsid w:val="793F4A4F"/>
    <w:rsid w:val="79D35C19"/>
    <w:rsid w:val="7A035569"/>
    <w:rsid w:val="7A074C81"/>
    <w:rsid w:val="7A191693"/>
    <w:rsid w:val="7A225C68"/>
    <w:rsid w:val="7A3277A2"/>
    <w:rsid w:val="7A644348"/>
    <w:rsid w:val="7AD80E47"/>
    <w:rsid w:val="7B191EC6"/>
    <w:rsid w:val="7B1C5B09"/>
    <w:rsid w:val="7B5C56A8"/>
    <w:rsid w:val="7BD84EC3"/>
    <w:rsid w:val="7BFA6323"/>
    <w:rsid w:val="7C696F27"/>
    <w:rsid w:val="7C6E236D"/>
    <w:rsid w:val="7C9A4515"/>
    <w:rsid w:val="7CB27AC0"/>
    <w:rsid w:val="7D84625F"/>
    <w:rsid w:val="7DDD5758"/>
    <w:rsid w:val="7DEB58DB"/>
    <w:rsid w:val="7E46745E"/>
    <w:rsid w:val="7E4E0D71"/>
    <w:rsid w:val="7E6715EF"/>
    <w:rsid w:val="7E926153"/>
    <w:rsid w:val="7ED33298"/>
    <w:rsid w:val="7F8454F4"/>
    <w:rsid w:val="7F8A4B9C"/>
    <w:rsid w:val="7FDF3241"/>
    <w:rsid w:val="7FF77AF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11214394-591A-4276-B2A5-8F3CB27969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page number" w:qFormat="1"/>
    <w:lsdException w:name="Title" w:qFormat="1"/>
    <w:lsdException w:name="Default Paragraph Font" w:semiHidden="1" w:uiPriority="1" w:unhideWhenUsed="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spacing w:line="240" w:lineRule="atLeast"/>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qFormat/>
    <w:pPr>
      <w:tabs>
        <w:tab w:val="center" w:pos="4153"/>
        <w:tab w:val="right" w:pos="8306"/>
      </w:tabs>
      <w:snapToGrid w:val="0"/>
      <w:jc w:val="left"/>
    </w:pPr>
    <w:rPr>
      <w:sz w:val="18"/>
      <w:szCs w:val="18"/>
    </w:rPr>
  </w:style>
  <w:style w:type="paragraph" w:styleId="a4">
    <w:name w:val="header"/>
    <w:basedOn w:val="a"/>
    <w:link w:val="Char0"/>
    <w:qFormat/>
    <w:pPr>
      <w:pBdr>
        <w:bottom w:val="single" w:sz="6" w:space="1" w:color="auto"/>
      </w:pBdr>
      <w:tabs>
        <w:tab w:val="center" w:pos="4153"/>
        <w:tab w:val="right" w:pos="8306"/>
      </w:tabs>
      <w:snapToGrid w:val="0"/>
      <w:jc w:val="center"/>
    </w:pPr>
    <w:rPr>
      <w:sz w:val="18"/>
      <w:szCs w:val="18"/>
    </w:rPr>
  </w:style>
  <w:style w:type="table" w:styleId="a5">
    <w:name w:val="Table Grid"/>
    <w:basedOn w:val="a1"/>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page number"/>
    <w:qFormat/>
  </w:style>
  <w:style w:type="character" w:customStyle="1" w:styleId="Char">
    <w:name w:val="页脚 Char"/>
    <w:link w:val="a3"/>
    <w:qFormat/>
    <w:rPr>
      <w:kern w:val="2"/>
      <w:sz w:val="18"/>
      <w:szCs w:val="18"/>
    </w:rPr>
  </w:style>
  <w:style w:type="character" w:customStyle="1" w:styleId="Char0">
    <w:name w:val="页眉 Char"/>
    <w:link w:val="a4"/>
    <w:rPr>
      <w:kern w:val="2"/>
      <w:sz w:val="18"/>
      <w:szCs w:val="18"/>
    </w:rPr>
  </w:style>
  <w:style w:type="character" w:customStyle="1" w:styleId="font01">
    <w:name w:val="font01"/>
    <w:rPr>
      <w:rFonts w:ascii="宋体" w:eastAsia="宋体" w:hAnsi="宋体" w:cs="宋体" w:hint="eastAsia"/>
      <w:color w:val="000000"/>
      <w:sz w:val="18"/>
      <w:szCs w:val="18"/>
      <w:u w:val="none"/>
    </w:rPr>
  </w:style>
  <w:style w:type="character" w:customStyle="1" w:styleId="apple-converted-space">
    <w:name w:val="apple-converted-space"/>
    <w:rPr>
      <w:rFonts w:cs="Times New Roman"/>
    </w:rPr>
  </w:style>
  <w:style w:type="paragraph" w:customStyle="1" w:styleId="1">
    <w:name w:val="列出段落1"/>
    <w:basedOn w:val="a"/>
    <w:qFormat/>
    <w:pPr>
      <w:ind w:firstLineChars="200" w:firstLine="420"/>
    </w:pPr>
  </w:style>
  <w:style w:type="paragraph" w:customStyle="1" w:styleId="2">
    <w:name w:val="列出段落2"/>
    <w:basedOn w:val="a"/>
    <w:qFormat/>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image" Target="media/image21.emf"/><Relationship Id="rId3" Type="http://schemas.openxmlformats.org/officeDocument/2006/relationships/webSettings" Target="webSettings.xml"/><Relationship Id="rId21" Type="http://schemas.openxmlformats.org/officeDocument/2006/relationships/image" Target="media/image16.png"/><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emf"/><Relationship Id="rId2" Type="http://schemas.openxmlformats.org/officeDocument/2006/relationships/settings" Target="settings.xml"/><Relationship Id="rId16" Type="http://schemas.openxmlformats.org/officeDocument/2006/relationships/image" Target="media/image11.png"/><Relationship Id="rId20" Type="http://schemas.openxmlformats.org/officeDocument/2006/relationships/image" Target="media/image15.png"/><Relationship Id="rId29" Type="http://schemas.openxmlformats.org/officeDocument/2006/relationships/image" Target="media/image24.emf"/><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6.png"/><Relationship Id="rId24" Type="http://schemas.openxmlformats.org/officeDocument/2006/relationships/image" Target="media/image19.png"/><Relationship Id="rId32" Type="http://schemas.openxmlformats.org/officeDocument/2006/relationships/theme" Target="theme/theme1.xml"/><Relationship Id="rId5" Type="http://schemas.openxmlformats.org/officeDocument/2006/relationships/endnotes" Target="endnotes.xml"/><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image" Target="media/image23.emf"/><Relationship Id="rId10" Type="http://schemas.openxmlformats.org/officeDocument/2006/relationships/image" Target="media/image5.png"/><Relationship Id="rId19" Type="http://schemas.openxmlformats.org/officeDocument/2006/relationships/image" Target="media/image14.png"/><Relationship Id="rId31"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image" Target="media/image22.png"/><Relationship Id="rId30" Type="http://schemas.openxmlformats.org/officeDocument/2006/relationships/image" Target="media/image25.em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326</TotalTime>
  <Pages>13</Pages>
  <Words>1780</Words>
  <Characters>10148</Characters>
  <Application>Microsoft Office Word</Application>
  <DocSecurity>0</DocSecurity>
  <Lines>84</Lines>
  <Paragraphs>23</Paragraphs>
  <ScaleCrop>false</ScaleCrop>
  <Company>Microsoft China</Company>
  <LinksUpToDate>false</LinksUpToDate>
  <CharactersWithSpaces>11905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安全指示</dc:title>
  <dc:creator>Administrator</dc:creator>
  <cp:lastModifiedBy>个人用户</cp:lastModifiedBy>
  <cp:revision>25</cp:revision>
  <cp:lastPrinted>2020-12-03T11:40:00Z</cp:lastPrinted>
  <dcterms:created xsi:type="dcterms:W3CDTF">2022-03-21T08:08:00Z</dcterms:created>
  <dcterms:modified xsi:type="dcterms:W3CDTF">2023-11-22T10:20:00Z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2052-11.1.0.11636</vt:lpwstr>
  </property>
  <property fmtid="{D5CDD505-2E9C-101B-9397-08002B2CF9AE}" pid="3" name="ICV">
    <vt:lpwstr>DE2DB5EB38094772B5901A20A797ABB5</vt:lpwstr>
  </property>
</Properties>
</file>