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42A9" w:rsidRDefault="003C42A9" w:rsidP="003C42A9">
      <w:pPr>
        <w:snapToGrid w:val="0"/>
        <w:ind w:right="480"/>
        <w:jc w:val="center"/>
        <w:rPr>
          <w:sz w:val="32"/>
        </w:rPr>
      </w:pPr>
      <w:r w:rsidRPr="0078212A">
        <w:rPr>
          <w:rFonts w:hint="eastAsia"/>
          <w:sz w:val="32"/>
        </w:rPr>
        <w:t>QD2632M</w:t>
      </w:r>
      <w:r w:rsidRPr="0078212A">
        <w:rPr>
          <w:rFonts w:hint="eastAsia"/>
          <w:sz w:val="32"/>
        </w:rPr>
        <w:t>系列控制系统说明书</w:t>
      </w:r>
      <w:r w:rsidRPr="0078212A">
        <w:rPr>
          <w:rFonts w:hint="eastAsia"/>
          <w:sz w:val="32"/>
        </w:rPr>
        <w:t>V1.0.02</w:t>
      </w:r>
    </w:p>
    <w:p w:rsidR="003C42A9" w:rsidRPr="0078212A" w:rsidRDefault="003C42A9" w:rsidP="003C42A9">
      <w:pPr>
        <w:snapToGrid w:val="0"/>
        <w:ind w:right="480"/>
        <w:jc w:val="right"/>
        <w:rPr>
          <w:sz w:val="24"/>
        </w:rPr>
      </w:pPr>
      <w:r w:rsidRPr="0078212A">
        <w:rPr>
          <w:sz w:val="24"/>
        </w:rPr>
        <w:t>N</w:t>
      </w:r>
      <w:r w:rsidRPr="0078212A">
        <w:rPr>
          <w:rFonts w:hint="eastAsia"/>
          <w:sz w:val="24"/>
        </w:rPr>
        <w:t>o.</w:t>
      </w:r>
      <w:r w:rsidRPr="0078212A">
        <w:rPr>
          <w:sz w:val="24"/>
        </w:rPr>
        <w:t xml:space="preserve"> 10404090</w:t>
      </w:r>
    </w:p>
    <w:p w:rsidR="003C42A9" w:rsidRPr="003C42A9" w:rsidRDefault="003C42A9" w:rsidP="002A535F">
      <w:pPr>
        <w:jc w:val="center"/>
        <w:rPr>
          <w:rFonts w:asciiTheme="majorEastAsia" w:eastAsiaTheme="majorEastAsia" w:hAnsiTheme="majorEastAsia"/>
          <w:b/>
          <w:sz w:val="24"/>
        </w:rPr>
      </w:pPr>
      <w:r>
        <w:rPr>
          <w:rFonts w:hint="eastAsia"/>
          <w:noProof/>
          <w:szCs w:val="21"/>
        </w:rPr>
        <w:drawing>
          <wp:inline distT="0" distB="0" distL="0" distR="0">
            <wp:extent cx="167005" cy="135255"/>
            <wp:effectExtent l="0" t="0" r="4445"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3C42A9">
        <w:rPr>
          <w:rFonts w:asciiTheme="majorEastAsia" w:eastAsiaTheme="majorEastAsia" w:hAnsiTheme="majorEastAsia" w:hint="eastAsia"/>
          <w:b/>
          <w:sz w:val="24"/>
        </w:rPr>
        <w:t>安全指示</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1）</w:t>
      </w:r>
      <w:r w:rsidRPr="003C42A9">
        <w:rPr>
          <w:rFonts w:asciiTheme="majorEastAsia" w:eastAsiaTheme="majorEastAsia" w:hAnsiTheme="majorEastAsia" w:hint="eastAsia"/>
        </w:rPr>
        <w:tab/>
        <w:t>在安装或使用本产品前，使用者必须详细阅读本操作手册。</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2）</w:t>
      </w:r>
      <w:r w:rsidRPr="003C42A9">
        <w:rPr>
          <w:rFonts w:asciiTheme="majorEastAsia" w:eastAsiaTheme="majorEastAsia" w:hAnsiTheme="majorEastAsia" w:hint="eastAsia"/>
        </w:rPr>
        <w:tab/>
        <w:t>本产品须由受过正确训练的人员来安装或操作。安装作业时必须关闭所有电源，切记不可带电操作。</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3） 所有标有</w:t>
      </w:r>
      <w:r>
        <w:rPr>
          <w:rFonts w:hint="eastAsia"/>
          <w:noProof/>
          <w:szCs w:val="21"/>
        </w:rPr>
        <w:drawing>
          <wp:inline distT="0" distB="0" distL="0" distR="0">
            <wp:extent cx="167005" cy="135255"/>
            <wp:effectExtent l="0" t="0" r="4445"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005" cy="135255"/>
                    </a:xfrm>
                    <a:prstGeom prst="rect">
                      <a:avLst/>
                    </a:prstGeom>
                    <a:noFill/>
                    <a:ln>
                      <a:noFill/>
                    </a:ln>
                  </pic:spPr>
                </pic:pic>
              </a:graphicData>
            </a:graphic>
          </wp:inline>
        </w:drawing>
      </w:r>
      <w:r w:rsidRPr="003C42A9">
        <w:rPr>
          <w:rFonts w:asciiTheme="majorEastAsia" w:eastAsiaTheme="majorEastAsia" w:hAnsiTheme="majorEastAsia" w:hint="eastAsia"/>
        </w:rPr>
        <w:t>符号的指示，必须特别注意并按照说明书上的执行，以免造成不必要的损害。</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4） 为安全起见，禁止以延长线作电源座供应二项以上的电器产品使用。</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5） 在连接电源线时，必须确定工作电压符合本产品标识中规定的额定电压值。</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6） 请不要在日光直接照射的场所、室外及室温45℃以上或0℃以下的场所操作。</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7） 请不要在暖气（电热器）旁、有露水的场所及在相对湿度10%以下或90%以上的场所操作。</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8） 请不要在灰尘多的场所、具有腐蚀性物质的场所及有挥发性气体的场所操作。</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9） 请注意所有电源线、信号线、接地线等接线时不要受压或过度扭曲，以确保使用安全。</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10）电源线的接地端须以适当大小的导线和接头连接到生产工厂的系统地线，此连接必须被永久固定。</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11）所有可转动的部分，必须以所提供的零件加以防范露出。</w:t>
      </w:r>
    </w:p>
    <w:p w:rsidR="003C42A9" w:rsidRPr="003C42A9" w:rsidRDefault="003C42A9" w:rsidP="00004A4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12）在安装完成第一次开电后，先关闭切线功能以低速操作缝纫机并检查转动方向是否正确、运转是否稳定。</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13）在进行以下操作前，请先关闭所有电源：</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1.在控制箱与马达上插拔任何连接插头时。</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2.穿针线时。</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3.翻抬缝纫机机头时。</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4.修理或做任何机械上的调整时。</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5.机器闲置不用时。</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14）修理或高层次的保养工作，仅能由受过训练的机电技师来执行。</w:t>
      </w:r>
    </w:p>
    <w:p w:rsidR="003C42A9" w:rsidRPr="003C42A9" w:rsidRDefault="003C42A9" w:rsidP="003C42A9">
      <w:pPr>
        <w:ind w:firstLineChars="202" w:firstLine="424"/>
        <w:jc w:val="left"/>
        <w:rPr>
          <w:rFonts w:asciiTheme="majorEastAsia" w:eastAsiaTheme="majorEastAsia" w:hAnsiTheme="majorEastAsia"/>
        </w:rPr>
      </w:pPr>
      <w:r w:rsidRPr="003C42A9">
        <w:rPr>
          <w:rFonts w:asciiTheme="majorEastAsia" w:eastAsiaTheme="majorEastAsia" w:hAnsiTheme="majorEastAsia" w:hint="eastAsia"/>
        </w:rPr>
        <w:t>所有维修用的零件，须由本公司提供认可，方可使用。</w:t>
      </w:r>
    </w:p>
    <w:p w:rsidR="003C42A9" w:rsidRPr="003C42A9" w:rsidRDefault="003C42A9" w:rsidP="007D3DCA">
      <w:pPr>
        <w:ind w:left="420" w:hangingChars="200" w:hanging="420"/>
        <w:jc w:val="left"/>
        <w:rPr>
          <w:rFonts w:asciiTheme="majorEastAsia" w:eastAsiaTheme="majorEastAsia" w:hAnsiTheme="majorEastAsia"/>
        </w:rPr>
      </w:pPr>
      <w:r w:rsidRPr="003C42A9">
        <w:rPr>
          <w:rFonts w:asciiTheme="majorEastAsia" w:eastAsiaTheme="majorEastAsia" w:hAnsiTheme="majorEastAsia" w:hint="eastAsia"/>
        </w:rPr>
        <w:t>15）使用本产品请远离高频电磁波和电波发射器等，以免所产生的电磁波干扰伺服驱动装置而发生误动作。</w:t>
      </w:r>
    </w:p>
    <w:p w:rsidR="003C42A9" w:rsidRPr="003C42A9" w:rsidRDefault="003C42A9" w:rsidP="003C42A9">
      <w:pPr>
        <w:jc w:val="left"/>
        <w:rPr>
          <w:rFonts w:asciiTheme="majorEastAsia" w:eastAsiaTheme="majorEastAsia" w:hAnsiTheme="majorEastAsia"/>
        </w:rPr>
      </w:pPr>
      <w:r w:rsidRPr="003C42A9">
        <w:rPr>
          <w:rFonts w:asciiTheme="majorEastAsia" w:eastAsiaTheme="majorEastAsia" w:hAnsiTheme="majorEastAsia" w:hint="eastAsia"/>
        </w:rPr>
        <w:t>16）请不要以不适当物体来敲击或撞击本产品及各装置。</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保修期限</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本产品保修期限为购买日期起一年内或出厂月份起两年内。</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保修内容</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本产品在正常情况使用且无人为操作失误的前提下，于保修期间无偿为客户维修使能正常操作。</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但以下情况于保修期间将收取维修费用：</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1.不当使用包括误接高压电源、将产品移做其它用途、自行拆卸、维修、更改、或不依规格范围使用、进水进油及插入异物于本产品。</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2.火灾、地震、闪电、风灾、水灾、盐蚀、潮湿、异常电压及其它天灾或不当场所造成的损害。</w:t>
      </w:r>
    </w:p>
    <w:p w:rsidR="003C42A9" w:rsidRPr="003C42A9"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3.客户购买后摔落本产品，或客户自行运输（或托付运输公司）造成的损害。</w:t>
      </w:r>
    </w:p>
    <w:p w:rsidR="003C42A9" w:rsidRPr="001D7347" w:rsidRDefault="003C42A9" w:rsidP="003C42A9">
      <w:pPr>
        <w:ind w:leftChars="202" w:left="424" w:firstLine="2"/>
        <w:jc w:val="left"/>
        <w:rPr>
          <w:rFonts w:asciiTheme="majorEastAsia" w:eastAsiaTheme="majorEastAsia" w:hAnsiTheme="majorEastAsia"/>
        </w:rPr>
      </w:pPr>
      <w:r w:rsidRPr="003C42A9">
        <w:rPr>
          <w:rFonts w:asciiTheme="majorEastAsia" w:eastAsiaTheme="majorEastAsia" w:hAnsiTheme="majorEastAsia" w:hint="eastAsia"/>
        </w:rPr>
        <w:t>* 本产品在生产及测试上皆尽最大努力和严格控制使其达到高品质及高稳定的标准，</w:t>
      </w:r>
      <w:r w:rsidRPr="003C42A9">
        <w:rPr>
          <w:rFonts w:asciiTheme="majorEastAsia" w:eastAsiaTheme="majorEastAsia" w:hAnsiTheme="majorEastAsia" w:hint="eastAsia"/>
        </w:rPr>
        <w:lastRenderedPageBreak/>
        <w:t>但外部的电磁或静电干扰或不稳定的供应电源，仍可能对本产品造成影响或损害，因此操作场所的接地系统一定要确实做好，并建议用户安装故障安全防护装置（如漏电保护器）。</w:t>
      </w:r>
    </w:p>
    <w:p w:rsidR="003C42A9" w:rsidRPr="001D7347" w:rsidRDefault="003C42A9" w:rsidP="003C42A9">
      <w:pPr>
        <w:jc w:val="left"/>
        <w:rPr>
          <w:rFonts w:asciiTheme="majorEastAsia" w:eastAsiaTheme="majorEastAsia" w:hAnsiTheme="majorEastAsia"/>
        </w:rPr>
      </w:pPr>
    </w:p>
    <w:p w:rsidR="003C42A9" w:rsidRPr="001D7347" w:rsidRDefault="003C42A9" w:rsidP="003C42A9">
      <w:pPr>
        <w:rPr>
          <w:rFonts w:asciiTheme="majorEastAsia" w:eastAsiaTheme="majorEastAsia" w:hAnsiTheme="majorEastAsia"/>
          <w:b/>
        </w:rPr>
      </w:pPr>
      <w:r w:rsidRPr="001D7347">
        <w:rPr>
          <w:rFonts w:asciiTheme="majorEastAsia" w:eastAsiaTheme="majorEastAsia" w:hAnsiTheme="majorEastAsia" w:hint="eastAsia"/>
          <w:b/>
        </w:rPr>
        <w:t>1．操作面板按键功能说明</w:t>
      </w:r>
    </w:p>
    <w:tbl>
      <w:tblPr>
        <w:tblStyle w:val="a5"/>
        <w:tblW w:w="8926" w:type="dxa"/>
        <w:jc w:val="center"/>
        <w:tblLook w:val="04A0" w:firstRow="1" w:lastRow="0" w:firstColumn="1" w:lastColumn="0" w:noHBand="0" w:noVBand="1"/>
      </w:tblPr>
      <w:tblGrid>
        <w:gridCol w:w="704"/>
        <w:gridCol w:w="851"/>
        <w:gridCol w:w="1559"/>
        <w:gridCol w:w="5812"/>
      </w:tblGrid>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序号</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图标</w:t>
            </w:r>
          </w:p>
        </w:tc>
        <w:tc>
          <w:tcPr>
            <w:tcW w:w="1559"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名称</w:t>
            </w:r>
          </w:p>
        </w:tc>
        <w:tc>
          <w:tcPr>
            <w:tcW w:w="5812"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功能说明</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1</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功能键</w:t>
            </w:r>
          </w:p>
        </w:tc>
        <w:tc>
          <w:tcPr>
            <w:tcW w:w="5812" w:type="dxa"/>
            <w:vAlign w:val="center"/>
          </w:tcPr>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下，短按</w:t>
            </w:r>
            <w:r w:rsidRPr="001D7347">
              <w:rPr>
                <w:rFonts w:asciiTheme="majorEastAsia" w:eastAsiaTheme="majorEastAsia" w:hAnsiTheme="majorEastAsia" w:cs="Arial" w:hint="eastAsia"/>
                <w:sz w:val="18"/>
                <w:szCs w:val="18"/>
              </w:rPr>
              <w:t>[</w:t>
            </w:r>
            <w:r w:rsidRPr="001D7347">
              <w:rPr>
                <w:rFonts w:asciiTheme="majorEastAsia" w:eastAsiaTheme="majorEastAsia" w:hAnsiTheme="majorEastAsia" w:cs="Arial"/>
                <w:sz w:val="18"/>
                <w:szCs w:val="18"/>
              </w:rPr>
              <w:t>P]</w:t>
            </w:r>
            <w:r w:rsidRPr="001D7347">
              <w:rPr>
                <w:rFonts w:asciiTheme="majorEastAsia" w:eastAsiaTheme="majorEastAsia" w:hAnsiTheme="majorEastAsia"/>
                <w:sz w:val="18"/>
                <w:szCs w:val="18"/>
              </w:rPr>
              <w:t>键进入</w:t>
            </w:r>
            <w:r w:rsidRPr="001D7347">
              <w:rPr>
                <w:rFonts w:asciiTheme="majorEastAsia" w:eastAsiaTheme="majorEastAsia" w:hAnsiTheme="majorEastAsia" w:hint="eastAsia"/>
                <w:sz w:val="18"/>
                <w:szCs w:val="18"/>
              </w:rPr>
              <w:t>“用户</w:t>
            </w:r>
            <w:r w:rsidRPr="001D7347">
              <w:rPr>
                <w:rFonts w:asciiTheme="majorEastAsia" w:eastAsiaTheme="majorEastAsia" w:hAnsiTheme="majorEastAsia"/>
                <w:sz w:val="18"/>
                <w:szCs w:val="18"/>
              </w:rPr>
              <w:t>参数设置”界面</w:t>
            </w:r>
            <w:r w:rsidRPr="001D7347">
              <w:rPr>
                <w:rFonts w:asciiTheme="majorEastAsia" w:eastAsiaTheme="majorEastAsia" w:hAnsiTheme="majorEastAsia" w:hint="eastAsia"/>
                <w:sz w:val="18"/>
                <w:szCs w:val="18"/>
              </w:rPr>
              <w:t>。</w:t>
            </w:r>
          </w:p>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②长</w:t>
            </w:r>
            <w:r w:rsidRPr="001D7347">
              <w:rPr>
                <w:rFonts w:asciiTheme="majorEastAsia" w:eastAsiaTheme="majorEastAsia" w:hAnsiTheme="majorEastAsia"/>
                <w:sz w:val="18"/>
                <w:szCs w:val="18"/>
              </w:rPr>
              <w:t>按</w:t>
            </w:r>
            <w:r w:rsidRPr="001D7347">
              <w:rPr>
                <w:rFonts w:asciiTheme="majorEastAsia" w:eastAsiaTheme="majorEastAsia" w:hAnsiTheme="majorEastAsia" w:cs="Arial"/>
                <w:sz w:val="18"/>
                <w:szCs w:val="18"/>
              </w:rPr>
              <w:t>[P]</w:t>
            </w:r>
            <w:r w:rsidRPr="001D7347">
              <w:rPr>
                <w:rFonts w:asciiTheme="majorEastAsia" w:eastAsiaTheme="majorEastAsia" w:hAnsiTheme="majorEastAsia"/>
                <w:sz w:val="18"/>
                <w:szCs w:val="18"/>
              </w:rPr>
              <w:t>键开机进入</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技术员参数设置</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界面</w:t>
            </w:r>
            <w:r w:rsidRPr="001D7347">
              <w:rPr>
                <w:rFonts w:asciiTheme="majorEastAsia" w:eastAsiaTheme="majorEastAsia" w:hAnsiTheme="majorEastAsia" w:hint="eastAsia"/>
                <w:sz w:val="18"/>
                <w:szCs w:val="18"/>
              </w:rPr>
              <w:t>。</w:t>
            </w:r>
          </w:p>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③</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sz w:val="18"/>
                <w:szCs w:val="18"/>
              </w:rPr>
              <w:t>同时按住</w:t>
            </w:r>
            <w:r w:rsidRPr="001D7347">
              <w:rPr>
                <w:rFonts w:asciiTheme="majorEastAsia" w:eastAsiaTheme="majorEastAsia" w:hAnsiTheme="majorEastAsia" w:cs="Arial"/>
                <w:sz w:val="18"/>
                <w:szCs w:val="18"/>
              </w:rPr>
              <w:t>[P]+[S]</w:t>
            </w:r>
            <w:r w:rsidRPr="001D7347">
              <w:rPr>
                <w:rFonts w:asciiTheme="majorEastAsia" w:eastAsiaTheme="majorEastAsia" w:hAnsiTheme="majorEastAsia"/>
                <w:sz w:val="18"/>
                <w:szCs w:val="18"/>
              </w:rPr>
              <w:t>键进入</w:t>
            </w:r>
            <w:r w:rsidRPr="001D7347">
              <w:rPr>
                <w:rFonts w:asciiTheme="majorEastAsia" w:eastAsiaTheme="majorEastAsia" w:hAnsiTheme="majorEastAsia" w:hint="eastAsia"/>
                <w:sz w:val="18"/>
                <w:szCs w:val="18"/>
              </w:rPr>
              <w:t>“高级</w:t>
            </w:r>
            <w:r w:rsidRPr="001D7347">
              <w:rPr>
                <w:rFonts w:asciiTheme="majorEastAsia" w:eastAsiaTheme="majorEastAsia" w:hAnsiTheme="majorEastAsia"/>
                <w:sz w:val="18"/>
                <w:szCs w:val="18"/>
              </w:rPr>
              <w:t>参数设置</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界面</w:t>
            </w:r>
            <w:r w:rsidRPr="001D7347">
              <w:rPr>
                <w:rFonts w:asciiTheme="majorEastAsia" w:eastAsiaTheme="majorEastAsia" w:hAnsiTheme="majorEastAsia" w:hint="eastAsia"/>
                <w:sz w:val="18"/>
                <w:szCs w:val="18"/>
              </w:rPr>
              <w:t>。</w:t>
            </w:r>
          </w:p>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④参数设置界面下，按</w:t>
            </w:r>
            <w:r w:rsidRPr="001D7347">
              <w:rPr>
                <w:rFonts w:asciiTheme="majorEastAsia" w:eastAsiaTheme="majorEastAsia" w:hAnsiTheme="majorEastAsia" w:cs="Arial"/>
                <w:sz w:val="18"/>
                <w:szCs w:val="18"/>
              </w:rPr>
              <w:t>[P]</w:t>
            </w:r>
            <w:r w:rsidRPr="001D7347">
              <w:rPr>
                <w:rFonts w:asciiTheme="majorEastAsia" w:eastAsiaTheme="majorEastAsia" w:hAnsiTheme="majorEastAsia" w:hint="eastAsia"/>
                <w:sz w:val="18"/>
                <w:szCs w:val="18"/>
              </w:rPr>
              <w:t>键</w:t>
            </w:r>
            <w:r w:rsidRPr="001D7347">
              <w:rPr>
                <w:rFonts w:asciiTheme="majorEastAsia" w:eastAsiaTheme="majorEastAsia" w:hAnsiTheme="majorEastAsia"/>
                <w:sz w:val="18"/>
                <w:szCs w:val="18"/>
              </w:rPr>
              <w:t>返回</w:t>
            </w:r>
            <w:r w:rsidRPr="001D7347">
              <w:rPr>
                <w:rFonts w:asciiTheme="majorEastAsia" w:eastAsiaTheme="majorEastAsia" w:hAnsiTheme="majorEastAsia" w:hint="eastAsia"/>
                <w:sz w:val="18"/>
                <w:szCs w:val="18"/>
              </w:rPr>
              <w:t>但</w:t>
            </w:r>
            <w:r w:rsidRPr="001D7347">
              <w:rPr>
                <w:rFonts w:asciiTheme="majorEastAsia" w:eastAsiaTheme="majorEastAsia" w:hAnsiTheme="majorEastAsia"/>
                <w:sz w:val="18"/>
                <w:szCs w:val="18"/>
              </w:rPr>
              <w:t>不保存参数。</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2</w:t>
            </w:r>
          </w:p>
        </w:tc>
        <w:tc>
          <w:tcPr>
            <w:tcW w:w="851" w:type="dxa"/>
            <w:vAlign w:val="center"/>
          </w:tcPr>
          <w:p w:rsidR="003C42A9" w:rsidRPr="001D7347" w:rsidRDefault="003C42A9" w:rsidP="007D3DCA">
            <w:pPr>
              <w:widowControl/>
              <w:jc w:val="center"/>
              <w:rPr>
                <w:rFonts w:asciiTheme="majorEastAsia" w:eastAsiaTheme="majorEastAsia" w:hAnsiTheme="majorEastAsia"/>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保存键</w:t>
            </w:r>
          </w:p>
        </w:tc>
        <w:tc>
          <w:tcPr>
            <w:tcW w:w="5812" w:type="dxa"/>
            <w:vAlign w:val="center"/>
          </w:tcPr>
          <w:p w:rsidR="003C42A9" w:rsidRPr="001D7347" w:rsidRDefault="003C42A9" w:rsidP="00D97B79">
            <w:pPr>
              <w:jc w:val="left"/>
              <w:rPr>
                <w:rFonts w:asciiTheme="majorEastAsia" w:eastAsiaTheme="majorEastAsia" w:hAnsiTheme="majorEastAsia" w:cs="宋体"/>
                <w:sz w:val="18"/>
                <w:szCs w:val="18"/>
              </w:rPr>
            </w:pPr>
            <w:r w:rsidRPr="001D7347">
              <w:rPr>
                <w:rFonts w:asciiTheme="majorEastAsia" w:eastAsiaTheme="majorEastAsia" w:hAnsiTheme="majorEastAsia" w:hint="eastAsia"/>
                <w:sz w:val="18"/>
                <w:szCs w:val="18"/>
              </w:rPr>
              <w:t>参数设置界面下</w:t>
            </w:r>
            <w:r w:rsidRPr="001D7347">
              <w:rPr>
                <w:rFonts w:asciiTheme="majorEastAsia" w:eastAsiaTheme="majorEastAsia" w:hAnsiTheme="majorEastAsia" w:cs="宋体"/>
                <w:sz w:val="18"/>
                <w:szCs w:val="18"/>
              </w:rPr>
              <w:t>，</w:t>
            </w:r>
            <w:r w:rsidRPr="001D7347">
              <w:rPr>
                <w:rFonts w:asciiTheme="majorEastAsia" w:eastAsiaTheme="majorEastAsia" w:hAnsiTheme="majorEastAsia" w:hint="eastAsia"/>
                <w:sz w:val="18"/>
                <w:szCs w:val="18"/>
              </w:rPr>
              <w:t>按</w:t>
            </w:r>
            <w:r w:rsidRPr="001D7347">
              <w:rPr>
                <w:rFonts w:asciiTheme="majorEastAsia" w:eastAsiaTheme="majorEastAsia" w:hAnsiTheme="majorEastAsia" w:cs="Arial"/>
                <w:sz w:val="18"/>
                <w:szCs w:val="18"/>
              </w:rPr>
              <w:t>[S]</w:t>
            </w:r>
            <w:r w:rsidRPr="001D7347">
              <w:rPr>
                <w:rFonts w:asciiTheme="majorEastAsia" w:eastAsiaTheme="majorEastAsia" w:hAnsiTheme="majorEastAsia" w:hint="eastAsia"/>
                <w:sz w:val="18"/>
                <w:szCs w:val="18"/>
              </w:rPr>
              <w:t>键</w:t>
            </w:r>
            <w:r w:rsidRPr="001D7347">
              <w:rPr>
                <w:rFonts w:asciiTheme="majorEastAsia" w:eastAsiaTheme="majorEastAsia" w:hAnsiTheme="majorEastAsia" w:cs="宋体"/>
                <w:sz w:val="18"/>
                <w:szCs w:val="18"/>
              </w:rPr>
              <w:t>保存设置</w:t>
            </w:r>
            <w:r w:rsidR="00D97B79" w:rsidRPr="001D7347">
              <w:rPr>
                <w:rFonts w:asciiTheme="majorEastAsia" w:eastAsiaTheme="majorEastAsia" w:hAnsiTheme="majorEastAsia" w:hint="eastAsia"/>
                <w:sz w:val="18"/>
                <w:szCs w:val="18"/>
              </w:rPr>
              <w:t>。</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3</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extent cx="357505" cy="357505"/>
                  <wp:effectExtent l="0" t="0" r="4445" b="44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bookmarkStart w:id="0" w:name="OLE_LINK3"/>
            <w:bookmarkEnd w:id="0"/>
            <w:r w:rsidRPr="001D7347">
              <w:rPr>
                <w:rFonts w:asciiTheme="majorEastAsia" w:eastAsiaTheme="majorEastAsia" w:hAnsiTheme="majorEastAsia" w:hint="eastAsia"/>
                <w:color w:val="auto"/>
                <w:kern w:val="0"/>
                <w:sz w:val="18"/>
                <w:szCs w:val="18"/>
              </w:rPr>
              <w:t>加键/加速键</w:t>
            </w:r>
          </w:p>
        </w:tc>
        <w:tc>
          <w:tcPr>
            <w:tcW w:w="5812" w:type="dxa"/>
            <w:vAlign w:val="center"/>
          </w:tcPr>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hint="eastAsia"/>
                <w:sz w:val="18"/>
                <w:szCs w:val="18"/>
              </w:rPr>
              <w:t>提高转速，长按快速调节速度。</w:t>
            </w:r>
          </w:p>
          <w:p w:rsidR="003C42A9" w:rsidRPr="001D7347" w:rsidRDefault="003C42A9" w:rsidP="00D97B79">
            <w:pPr>
              <w:jc w:val="left"/>
              <w:rPr>
                <w:rFonts w:asciiTheme="majorEastAsia" w:eastAsiaTheme="majorEastAsia" w:hAnsiTheme="majorEastAsia" w:cs="宋体"/>
                <w:sz w:val="18"/>
                <w:szCs w:val="18"/>
              </w:rPr>
            </w:pPr>
            <w:r w:rsidRPr="001D7347">
              <w:rPr>
                <w:rFonts w:asciiTheme="majorEastAsia" w:eastAsiaTheme="majorEastAsia" w:hAnsiTheme="majorEastAsia" w:hint="eastAsia"/>
                <w:sz w:val="18"/>
                <w:szCs w:val="18"/>
              </w:rPr>
              <w:t>②参数设置界面下，</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hint="eastAsia"/>
                <w:sz w:val="18"/>
                <w:szCs w:val="18"/>
              </w:rPr>
              <w:t>增大参数</w:t>
            </w:r>
            <w:r w:rsidR="00D97B79" w:rsidRPr="001D7347">
              <w:rPr>
                <w:rFonts w:asciiTheme="majorEastAsia" w:eastAsiaTheme="majorEastAsia" w:hAnsiTheme="majorEastAsia" w:hint="eastAsia"/>
                <w:sz w:val="18"/>
                <w:szCs w:val="18"/>
              </w:rPr>
              <w:t>。</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4</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bookmarkStart w:id="1" w:name="_Hlk76459670"/>
            <w:r>
              <w:rPr>
                <w:rFonts w:asciiTheme="majorEastAsia" w:eastAsiaTheme="majorEastAsia" w:hAnsiTheme="majorEastAsia"/>
                <w:noProof/>
                <w:sz w:val="18"/>
                <w:szCs w:val="18"/>
              </w:rPr>
              <w:drawing>
                <wp:inline distT="0" distB="0" distL="0" distR="0" wp14:anchorId="5C89D6C8" wp14:editId="2F01A7CD">
                  <wp:extent cx="357505" cy="357505"/>
                  <wp:effectExtent l="0" t="0" r="4445" b="4445"/>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1"/>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减键/减速键</w:t>
            </w:r>
          </w:p>
        </w:tc>
        <w:tc>
          <w:tcPr>
            <w:tcW w:w="5812" w:type="dxa"/>
            <w:vAlign w:val="center"/>
          </w:tcPr>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cs="宋体" w:hint="eastAsia"/>
                <w:sz w:val="18"/>
                <w:szCs w:val="18"/>
              </w:rPr>
              <w:t>降低</w:t>
            </w:r>
            <w:r w:rsidRPr="001D7347">
              <w:rPr>
                <w:rFonts w:asciiTheme="majorEastAsia" w:eastAsiaTheme="majorEastAsia" w:hAnsiTheme="majorEastAsia" w:hint="eastAsia"/>
                <w:sz w:val="18"/>
                <w:szCs w:val="18"/>
              </w:rPr>
              <w:t>转速，长按快速调节速度。</w:t>
            </w:r>
          </w:p>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hint="eastAsia"/>
                <w:sz w:val="18"/>
                <w:szCs w:val="18"/>
              </w:rPr>
              <w:t>②参数设置界面下，</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hint="eastAsia"/>
                <w:sz w:val="18"/>
                <w:szCs w:val="18"/>
              </w:rPr>
              <w:t>减小参数</w:t>
            </w:r>
            <w:r w:rsidR="00D97B79" w:rsidRPr="001D7347">
              <w:rPr>
                <w:rFonts w:asciiTheme="majorEastAsia" w:eastAsiaTheme="majorEastAsia" w:hAnsiTheme="majorEastAsia" w:hint="eastAsia"/>
                <w:sz w:val="18"/>
                <w:szCs w:val="18"/>
              </w:rPr>
              <w:t>。</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5</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bookmarkStart w:id="2" w:name="_Hlk76460493"/>
            <w:r>
              <w:rPr>
                <w:rFonts w:asciiTheme="majorEastAsia" w:eastAsiaTheme="majorEastAsia" w:hAnsiTheme="majorEastAsia"/>
                <w:noProof/>
                <w:sz w:val="18"/>
                <w:szCs w:val="18"/>
              </w:rPr>
              <w:drawing>
                <wp:inline distT="0" distB="0" distL="0" distR="0" wp14:anchorId="6D8F2196" wp14:editId="27086796">
                  <wp:extent cx="357505" cy="357505"/>
                  <wp:effectExtent l="0" t="0" r="4445"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bookmarkEnd w:id="2"/>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左键/布料识别键</w:t>
            </w:r>
          </w:p>
        </w:tc>
        <w:tc>
          <w:tcPr>
            <w:tcW w:w="5812" w:type="dxa"/>
            <w:vAlign w:val="center"/>
          </w:tcPr>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hint="eastAsia"/>
                <w:sz w:val="18"/>
                <w:szCs w:val="18"/>
              </w:rPr>
              <w:t>参数设置界面下，向</w:t>
            </w:r>
            <w:r w:rsidRPr="001D7347">
              <w:rPr>
                <w:rFonts w:asciiTheme="majorEastAsia" w:eastAsiaTheme="majorEastAsia" w:hAnsiTheme="majorEastAsia" w:cs="宋体" w:hint="eastAsia"/>
                <w:sz w:val="18"/>
                <w:szCs w:val="18"/>
              </w:rPr>
              <w:t>左移动参数项位置。</w:t>
            </w:r>
          </w:p>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hint="eastAsia"/>
                <w:sz w:val="18"/>
                <w:szCs w:val="18"/>
              </w:rPr>
              <w:t>②</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下，长</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hint="eastAsia"/>
                <w:sz w:val="18"/>
                <w:szCs w:val="18"/>
              </w:rPr>
              <w:t>进入布料识别模式。</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6</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14:anchorId="087AB525" wp14:editId="66840323">
                  <wp:extent cx="357505" cy="357505"/>
                  <wp:effectExtent l="0" t="0" r="4445" b="4445"/>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右键/LED+</w:t>
            </w:r>
          </w:p>
        </w:tc>
        <w:tc>
          <w:tcPr>
            <w:tcW w:w="5812" w:type="dxa"/>
            <w:vAlign w:val="center"/>
          </w:tcPr>
          <w:p w:rsidR="003C42A9" w:rsidRPr="001D7347" w:rsidRDefault="003C42A9" w:rsidP="00D97B79">
            <w:pPr>
              <w:jc w:val="left"/>
              <w:rPr>
                <w:rFonts w:asciiTheme="majorEastAsia" w:eastAsiaTheme="majorEastAsia" w:hAnsiTheme="majorEastAsia"/>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hint="eastAsia"/>
                <w:sz w:val="18"/>
                <w:szCs w:val="18"/>
              </w:rPr>
              <w:t>参数设置界面下，向</w:t>
            </w:r>
            <w:r w:rsidRPr="001D7347">
              <w:rPr>
                <w:rFonts w:asciiTheme="majorEastAsia" w:eastAsiaTheme="majorEastAsia" w:hAnsiTheme="majorEastAsia" w:cs="宋体" w:hint="eastAsia"/>
                <w:sz w:val="18"/>
                <w:szCs w:val="18"/>
              </w:rPr>
              <w:t>右移动参数项位置。</w:t>
            </w:r>
          </w:p>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hint="eastAsia"/>
                <w:sz w:val="18"/>
                <w:szCs w:val="18"/>
              </w:rPr>
              <w:t>②</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下，长</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hint="eastAsia"/>
                <w:sz w:val="18"/>
                <w:szCs w:val="18"/>
              </w:rPr>
              <w:t>进入LED灯亮度调节模式。</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7</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14:anchorId="7179467B" wp14:editId="5491C4AF">
                  <wp:extent cx="357505" cy="357505"/>
                  <wp:effectExtent l="0" t="0" r="4445" b="444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前剪线键/后剪线键</w:t>
            </w:r>
          </w:p>
        </w:tc>
        <w:tc>
          <w:tcPr>
            <w:tcW w:w="5812" w:type="dxa"/>
          </w:tcPr>
          <w:p w:rsidR="003C42A9" w:rsidRPr="001D7347" w:rsidRDefault="003C42A9" w:rsidP="00D97B79">
            <w:pPr>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cs="宋体" w:hint="eastAsia"/>
                <w:sz w:val="18"/>
                <w:szCs w:val="18"/>
              </w:rPr>
              <w:t>实现</w:t>
            </w:r>
            <w:r w:rsidRPr="001D7347">
              <w:rPr>
                <w:rFonts w:asciiTheme="majorEastAsia" w:eastAsiaTheme="majorEastAsia" w:hAnsiTheme="majorEastAsia" w:cs="宋体"/>
                <w:sz w:val="18"/>
                <w:szCs w:val="18"/>
              </w:rPr>
              <w:t>前剪线开、前剪线</w:t>
            </w:r>
            <w:r w:rsidRPr="001D7347">
              <w:rPr>
                <w:rFonts w:asciiTheme="majorEastAsia" w:eastAsiaTheme="majorEastAsia" w:hAnsiTheme="majorEastAsia" w:cs="宋体" w:hint="eastAsia"/>
                <w:sz w:val="18"/>
                <w:szCs w:val="18"/>
              </w:rPr>
              <w:t>关的</w:t>
            </w:r>
            <w:r w:rsidRPr="001D7347">
              <w:rPr>
                <w:rFonts w:asciiTheme="majorEastAsia" w:eastAsiaTheme="majorEastAsia" w:hAnsiTheme="majorEastAsia" w:cs="宋体"/>
                <w:sz w:val="18"/>
                <w:szCs w:val="18"/>
              </w:rPr>
              <w:t>循环切换</w:t>
            </w:r>
            <w:r w:rsidRPr="001D7347">
              <w:rPr>
                <w:rFonts w:asciiTheme="majorEastAsia" w:eastAsiaTheme="majorEastAsia" w:hAnsiTheme="majorEastAsia" w:cs="宋体" w:hint="eastAsia"/>
                <w:sz w:val="18"/>
                <w:szCs w:val="18"/>
              </w:rPr>
              <w:t>；按加减</w:t>
            </w:r>
            <w:r w:rsidRPr="001D7347">
              <w:rPr>
                <w:rFonts w:asciiTheme="majorEastAsia" w:eastAsiaTheme="majorEastAsia" w:hAnsiTheme="majorEastAsia" w:cs="宋体"/>
                <w:sz w:val="18"/>
                <w:szCs w:val="18"/>
              </w:rPr>
              <w:t>键调节前剪线开启时机（与P-27</w:t>
            </w:r>
            <w:r w:rsidRPr="001D7347">
              <w:rPr>
                <w:rFonts w:asciiTheme="majorEastAsia" w:eastAsiaTheme="majorEastAsia" w:hAnsiTheme="majorEastAsia" w:cs="宋体" w:hint="eastAsia"/>
                <w:sz w:val="18"/>
                <w:szCs w:val="18"/>
              </w:rPr>
              <w:t>项</w:t>
            </w:r>
            <w:r w:rsidRPr="001D7347">
              <w:rPr>
                <w:rFonts w:asciiTheme="majorEastAsia" w:eastAsiaTheme="majorEastAsia" w:hAnsiTheme="majorEastAsia" w:cs="宋体"/>
                <w:sz w:val="18"/>
                <w:szCs w:val="18"/>
              </w:rPr>
              <w:t>同步）</w:t>
            </w:r>
            <w:r w:rsidRPr="001D7347">
              <w:rPr>
                <w:rFonts w:asciiTheme="majorEastAsia" w:eastAsiaTheme="majorEastAsia" w:hAnsiTheme="majorEastAsia" w:cs="宋体" w:hint="eastAsia"/>
                <w:sz w:val="18"/>
                <w:szCs w:val="18"/>
              </w:rPr>
              <w:t>。</w:t>
            </w:r>
          </w:p>
          <w:p w:rsidR="003C42A9" w:rsidRPr="001D7347" w:rsidRDefault="003C42A9" w:rsidP="00D97B79">
            <w:pPr>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②</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下，长</w:t>
            </w:r>
            <w:r w:rsidRPr="001D7347">
              <w:rPr>
                <w:rFonts w:asciiTheme="majorEastAsia" w:eastAsiaTheme="majorEastAsia" w:hAnsiTheme="majorEastAsia" w:cs="宋体"/>
                <w:sz w:val="18"/>
                <w:szCs w:val="18"/>
              </w:rPr>
              <w:t>按此键</w:t>
            </w:r>
            <w:r w:rsidRPr="001D7347">
              <w:rPr>
                <w:rFonts w:asciiTheme="majorEastAsia" w:eastAsiaTheme="majorEastAsia" w:hAnsiTheme="majorEastAsia" w:cs="宋体" w:hint="eastAsia"/>
                <w:sz w:val="18"/>
                <w:szCs w:val="18"/>
              </w:rPr>
              <w:t>进入</w:t>
            </w:r>
            <w:r w:rsidRPr="001D7347">
              <w:rPr>
                <w:rFonts w:asciiTheme="majorEastAsia" w:eastAsiaTheme="majorEastAsia" w:hAnsiTheme="majorEastAsia" w:hint="eastAsia"/>
                <w:sz w:val="18"/>
                <w:szCs w:val="18"/>
              </w:rPr>
              <w:t>实现后</w:t>
            </w:r>
            <w:r w:rsidRPr="001D7347">
              <w:rPr>
                <w:rFonts w:asciiTheme="majorEastAsia" w:eastAsiaTheme="majorEastAsia" w:hAnsiTheme="majorEastAsia"/>
                <w:sz w:val="18"/>
                <w:szCs w:val="18"/>
              </w:rPr>
              <w:t>剪线开、</w:t>
            </w:r>
            <w:r w:rsidRPr="001D7347">
              <w:rPr>
                <w:rFonts w:asciiTheme="majorEastAsia" w:eastAsiaTheme="majorEastAsia" w:hAnsiTheme="majorEastAsia" w:hint="eastAsia"/>
                <w:sz w:val="18"/>
                <w:szCs w:val="18"/>
              </w:rPr>
              <w:t>后</w:t>
            </w:r>
            <w:r w:rsidRPr="001D7347">
              <w:rPr>
                <w:rFonts w:asciiTheme="majorEastAsia" w:eastAsiaTheme="majorEastAsia" w:hAnsiTheme="majorEastAsia"/>
                <w:sz w:val="18"/>
                <w:szCs w:val="18"/>
              </w:rPr>
              <w:t>剪线</w:t>
            </w:r>
            <w:r w:rsidRPr="001D7347">
              <w:rPr>
                <w:rFonts w:asciiTheme="majorEastAsia" w:eastAsiaTheme="majorEastAsia" w:hAnsiTheme="majorEastAsia" w:hint="eastAsia"/>
                <w:sz w:val="18"/>
                <w:szCs w:val="18"/>
              </w:rPr>
              <w:t>关的</w:t>
            </w:r>
            <w:r w:rsidRPr="001D7347">
              <w:rPr>
                <w:rFonts w:asciiTheme="majorEastAsia" w:eastAsiaTheme="majorEastAsia" w:hAnsiTheme="majorEastAsia"/>
                <w:sz w:val="18"/>
                <w:szCs w:val="18"/>
              </w:rPr>
              <w:t>循环切换</w:t>
            </w:r>
            <w:r w:rsidRPr="001D7347">
              <w:rPr>
                <w:rFonts w:asciiTheme="majorEastAsia" w:eastAsiaTheme="majorEastAsia" w:hAnsiTheme="majorEastAsia" w:hint="eastAsia"/>
                <w:sz w:val="18"/>
                <w:szCs w:val="18"/>
              </w:rPr>
              <w:t>；按</w:t>
            </w:r>
            <w:r w:rsidRPr="001D7347">
              <w:rPr>
                <w:rFonts w:asciiTheme="majorEastAsia" w:eastAsiaTheme="majorEastAsia" w:hAnsiTheme="majorEastAsia"/>
                <w:sz w:val="18"/>
                <w:szCs w:val="18"/>
              </w:rPr>
              <w:t>上下键调节</w:t>
            </w:r>
            <w:r w:rsidRPr="001D7347">
              <w:rPr>
                <w:rFonts w:asciiTheme="majorEastAsia" w:eastAsiaTheme="majorEastAsia" w:hAnsiTheme="majorEastAsia" w:hint="eastAsia"/>
                <w:sz w:val="18"/>
                <w:szCs w:val="18"/>
              </w:rPr>
              <w:t>后</w:t>
            </w:r>
            <w:r w:rsidRPr="001D7347">
              <w:rPr>
                <w:rFonts w:asciiTheme="majorEastAsia" w:eastAsiaTheme="majorEastAsia" w:hAnsiTheme="majorEastAsia"/>
                <w:sz w:val="18"/>
                <w:szCs w:val="18"/>
              </w:rPr>
              <w:t>剪线开启时机（与P-2</w:t>
            </w:r>
            <w:r w:rsidRPr="001D7347">
              <w:rPr>
                <w:rFonts w:asciiTheme="majorEastAsia" w:eastAsiaTheme="majorEastAsia" w:hAnsiTheme="majorEastAsia" w:hint="eastAsia"/>
                <w:sz w:val="18"/>
                <w:szCs w:val="18"/>
              </w:rPr>
              <w:t>8项</w:t>
            </w:r>
            <w:r w:rsidRPr="001D7347">
              <w:rPr>
                <w:rFonts w:asciiTheme="majorEastAsia" w:eastAsiaTheme="majorEastAsia" w:hAnsiTheme="majorEastAsia"/>
                <w:sz w:val="18"/>
                <w:szCs w:val="18"/>
              </w:rPr>
              <w:t>同步）</w:t>
            </w:r>
            <w:r w:rsidRPr="001D7347">
              <w:rPr>
                <w:rFonts w:asciiTheme="majorEastAsia" w:eastAsiaTheme="majorEastAsia" w:hAnsiTheme="majorEastAsia" w:hint="eastAsia"/>
                <w:sz w:val="18"/>
                <w:szCs w:val="18"/>
              </w:rPr>
              <w:t>。</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8</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14:anchorId="77334BE8" wp14:editId="05F3F76D">
                  <wp:extent cx="357505" cy="357505"/>
                  <wp:effectExtent l="0" t="0" r="4445" b="444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模式键/吸气键</w:t>
            </w:r>
          </w:p>
        </w:tc>
        <w:tc>
          <w:tcPr>
            <w:tcW w:w="5812" w:type="dxa"/>
          </w:tcPr>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cs="宋体" w:hint="eastAsia"/>
                <w:sz w:val="18"/>
                <w:szCs w:val="18"/>
              </w:rPr>
              <w:t>按此键实现以下4个模式的循环切换：</w:t>
            </w:r>
          </w:p>
          <w:p w:rsidR="003C42A9" w:rsidRPr="001D7347" w:rsidRDefault="00D97B79" w:rsidP="00D97B79">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1.</w:t>
            </w:r>
            <w:r w:rsidR="003C42A9" w:rsidRPr="001D7347">
              <w:rPr>
                <w:rFonts w:asciiTheme="majorEastAsia" w:eastAsiaTheme="majorEastAsia" w:hAnsiTheme="majorEastAsia" w:hint="eastAsia"/>
                <w:sz w:val="18"/>
                <w:szCs w:val="18"/>
              </w:rPr>
              <w:t>全</w:t>
            </w:r>
            <w:r w:rsidR="003C42A9" w:rsidRPr="001D7347">
              <w:rPr>
                <w:rFonts w:asciiTheme="majorEastAsia" w:eastAsiaTheme="majorEastAsia" w:hAnsiTheme="majorEastAsia"/>
                <w:sz w:val="18"/>
                <w:szCs w:val="18"/>
              </w:rPr>
              <w:t>人工：</w:t>
            </w:r>
            <w:r w:rsidR="003C42A9" w:rsidRPr="001D7347">
              <w:rPr>
                <w:rFonts w:asciiTheme="majorEastAsia" w:eastAsiaTheme="majorEastAsia" w:hAnsiTheme="majorEastAsia" w:hint="eastAsia"/>
                <w:sz w:val="18"/>
                <w:szCs w:val="18"/>
              </w:rPr>
              <w:t>启动靠脚踏板完成</w:t>
            </w:r>
            <w:r w:rsidRPr="001D7347">
              <w:rPr>
                <w:rFonts w:asciiTheme="majorEastAsia" w:eastAsiaTheme="majorEastAsia" w:hAnsiTheme="majorEastAsia" w:hint="eastAsia"/>
                <w:sz w:val="18"/>
                <w:szCs w:val="18"/>
              </w:rPr>
              <w:t>。</w:t>
            </w:r>
          </w:p>
          <w:p w:rsidR="003C42A9" w:rsidRPr="001D7347" w:rsidRDefault="00D97B79" w:rsidP="00D97B79">
            <w:pPr>
              <w:widowControl/>
              <w:jc w:val="left"/>
              <w:rPr>
                <w:rFonts w:asciiTheme="majorEastAsia" w:eastAsiaTheme="majorEastAsia" w:hAnsiTheme="majorEastAsia"/>
                <w:sz w:val="18"/>
                <w:szCs w:val="18"/>
                <w:highlight w:val="yellow"/>
              </w:rPr>
            </w:pPr>
            <w:r>
              <w:rPr>
                <w:rFonts w:asciiTheme="majorEastAsia" w:eastAsiaTheme="majorEastAsia" w:hAnsiTheme="majorEastAsia"/>
                <w:sz w:val="18"/>
                <w:szCs w:val="18"/>
              </w:rPr>
              <w:t>2.</w:t>
            </w:r>
            <w:r w:rsidR="003C42A9" w:rsidRPr="001D7347">
              <w:rPr>
                <w:rFonts w:asciiTheme="majorEastAsia" w:eastAsiaTheme="majorEastAsia" w:hAnsiTheme="majorEastAsia" w:hint="eastAsia"/>
                <w:sz w:val="18"/>
                <w:szCs w:val="18"/>
              </w:rPr>
              <w:t>自由缝</w:t>
            </w:r>
            <w:r w:rsidRPr="001D7347">
              <w:rPr>
                <w:rFonts w:asciiTheme="majorEastAsia" w:eastAsiaTheme="majorEastAsia" w:hAnsiTheme="majorEastAsia" w:hint="eastAsia"/>
                <w:sz w:val="18"/>
                <w:szCs w:val="18"/>
              </w:rPr>
              <w:t>。</w:t>
            </w:r>
          </w:p>
          <w:p w:rsidR="003C42A9" w:rsidRPr="001D7347" w:rsidRDefault="00D97B79" w:rsidP="00D97B79">
            <w:pPr>
              <w:widowControl/>
              <w:jc w:val="left"/>
              <w:rPr>
                <w:rFonts w:asciiTheme="majorEastAsia" w:eastAsiaTheme="majorEastAsia" w:hAnsiTheme="majorEastAsia"/>
                <w:sz w:val="18"/>
                <w:szCs w:val="18"/>
              </w:rPr>
            </w:pPr>
            <w:r>
              <w:rPr>
                <w:rFonts w:asciiTheme="majorEastAsia" w:eastAsiaTheme="majorEastAsia" w:hAnsiTheme="majorEastAsia" w:hint="eastAsia"/>
                <w:sz w:val="18"/>
                <w:szCs w:val="18"/>
              </w:rPr>
              <w:t>3.</w:t>
            </w:r>
            <w:r w:rsidR="003C42A9" w:rsidRPr="001D7347">
              <w:rPr>
                <w:rFonts w:asciiTheme="majorEastAsia" w:eastAsiaTheme="majorEastAsia" w:hAnsiTheme="majorEastAsia" w:hint="eastAsia"/>
                <w:sz w:val="18"/>
                <w:szCs w:val="18"/>
              </w:rPr>
              <w:t>半自动：启动靠前感应信号+脚踏板完成（与</w:t>
            </w:r>
            <w:r w:rsidR="003C42A9" w:rsidRPr="001D7347">
              <w:rPr>
                <w:rFonts w:asciiTheme="majorEastAsia" w:eastAsiaTheme="majorEastAsia" w:hAnsiTheme="majorEastAsia" w:cs="宋体" w:hint="eastAsia"/>
                <w:sz w:val="18"/>
                <w:szCs w:val="18"/>
              </w:rPr>
              <w:t>P-05</w:t>
            </w:r>
            <w:r w:rsidR="003C42A9" w:rsidRPr="001D7347">
              <w:rPr>
                <w:rFonts w:asciiTheme="majorEastAsia" w:eastAsiaTheme="majorEastAsia" w:hAnsiTheme="majorEastAsia" w:hint="eastAsia"/>
                <w:sz w:val="18"/>
                <w:szCs w:val="18"/>
              </w:rPr>
              <w:t>项同步）</w:t>
            </w:r>
            <w:r w:rsidRPr="001D7347">
              <w:rPr>
                <w:rFonts w:asciiTheme="majorEastAsia" w:eastAsiaTheme="majorEastAsia" w:hAnsiTheme="majorEastAsia" w:hint="eastAsia"/>
                <w:sz w:val="18"/>
                <w:szCs w:val="18"/>
              </w:rPr>
              <w:t>。</w:t>
            </w:r>
          </w:p>
          <w:p w:rsidR="003C42A9" w:rsidRPr="001D7347" w:rsidRDefault="00D97B79" w:rsidP="00D97B79">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4.</w:t>
            </w:r>
            <w:r w:rsidR="003C42A9" w:rsidRPr="001D7347">
              <w:rPr>
                <w:rFonts w:asciiTheme="majorEastAsia" w:eastAsiaTheme="majorEastAsia" w:hAnsiTheme="majorEastAsia" w:hint="eastAsia"/>
                <w:sz w:val="18"/>
                <w:szCs w:val="18"/>
              </w:rPr>
              <w:t>全自动：启动靠全感应信号完成。</w:t>
            </w:r>
          </w:p>
          <w:p w:rsidR="003C42A9" w:rsidRPr="001D7347" w:rsidRDefault="003C42A9" w:rsidP="00651646">
            <w:pPr>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②</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下，长按此键实现吸气关闭</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前吸气开、后吸气开</w:t>
            </w:r>
            <w:r w:rsidR="00651646">
              <w:rPr>
                <w:rFonts w:asciiTheme="majorEastAsia" w:eastAsiaTheme="majorEastAsia" w:hAnsiTheme="majorEastAsia" w:hint="eastAsia"/>
                <w:sz w:val="18"/>
                <w:szCs w:val="18"/>
              </w:rPr>
              <w:t>和</w:t>
            </w:r>
            <w:bookmarkStart w:id="3" w:name="_GoBack"/>
            <w:bookmarkEnd w:id="3"/>
            <w:r w:rsidRPr="001D7347">
              <w:rPr>
                <w:rFonts w:asciiTheme="majorEastAsia" w:eastAsiaTheme="majorEastAsia" w:hAnsiTheme="majorEastAsia" w:hint="eastAsia"/>
                <w:sz w:val="18"/>
                <w:szCs w:val="18"/>
              </w:rPr>
              <w:t>前后吸气开的</w:t>
            </w:r>
            <w:r w:rsidRPr="001D7347">
              <w:rPr>
                <w:rFonts w:asciiTheme="majorEastAsia" w:eastAsiaTheme="majorEastAsia" w:hAnsiTheme="majorEastAsia"/>
                <w:sz w:val="18"/>
                <w:szCs w:val="18"/>
              </w:rPr>
              <w:t>循环切换</w:t>
            </w:r>
            <w:r w:rsidRPr="001D7347">
              <w:rPr>
                <w:rFonts w:asciiTheme="majorEastAsia" w:eastAsiaTheme="majorEastAsia" w:hAnsiTheme="majorEastAsia" w:hint="eastAsia"/>
                <w:sz w:val="18"/>
                <w:szCs w:val="18"/>
              </w:rPr>
              <w:t>。</w:t>
            </w:r>
          </w:p>
        </w:tc>
      </w:tr>
      <w:tr w:rsidR="003C42A9" w:rsidRPr="001D7347" w:rsidTr="007D3DCA">
        <w:trPr>
          <w:jc w:val="center"/>
        </w:trPr>
        <w:tc>
          <w:tcPr>
            <w:tcW w:w="704"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9</w:t>
            </w:r>
          </w:p>
        </w:tc>
        <w:tc>
          <w:tcPr>
            <w:tcW w:w="851"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Pr>
                <w:rFonts w:asciiTheme="majorEastAsia" w:eastAsiaTheme="majorEastAsia" w:hAnsiTheme="majorEastAsia"/>
                <w:noProof/>
                <w:sz w:val="18"/>
                <w:szCs w:val="18"/>
              </w:rPr>
              <w:drawing>
                <wp:inline distT="0" distB="0" distL="0" distR="0" wp14:anchorId="7B67B2B0" wp14:editId="543EFC94">
                  <wp:extent cx="357505" cy="357505"/>
                  <wp:effectExtent l="0" t="0" r="4445" b="4445"/>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7505" cy="357505"/>
                          </a:xfrm>
                          <a:prstGeom prst="rect">
                            <a:avLst/>
                          </a:prstGeom>
                          <a:noFill/>
                          <a:ln>
                            <a:noFill/>
                          </a:ln>
                        </pic:spPr>
                      </pic:pic>
                    </a:graphicData>
                  </a:graphic>
                </wp:inline>
              </w:drawing>
            </w:r>
          </w:p>
        </w:tc>
        <w:tc>
          <w:tcPr>
            <w:tcW w:w="1559" w:type="dxa"/>
            <w:vAlign w:val="center"/>
          </w:tcPr>
          <w:p w:rsidR="003C42A9" w:rsidRPr="001D7347" w:rsidRDefault="003C42A9" w:rsidP="007D3DCA">
            <w:pPr>
              <w:pStyle w:val="a6"/>
              <w:jc w:val="left"/>
              <w:rPr>
                <w:rFonts w:asciiTheme="majorEastAsia" w:eastAsiaTheme="majorEastAsia" w:hAnsiTheme="majorEastAsia"/>
                <w:color w:val="auto"/>
                <w:kern w:val="0"/>
                <w:sz w:val="18"/>
                <w:szCs w:val="18"/>
              </w:rPr>
            </w:pPr>
            <w:r w:rsidRPr="001D7347">
              <w:rPr>
                <w:rFonts w:asciiTheme="majorEastAsia" w:eastAsiaTheme="majorEastAsia" w:hAnsiTheme="majorEastAsia" w:hint="eastAsia"/>
                <w:color w:val="auto"/>
                <w:kern w:val="0"/>
                <w:sz w:val="18"/>
                <w:szCs w:val="18"/>
              </w:rPr>
              <w:t>抬压脚键/电眼键</w:t>
            </w:r>
          </w:p>
        </w:tc>
        <w:tc>
          <w:tcPr>
            <w:tcW w:w="5812" w:type="dxa"/>
            <w:vAlign w:val="center"/>
          </w:tcPr>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①</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w:t>
            </w:r>
            <w:r w:rsidRPr="001D7347">
              <w:rPr>
                <w:rFonts w:asciiTheme="majorEastAsia" w:eastAsiaTheme="majorEastAsia" w:hAnsiTheme="majorEastAsia" w:cs="宋体" w:hint="eastAsia"/>
                <w:sz w:val="18"/>
                <w:szCs w:val="18"/>
              </w:rPr>
              <w:t>按此键实现自动抬压脚</w:t>
            </w:r>
            <w:r w:rsidRPr="001D7347">
              <w:rPr>
                <w:rFonts w:asciiTheme="majorEastAsia" w:eastAsiaTheme="majorEastAsia" w:hAnsiTheme="majorEastAsia" w:cs="宋体"/>
                <w:sz w:val="18"/>
                <w:szCs w:val="18"/>
              </w:rPr>
              <w:t>关闭</w:t>
            </w:r>
            <w:r w:rsidRPr="001D7347">
              <w:rPr>
                <w:rFonts w:asciiTheme="majorEastAsia" w:eastAsiaTheme="majorEastAsia" w:hAnsiTheme="majorEastAsia" w:cs="宋体" w:hint="eastAsia"/>
                <w:sz w:val="18"/>
                <w:szCs w:val="18"/>
              </w:rPr>
              <w:t>、</w:t>
            </w:r>
            <w:r w:rsidRPr="001D7347">
              <w:rPr>
                <w:rFonts w:asciiTheme="majorEastAsia" w:eastAsiaTheme="majorEastAsia" w:hAnsiTheme="majorEastAsia" w:cs="宋体"/>
                <w:sz w:val="18"/>
                <w:szCs w:val="18"/>
              </w:rPr>
              <w:t>前</w:t>
            </w:r>
            <w:r w:rsidRPr="001D7347">
              <w:rPr>
                <w:rFonts w:asciiTheme="majorEastAsia" w:eastAsiaTheme="majorEastAsia" w:hAnsiTheme="majorEastAsia" w:cs="宋体" w:hint="eastAsia"/>
                <w:sz w:val="18"/>
                <w:szCs w:val="18"/>
              </w:rPr>
              <w:t>自动</w:t>
            </w:r>
            <w:r w:rsidRPr="001D7347">
              <w:rPr>
                <w:rFonts w:asciiTheme="majorEastAsia" w:eastAsiaTheme="majorEastAsia" w:hAnsiTheme="majorEastAsia" w:cs="宋体"/>
                <w:sz w:val="18"/>
                <w:szCs w:val="18"/>
              </w:rPr>
              <w:t>抬</w:t>
            </w:r>
            <w:r w:rsidRPr="001D7347">
              <w:rPr>
                <w:rFonts w:asciiTheme="majorEastAsia" w:eastAsiaTheme="majorEastAsia" w:hAnsiTheme="majorEastAsia" w:cs="宋体" w:hint="eastAsia"/>
                <w:sz w:val="18"/>
                <w:szCs w:val="18"/>
              </w:rPr>
              <w:t>压脚开</w:t>
            </w:r>
            <w:r w:rsidRPr="001D7347">
              <w:rPr>
                <w:rFonts w:asciiTheme="majorEastAsia" w:eastAsiaTheme="majorEastAsia" w:hAnsiTheme="majorEastAsia" w:cs="宋体"/>
                <w:sz w:val="18"/>
                <w:szCs w:val="18"/>
              </w:rPr>
              <w:t>、后</w:t>
            </w:r>
            <w:r w:rsidRPr="001D7347">
              <w:rPr>
                <w:rFonts w:asciiTheme="majorEastAsia" w:eastAsiaTheme="majorEastAsia" w:hAnsiTheme="majorEastAsia" w:cs="宋体" w:hint="eastAsia"/>
                <w:sz w:val="18"/>
                <w:szCs w:val="18"/>
              </w:rPr>
              <w:t>自动</w:t>
            </w:r>
            <w:r w:rsidRPr="001D7347">
              <w:rPr>
                <w:rFonts w:asciiTheme="majorEastAsia" w:eastAsiaTheme="majorEastAsia" w:hAnsiTheme="majorEastAsia" w:cs="宋体"/>
                <w:sz w:val="18"/>
                <w:szCs w:val="18"/>
              </w:rPr>
              <w:t>抬</w:t>
            </w:r>
            <w:r w:rsidRPr="001D7347">
              <w:rPr>
                <w:rFonts w:asciiTheme="majorEastAsia" w:eastAsiaTheme="majorEastAsia" w:hAnsiTheme="majorEastAsia" w:cs="宋体" w:hint="eastAsia"/>
                <w:sz w:val="18"/>
                <w:szCs w:val="18"/>
              </w:rPr>
              <w:t>压脚开</w:t>
            </w:r>
            <w:r w:rsidRPr="001D7347">
              <w:rPr>
                <w:rFonts w:asciiTheme="majorEastAsia" w:eastAsiaTheme="majorEastAsia" w:hAnsiTheme="majorEastAsia" w:cs="宋体"/>
                <w:sz w:val="18"/>
                <w:szCs w:val="18"/>
              </w:rPr>
              <w:t>、前</w:t>
            </w:r>
            <w:r w:rsidRPr="001D7347">
              <w:rPr>
                <w:rFonts w:asciiTheme="majorEastAsia" w:eastAsiaTheme="majorEastAsia" w:hAnsiTheme="majorEastAsia" w:cs="宋体" w:hint="eastAsia"/>
                <w:sz w:val="18"/>
                <w:szCs w:val="18"/>
              </w:rPr>
              <w:t>后自动抬压脚开的</w:t>
            </w:r>
            <w:r w:rsidRPr="001D7347">
              <w:rPr>
                <w:rFonts w:asciiTheme="majorEastAsia" w:eastAsiaTheme="majorEastAsia" w:hAnsiTheme="majorEastAsia" w:cs="宋体"/>
                <w:sz w:val="18"/>
                <w:szCs w:val="18"/>
              </w:rPr>
              <w:t>循环切换（与P-10</w:t>
            </w:r>
            <w:r w:rsidRPr="001D7347">
              <w:rPr>
                <w:rFonts w:asciiTheme="majorEastAsia" w:eastAsiaTheme="majorEastAsia" w:hAnsiTheme="majorEastAsia" w:cs="宋体" w:hint="eastAsia"/>
                <w:sz w:val="18"/>
                <w:szCs w:val="18"/>
              </w:rPr>
              <w:t>项</w:t>
            </w:r>
            <w:r w:rsidRPr="001D7347">
              <w:rPr>
                <w:rFonts w:asciiTheme="majorEastAsia" w:eastAsiaTheme="majorEastAsia" w:hAnsiTheme="majorEastAsia" w:cs="宋体"/>
                <w:sz w:val="18"/>
                <w:szCs w:val="18"/>
              </w:rPr>
              <w:t>同步）。</w:t>
            </w:r>
          </w:p>
          <w:p w:rsidR="003C42A9" w:rsidRPr="001D7347" w:rsidRDefault="003C42A9" w:rsidP="00D97B79">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②</w:t>
            </w:r>
            <w:r w:rsidRPr="001D7347">
              <w:rPr>
                <w:rFonts w:asciiTheme="majorEastAsia" w:eastAsiaTheme="majorEastAsia" w:hAnsiTheme="majorEastAsia"/>
                <w:sz w:val="18"/>
                <w:szCs w:val="18"/>
              </w:rPr>
              <w:t>一般模式界面</w:t>
            </w:r>
            <w:r w:rsidRPr="001D7347">
              <w:rPr>
                <w:rFonts w:asciiTheme="majorEastAsia" w:eastAsiaTheme="majorEastAsia" w:hAnsiTheme="majorEastAsia" w:hint="eastAsia"/>
                <w:sz w:val="18"/>
                <w:szCs w:val="18"/>
              </w:rPr>
              <w:t>下，长</w:t>
            </w:r>
            <w:r w:rsidRPr="001D7347">
              <w:rPr>
                <w:rFonts w:asciiTheme="majorEastAsia" w:eastAsiaTheme="majorEastAsia" w:hAnsiTheme="majorEastAsia" w:cs="宋体" w:hint="eastAsia"/>
                <w:sz w:val="18"/>
                <w:szCs w:val="18"/>
              </w:rPr>
              <w:t>按此键查看</w:t>
            </w:r>
            <w:r w:rsidRPr="001D7347">
              <w:rPr>
                <w:rFonts w:asciiTheme="majorEastAsia" w:eastAsiaTheme="majorEastAsia" w:hAnsiTheme="majorEastAsia"/>
                <w:kern w:val="1"/>
                <w:sz w:val="18"/>
                <w:szCs w:val="18"/>
              </w:rPr>
              <w:t>传感器</w:t>
            </w:r>
            <w:r w:rsidRPr="001D7347">
              <w:rPr>
                <w:rFonts w:asciiTheme="majorEastAsia" w:eastAsiaTheme="majorEastAsia" w:hAnsiTheme="majorEastAsia" w:hint="eastAsia"/>
                <w:kern w:val="1"/>
                <w:sz w:val="18"/>
                <w:szCs w:val="18"/>
              </w:rPr>
              <w:t>的实时</w:t>
            </w:r>
            <w:r w:rsidRPr="001D7347">
              <w:rPr>
                <w:rFonts w:asciiTheme="majorEastAsia" w:eastAsiaTheme="majorEastAsia" w:hAnsiTheme="majorEastAsia"/>
                <w:kern w:val="1"/>
                <w:sz w:val="18"/>
                <w:szCs w:val="18"/>
              </w:rPr>
              <w:t>感应值</w:t>
            </w:r>
            <w:r w:rsidRPr="001D7347">
              <w:rPr>
                <w:rFonts w:asciiTheme="majorEastAsia" w:eastAsiaTheme="majorEastAsia" w:hAnsiTheme="majorEastAsia" w:hint="eastAsia"/>
                <w:kern w:val="1"/>
                <w:sz w:val="18"/>
                <w:szCs w:val="18"/>
              </w:rPr>
              <w:t>和当前阈值。</w:t>
            </w:r>
          </w:p>
        </w:tc>
      </w:tr>
    </w:tbl>
    <w:p w:rsidR="003C42A9" w:rsidRPr="001D7347" w:rsidRDefault="003C42A9" w:rsidP="003C42A9">
      <w:pPr>
        <w:rPr>
          <w:rFonts w:asciiTheme="majorEastAsia" w:eastAsiaTheme="majorEastAsia" w:hAnsiTheme="majorEastAsia"/>
          <w:b/>
        </w:rPr>
      </w:pPr>
    </w:p>
    <w:p w:rsidR="003C42A9" w:rsidRPr="001D7347" w:rsidRDefault="003C42A9" w:rsidP="003C42A9">
      <w:pPr>
        <w:rPr>
          <w:rFonts w:asciiTheme="majorEastAsia" w:eastAsiaTheme="majorEastAsia" w:hAnsiTheme="majorEastAsia"/>
          <w:b/>
        </w:rPr>
      </w:pPr>
      <w:r w:rsidRPr="001D7347">
        <w:rPr>
          <w:rFonts w:asciiTheme="majorEastAsia" w:eastAsiaTheme="majorEastAsia" w:hAnsiTheme="majorEastAsia"/>
          <w:b/>
          <w:kern w:val="1"/>
          <w:szCs w:val="21"/>
        </w:rPr>
        <w:t>2</w:t>
      </w:r>
      <w:r w:rsidRPr="001D7347">
        <w:rPr>
          <w:rFonts w:asciiTheme="majorEastAsia" w:eastAsiaTheme="majorEastAsia" w:hAnsiTheme="majorEastAsia" w:hint="eastAsia"/>
          <w:b/>
          <w:kern w:val="1"/>
          <w:szCs w:val="21"/>
        </w:rPr>
        <w:t>．特殊</w:t>
      </w:r>
      <w:r w:rsidRPr="001D7347">
        <w:rPr>
          <w:rFonts w:asciiTheme="majorEastAsia" w:eastAsiaTheme="majorEastAsia" w:hAnsiTheme="majorEastAsia"/>
          <w:b/>
          <w:kern w:val="1"/>
          <w:szCs w:val="21"/>
        </w:rPr>
        <w:t>功能</w:t>
      </w:r>
      <w:r w:rsidRPr="001D7347">
        <w:rPr>
          <w:rFonts w:asciiTheme="majorEastAsia" w:eastAsiaTheme="majorEastAsia" w:hAnsiTheme="majorEastAsia" w:hint="eastAsia"/>
          <w:b/>
          <w:kern w:val="1"/>
          <w:szCs w:val="21"/>
        </w:rPr>
        <w:t>操作</w:t>
      </w:r>
      <w:r w:rsidRPr="001D7347">
        <w:rPr>
          <w:rFonts w:asciiTheme="majorEastAsia" w:eastAsiaTheme="majorEastAsia" w:hAnsiTheme="majorEastAsia"/>
          <w:b/>
          <w:kern w:val="1"/>
          <w:szCs w:val="21"/>
        </w:rPr>
        <w:t>说明</w:t>
      </w:r>
    </w:p>
    <w:tbl>
      <w:tblPr>
        <w:tblStyle w:val="a5"/>
        <w:tblW w:w="8926" w:type="dxa"/>
        <w:jc w:val="center"/>
        <w:tblLook w:val="04A0" w:firstRow="1" w:lastRow="0" w:firstColumn="1" w:lastColumn="0" w:noHBand="0" w:noVBand="1"/>
      </w:tblPr>
      <w:tblGrid>
        <w:gridCol w:w="846"/>
        <w:gridCol w:w="1843"/>
        <w:gridCol w:w="6237"/>
      </w:tblGrid>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序号</w:t>
            </w:r>
          </w:p>
        </w:tc>
        <w:tc>
          <w:tcPr>
            <w:tcW w:w="1843"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功能名称</w:t>
            </w:r>
          </w:p>
        </w:tc>
        <w:tc>
          <w:tcPr>
            <w:tcW w:w="6237"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功能说明</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1</w:t>
            </w:r>
          </w:p>
        </w:tc>
        <w:tc>
          <w:tcPr>
            <w:tcW w:w="1843" w:type="dxa"/>
            <w:vAlign w:val="center"/>
          </w:tcPr>
          <w:p w:rsidR="003C42A9" w:rsidRPr="001D7347" w:rsidRDefault="003C42A9" w:rsidP="007D3DCA">
            <w:pPr>
              <w:widowControl/>
              <w:jc w:val="left"/>
              <w:rPr>
                <w:rFonts w:asciiTheme="majorEastAsia" w:eastAsiaTheme="majorEastAsia" w:hAnsiTheme="majorEastAsia" w:cs="宋体"/>
                <w:sz w:val="18"/>
                <w:szCs w:val="18"/>
              </w:rPr>
            </w:pPr>
            <w:r w:rsidRPr="001D7347">
              <w:rPr>
                <w:rFonts w:asciiTheme="majorEastAsia" w:eastAsiaTheme="majorEastAsia" w:hAnsiTheme="majorEastAsia" w:hint="eastAsia"/>
                <w:kern w:val="1"/>
                <w:sz w:val="18"/>
                <w:szCs w:val="18"/>
              </w:rPr>
              <w:t>恢复</w:t>
            </w:r>
            <w:r w:rsidRPr="001D7347">
              <w:rPr>
                <w:rFonts w:asciiTheme="majorEastAsia" w:eastAsiaTheme="majorEastAsia" w:hAnsiTheme="majorEastAsia"/>
                <w:kern w:val="1"/>
                <w:sz w:val="18"/>
                <w:szCs w:val="18"/>
              </w:rPr>
              <w:t>出厂设置</w:t>
            </w:r>
          </w:p>
        </w:tc>
        <w:tc>
          <w:tcPr>
            <w:tcW w:w="6237" w:type="dxa"/>
          </w:tcPr>
          <w:p w:rsidR="003C42A9" w:rsidRPr="001D7347" w:rsidRDefault="003C42A9" w:rsidP="007D3DCA">
            <w:pPr>
              <w:textAlignment w:val="center"/>
              <w:rPr>
                <w:rFonts w:asciiTheme="majorEastAsia" w:eastAsiaTheme="majorEastAsia" w:hAnsiTheme="majorEastAsia"/>
                <w:sz w:val="18"/>
                <w:szCs w:val="18"/>
              </w:rPr>
            </w:pPr>
            <w:r w:rsidRPr="001D7347">
              <w:rPr>
                <w:rFonts w:asciiTheme="majorEastAsia" w:eastAsiaTheme="majorEastAsia" w:hAnsiTheme="majorEastAsia" w:hint="eastAsia"/>
                <w:kern w:val="1"/>
                <w:sz w:val="18"/>
                <w:szCs w:val="18"/>
              </w:rPr>
              <w:t>开机后</w:t>
            </w:r>
            <w:r w:rsidRPr="001D7347">
              <w:rPr>
                <w:rFonts w:asciiTheme="majorEastAsia" w:eastAsiaTheme="majorEastAsia" w:hAnsiTheme="majorEastAsia"/>
                <w:sz w:val="18"/>
                <w:szCs w:val="18"/>
              </w:rPr>
              <w:t>同时按住</w:t>
            </w:r>
            <w:r w:rsidRPr="001D7347">
              <w:rPr>
                <w:rFonts w:asciiTheme="majorEastAsia" w:eastAsiaTheme="majorEastAsia" w:hAnsiTheme="majorEastAsia"/>
                <w:noProof/>
                <w:sz w:val="18"/>
                <w:szCs w:val="18"/>
              </w:rPr>
              <w:drawing>
                <wp:inline distT="0" distB="0" distL="0" distR="0" wp14:anchorId="7DCC722B" wp14:editId="2744E81D">
                  <wp:extent cx="252000" cy="2520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hint="eastAsia"/>
                <w:kern w:val="1"/>
                <w:sz w:val="18"/>
                <w:szCs w:val="18"/>
              </w:rPr>
              <w:t>+</w:t>
            </w:r>
            <w:r w:rsidRPr="001D7347">
              <w:rPr>
                <w:rFonts w:asciiTheme="majorEastAsia" w:eastAsiaTheme="majorEastAsia" w:hAnsiTheme="majorEastAsia"/>
                <w:noProof/>
                <w:sz w:val="18"/>
                <w:szCs w:val="18"/>
              </w:rPr>
              <w:drawing>
                <wp:inline distT="0" distB="0" distL="0" distR="0" wp14:anchorId="19896A31" wp14:editId="47BBA27B">
                  <wp:extent cx="252000" cy="252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hint="eastAsia"/>
                <w:sz w:val="18"/>
                <w:szCs w:val="18"/>
              </w:rPr>
              <w:t>即可</w:t>
            </w:r>
            <w:r w:rsidRPr="001D7347">
              <w:rPr>
                <w:rFonts w:asciiTheme="majorEastAsia" w:eastAsiaTheme="majorEastAsia" w:hAnsiTheme="majorEastAsia"/>
                <w:sz w:val="18"/>
                <w:szCs w:val="18"/>
              </w:rPr>
              <w:t>恢复出厂设置</w:t>
            </w:r>
            <w:r w:rsidRPr="001D7347">
              <w:rPr>
                <w:rFonts w:asciiTheme="majorEastAsia" w:eastAsiaTheme="majorEastAsia" w:hAnsiTheme="majorEastAsia" w:hint="eastAsia"/>
                <w:sz w:val="18"/>
                <w:szCs w:val="18"/>
              </w:rPr>
              <w:t>。</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2</w:t>
            </w:r>
          </w:p>
        </w:tc>
        <w:tc>
          <w:tcPr>
            <w:tcW w:w="1843" w:type="dxa"/>
            <w:vAlign w:val="center"/>
          </w:tcPr>
          <w:p w:rsidR="003C42A9" w:rsidRPr="001D7347" w:rsidRDefault="003C42A9" w:rsidP="007D3DCA">
            <w:pPr>
              <w:widowControl/>
              <w:jc w:val="left"/>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整机调试界面</w:t>
            </w:r>
          </w:p>
        </w:tc>
        <w:tc>
          <w:tcPr>
            <w:tcW w:w="6237" w:type="dxa"/>
            <w:vAlign w:val="center"/>
          </w:tcPr>
          <w:p w:rsidR="003C42A9" w:rsidRPr="001D7347" w:rsidRDefault="003C42A9" w:rsidP="007D3DCA">
            <w:pPr>
              <w:textAlignment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开机后</w:t>
            </w:r>
            <w:r w:rsidRPr="001D7347">
              <w:rPr>
                <w:rFonts w:asciiTheme="majorEastAsia" w:eastAsiaTheme="majorEastAsia" w:hAnsiTheme="majorEastAsia"/>
                <w:kern w:val="1"/>
                <w:sz w:val="18"/>
                <w:szCs w:val="18"/>
              </w:rPr>
              <w:t>同时按住</w:t>
            </w:r>
            <w:r w:rsidRPr="001D7347">
              <w:rPr>
                <w:rFonts w:asciiTheme="majorEastAsia" w:eastAsiaTheme="majorEastAsia" w:hAnsiTheme="majorEastAsia"/>
                <w:noProof/>
                <w:sz w:val="18"/>
                <w:szCs w:val="18"/>
              </w:rPr>
              <w:drawing>
                <wp:inline distT="0" distB="0" distL="0" distR="0" wp14:anchorId="045529DF" wp14:editId="5233F3AD">
                  <wp:extent cx="252000" cy="25200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w:t>
            </w:r>
            <w:r w:rsidRPr="001D7347">
              <w:rPr>
                <w:rFonts w:asciiTheme="majorEastAsia" w:eastAsiaTheme="majorEastAsia" w:hAnsiTheme="majorEastAsia"/>
                <w:noProof/>
                <w:sz w:val="18"/>
                <w:szCs w:val="18"/>
              </w:rPr>
              <w:drawing>
                <wp:inline distT="0" distB="0" distL="0" distR="0" wp14:anchorId="2E181F5F" wp14:editId="6E784C16">
                  <wp:extent cx="252000" cy="2520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键</w:t>
            </w:r>
            <w:r w:rsidRPr="001D7347">
              <w:rPr>
                <w:rFonts w:asciiTheme="majorEastAsia" w:eastAsiaTheme="majorEastAsia" w:hAnsiTheme="majorEastAsia" w:hint="eastAsia"/>
                <w:kern w:val="1"/>
                <w:sz w:val="18"/>
                <w:szCs w:val="18"/>
              </w:rPr>
              <w:t>，进入整机调试界面。</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3</w:t>
            </w:r>
          </w:p>
        </w:tc>
        <w:tc>
          <w:tcPr>
            <w:tcW w:w="1843" w:type="dxa"/>
            <w:vAlign w:val="center"/>
          </w:tcPr>
          <w:p w:rsidR="003C42A9" w:rsidRPr="001D7347" w:rsidRDefault="003C42A9" w:rsidP="007D3DCA">
            <w:pPr>
              <w:widowControl/>
              <w:jc w:val="left"/>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布料识别模式</w:t>
            </w:r>
          </w:p>
        </w:tc>
        <w:tc>
          <w:tcPr>
            <w:tcW w:w="6237" w:type="dxa"/>
          </w:tcPr>
          <w:p w:rsidR="003C42A9" w:rsidRPr="001D7347" w:rsidRDefault="003C42A9" w:rsidP="007D3DCA">
            <w:pPr>
              <w:textAlignment w:val="center"/>
              <w:rPr>
                <w:rFonts w:asciiTheme="majorEastAsia" w:eastAsiaTheme="majorEastAsia" w:hAnsiTheme="majorEastAsia" w:cs="宋体"/>
                <w:sz w:val="18"/>
                <w:szCs w:val="18"/>
              </w:rPr>
            </w:pPr>
            <w:r w:rsidRPr="001D7347">
              <w:rPr>
                <w:rFonts w:asciiTheme="majorEastAsia" w:eastAsiaTheme="majorEastAsia" w:hAnsiTheme="majorEastAsia"/>
                <w:kern w:val="1"/>
                <w:sz w:val="18"/>
                <w:szCs w:val="18"/>
              </w:rPr>
              <w:t>第一步：</w:t>
            </w:r>
            <w:r w:rsidRPr="001D7347">
              <w:rPr>
                <w:rFonts w:asciiTheme="majorEastAsia" w:eastAsiaTheme="majorEastAsia" w:hAnsiTheme="majorEastAsia" w:cs="宋体" w:hint="eastAsia"/>
                <w:sz w:val="18"/>
                <w:szCs w:val="18"/>
              </w:rPr>
              <w:t>在一般模式下按</w:t>
            </w:r>
            <w:r w:rsidRPr="001D7347">
              <w:rPr>
                <w:rFonts w:asciiTheme="majorEastAsia" w:eastAsiaTheme="majorEastAsia" w:hAnsiTheme="majorEastAsia"/>
                <w:noProof/>
                <w:sz w:val="18"/>
                <w:szCs w:val="18"/>
              </w:rPr>
              <w:drawing>
                <wp:inline distT="0" distB="0" distL="0" distR="0" wp14:anchorId="180BDA43" wp14:editId="19C0EFF8">
                  <wp:extent cx="252000" cy="252000"/>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hint="eastAsia"/>
              </w:rPr>
              <w:t>+</w:t>
            </w:r>
            <w:r w:rsidRPr="001D7347">
              <w:rPr>
                <w:rFonts w:asciiTheme="majorEastAsia" w:eastAsiaTheme="majorEastAsia" w:hAnsiTheme="majorEastAsia"/>
                <w:noProof/>
                <w:sz w:val="18"/>
                <w:szCs w:val="18"/>
              </w:rPr>
              <w:drawing>
                <wp:inline distT="0" distB="0" distL="0" distR="0" wp14:anchorId="19C2B657" wp14:editId="5DD9F8C0">
                  <wp:extent cx="252000" cy="25200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cs="宋体" w:hint="eastAsia"/>
                <w:sz w:val="18"/>
                <w:szCs w:val="18"/>
              </w:rPr>
              <w:t>进入布料识别模式；</w:t>
            </w:r>
          </w:p>
          <w:p w:rsidR="003C42A9" w:rsidRPr="001D7347" w:rsidRDefault="003C42A9" w:rsidP="007D3DCA">
            <w:pPr>
              <w:textAlignment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lastRenderedPageBreak/>
              <w:t>第二步：按</w:t>
            </w:r>
            <w:r w:rsidR="00D97B79" w:rsidRPr="001D7347">
              <w:rPr>
                <w:rFonts w:asciiTheme="majorEastAsia" w:eastAsiaTheme="majorEastAsia" w:hAnsiTheme="majorEastAsia"/>
                <w:noProof/>
                <w:sz w:val="18"/>
                <w:szCs w:val="18"/>
              </w:rPr>
              <w:drawing>
                <wp:inline distT="0" distB="0" distL="0" distR="0" wp14:anchorId="26D4BAA1" wp14:editId="4A0873E7">
                  <wp:extent cx="252000" cy="252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cs="宋体" w:hint="eastAsia"/>
                <w:sz w:val="18"/>
                <w:szCs w:val="18"/>
              </w:rPr>
              <w:t>键确认，进入布料模式选择，选择后按</w:t>
            </w:r>
            <w:r w:rsidRPr="001D7347">
              <w:rPr>
                <w:rFonts w:asciiTheme="majorEastAsia" w:eastAsiaTheme="majorEastAsia" w:hAnsiTheme="majorEastAsia"/>
                <w:noProof/>
                <w:sz w:val="18"/>
                <w:szCs w:val="18"/>
              </w:rPr>
              <w:drawing>
                <wp:inline distT="0" distB="0" distL="0" distR="0" wp14:anchorId="0E28D317" wp14:editId="4F36DE10">
                  <wp:extent cx="252000" cy="2520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cs="宋体" w:hint="eastAsia"/>
                <w:sz w:val="18"/>
                <w:szCs w:val="18"/>
              </w:rPr>
              <w:t>键进行确认；</w:t>
            </w:r>
          </w:p>
          <w:p w:rsidR="003C42A9" w:rsidRPr="001D7347" w:rsidRDefault="003C42A9" w:rsidP="00D97B79">
            <w:pPr>
              <w:textAlignment w:val="center"/>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第三步：等待几秒，跳出布料识别成功界面后，布料识别成功</w:t>
            </w:r>
            <w:r w:rsidR="00D97B79">
              <w:rPr>
                <w:rFonts w:asciiTheme="majorEastAsia" w:eastAsiaTheme="majorEastAsia" w:hAnsiTheme="majorEastAsia" w:cs="宋体" w:hint="eastAsia"/>
                <w:sz w:val="18"/>
                <w:szCs w:val="18"/>
              </w:rPr>
              <w:t>。</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lastRenderedPageBreak/>
              <w:t>4</w:t>
            </w:r>
          </w:p>
        </w:tc>
        <w:tc>
          <w:tcPr>
            <w:tcW w:w="1843" w:type="dxa"/>
            <w:vAlign w:val="center"/>
          </w:tcPr>
          <w:p w:rsidR="003C42A9" w:rsidRPr="001D7347" w:rsidRDefault="003C42A9" w:rsidP="007D3DCA">
            <w:pPr>
              <w:widowControl/>
              <w:jc w:val="left"/>
              <w:rPr>
                <w:rFonts w:asciiTheme="majorEastAsia" w:eastAsiaTheme="majorEastAsia" w:hAnsiTheme="majorEastAsia"/>
                <w:kern w:val="1"/>
                <w:sz w:val="18"/>
                <w:szCs w:val="18"/>
              </w:rPr>
            </w:pPr>
            <w:r w:rsidRPr="001D7347">
              <w:rPr>
                <w:rFonts w:asciiTheme="majorEastAsia" w:eastAsiaTheme="majorEastAsia" w:hAnsiTheme="majorEastAsia"/>
                <w:kern w:val="1"/>
                <w:sz w:val="18"/>
                <w:szCs w:val="18"/>
              </w:rPr>
              <w:t>传感器灵敏度调整</w:t>
            </w:r>
          </w:p>
        </w:tc>
        <w:tc>
          <w:tcPr>
            <w:tcW w:w="6237" w:type="dxa"/>
            <w:vAlign w:val="center"/>
          </w:tcPr>
          <w:p w:rsidR="003C42A9" w:rsidRPr="001D7347" w:rsidRDefault="003C42A9" w:rsidP="007D3DCA">
            <w:pPr>
              <w:jc w:val="left"/>
              <w:textAlignment w:val="center"/>
              <w:rPr>
                <w:rFonts w:asciiTheme="majorEastAsia" w:eastAsiaTheme="majorEastAsia" w:hAnsiTheme="majorEastAsia"/>
                <w:kern w:val="1"/>
                <w:sz w:val="18"/>
                <w:szCs w:val="18"/>
              </w:rPr>
            </w:pPr>
            <w:r w:rsidRPr="001D7347">
              <w:rPr>
                <w:rFonts w:asciiTheme="majorEastAsia" w:eastAsiaTheme="majorEastAsia" w:hAnsiTheme="majorEastAsia"/>
                <w:kern w:val="1"/>
                <w:sz w:val="18"/>
                <w:szCs w:val="18"/>
              </w:rPr>
              <w:t>第一步：在一般模式界面</w:t>
            </w:r>
            <w:r w:rsidRPr="001D7347">
              <w:rPr>
                <w:rFonts w:asciiTheme="majorEastAsia" w:eastAsiaTheme="majorEastAsia" w:hAnsiTheme="majorEastAsia" w:hint="eastAsia"/>
                <w:kern w:val="1"/>
                <w:sz w:val="18"/>
                <w:szCs w:val="18"/>
              </w:rPr>
              <w:t>下</w:t>
            </w:r>
            <w:r w:rsidRPr="001D7347">
              <w:rPr>
                <w:rFonts w:asciiTheme="majorEastAsia" w:eastAsiaTheme="majorEastAsia" w:hAnsiTheme="majorEastAsia" w:cs="宋体" w:hint="eastAsia"/>
                <w:sz w:val="18"/>
                <w:szCs w:val="18"/>
              </w:rPr>
              <w:t>长按</w:t>
            </w:r>
            <w:r w:rsidRPr="001D7347">
              <w:rPr>
                <w:rFonts w:asciiTheme="majorEastAsia" w:eastAsiaTheme="majorEastAsia" w:hAnsiTheme="majorEastAsia"/>
                <w:noProof/>
                <w:sz w:val="18"/>
                <w:szCs w:val="18"/>
              </w:rPr>
              <w:drawing>
                <wp:inline distT="0" distB="0" distL="0" distR="0" wp14:anchorId="06F1FB4F" wp14:editId="0C42C3F8">
                  <wp:extent cx="252000" cy="25200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cs="宋体" w:hint="eastAsia"/>
                <w:sz w:val="18"/>
                <w:szCs w:val="18"/>
              </w:rPr>
              <w:t>键</w:t>
            </w:r>
            <w:r w:rsidRPr="001D7347">
              <w:rPr>
                <w:rFonts w:asciiTheme="majorEastAsia" w:eastAsiaTheme="majorEastAsia" w:hAnsiTheme="majorEastAsia"/>
                <w:kern w:val="1"/>
                <w:sz w:val="18"/>
                <w:szCs w:val="18"/>
              </w:rPr>
              <w:t>，进入传感器灵敏度调试界面</w:t>
            </w:r>
            <w:r w:rsidRPr="001D7347">
              <w:rPr>
                <w:rFonts w:asciiTheme="majorEastAsia" w:eastAsiaTheme="majorEastAsia" w:hAnsiTheme="majorEastAsia" w:hint="eastAsia"/>
                <w:kern w:val="1"/>
                <w:sz w:val="18"/>
                <w:szCs w:val="18"/>
              </w:rPr>
              <w:t>；</w:t>
            </w:r>
            <w:r w:rsidRPr="001D7347">
              <w:rPr>
                <w:rFonts w:asciiTheme="majorEastAsia" w:eastAsiaTheme="majorEastAsia" w:hAnsiTheme="majorEastAsia"/>
                <w:kern w:val="1"/>
                <w:sz w:val="18"/>
                <w:szCs w:val="18"/>
              </w:rPr>
              <w:t xml:space="preserve"> </w:t>
            </w:r>
          </w:p>
          <w:p w:rsidR="003C42A9" w:rsidRPr="001D7347" w:rsidRDefault="003C42A9" w:rsidP="007D3DCA">
            <w:pPr>
              <w:jc w:val="left"/>
              <w:textAlignment w:val="center"/>
              <w:rPr>
                <w:rFonts w:asciiTheme="majorEastAsia" w:eastAsiaTheme="majorEastAsia" w:hAnsiTheme="majorEastAsia"/>
                <w:kern w:val="1"/>
                <w:sz w:val="18"/>
                <w:szCs w:val="18"/>
              </w:rPr>
            </w:pPr>
            <w:r w:rsidRPr="001D7347">
              <w:rPr>
                <w:rFonts w:asciiTheme="majorEastAsia" w:eastAsiaTheme="majorEastAsia" w:hAnsiTheme="majorEastAsia"/>
                <w:kern w:val="1"/>
                <w:sz w:val="18"/>
                <w:szCs w:val="18"/>
              </w:rPr>
              <w:t>第</w:t>
            </w:r>
            <w:r w:rsidRPr="001D7347">
              <w:rPr>
                <w:rFonts w:asciiTheme="majorEastAsia" w:eastAsiaTheme="majorEastAsia" w:hAnsiTheme="majorEastAsia" w:hint="eastAsia"/>
                <w:kern w:val="1"/>
                <w:sz w:val="18"/>
                <w:szCs w:val="18"/>
              </w:rPr>
              <w:t>二</w:t>
            </w:r>
            <w:r w:rsidRPr="001D7347">
              <w:rPr>
                <w:rFonts w:asciiTheme="majorEastAsia" w:eastAsiaTheme="majorEastAsia" w:hAnsiTheme="majorEastAsia"/>
                <w:kern w:val="1"/>
                <w:sz w:val="18"/>
                <w:szCs w:val="18"/>
              </w:rPr>
              <w:t>步：三个传感器在无</w:t>
            </w:r>
            <w:r w:rsidRPr="001D7347">
              <w:rPr>
                <w:rFonts w:asciiTheme="majorEastAsia" w:eastAsiaTheme="majorEastAsia" w:hAnsiTheme="majorEastAsia" w:hint="eastAsia"/>
                <w:kern w:val="1"/>
                <w:sz w:val="18"/>
                <w:szCs w:val="18"/>
              </w:rPr>
              <w:t>布</w:t>
            </w:r>
            <w:r w:rsidRPr="001D7347">
              <w:rPr>
                <w:rFonts w:asciiTheme="majorEastAsia" w:eastAsiaTheme="majorEastAsia" w:hAnsiTheme="majorEastAsia"/>
                <w:kern w:val="1"/>
                <w:sz w:val="18"/>
                <w:szCs w:val="18"/>
              </w:rPr>
              <w:t>遮挡的情况按一下</w:t>
            </w:r>
            <w:r w:rsidRPr="001D7347">
              <w:rPr>
                <w:rFonts w:asciiTheme="majorEastAsia" w:eastAsiaTheme="majorEastAsia" w:hAnsiTheme="majorEastAsia"/>
                <w:noProof/>
                <w:sz w:val="18"/>
                <w:szCs w:val="18"/>
              </w:rPr>
              <w:drawing>
                <wp:inline distT="0" distB="0" distL="0" distR="0" wp14:anchorId="7864B265" wp14:editId="4A1CBA76">
                  <wp:extent cx="252000" cy="252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键</w:t>
            </w:r>
            <w:r w:rsidRPr="001D7347">
              <w:rPr>
                <w:rFonts w:asciiTheme="majorEastAsia" w:eastAsiaTheme="majorEastAsia" w:hAnsiTheme="majorEastAsia" w:hint="eastAsia"/>
                <w:kern w:val="1"/>
                <w:sz w:val="18"/>
                <w:szCs w:val="18"/>
              </w:rPr>
              <w:t>；</w:t>
            </w:r>
          </w:p>
          <w:p w:rsidR="003C42A9" w:rsidRPr="001D7347" w:rsidRDefault="003C42A9" w:rsidP="007D3DCA">
            <w:pPr>
              <w:textAlignment w:val="center"/>
              <w:rPr>
                <w:rFonts w:asciiTheme="majorEastAsia" w:eastAsiaTheme="majorEastAsia" w:hAnsiTheme="majorEastAsia" w:cs="宋体"/>
                <w:sz w:val="18"/>
                <w:szCs w:val="18"/>
              </w:rPr>
            </w:pPr>
            <w:r w:rsidRPr="001D7347">
              <w:rPr>
                <w:rFonts w:asciiTheme="majorEastAsia" w:eastAsiaTheme="majorEastAsia" w:hAnsiTheme="majorEastAsia"/>
                <w:kern w:val="1"/>
                <w:sz w:val="18"/>
                <w:szCs w:val="18"/>
              </w:rPr>
              <w:t>第</w:t>
            </w:r>
            <w:r w:rsidRPr="001D7347">
              <w:rPr>
                <w:rFonts w:asciiTheme="majorEastAsia" w:eastAsiaTheme="majorEastAsia" w:hAnsiTheme="majorEastAsia" w:hint="eastAsia"/>
                <w:kern w:val="1"/>
                <w:sz w:val="18"/>
                <w:szCs w:val="18"/>
              </w:rPr>
              <w:t>三</w:t>
            </w:r>
            <w:r w:rsidRPr="001D7347">
              <w:rPr>
                <w:rFonts w:asciiTheme="majorEastAsia" w:eastAsiaTheme="majorEastAsia" w:hAnsiTheme="majorEastAsia"/>
                <w:kern w:val="1"/>
                <w:sz w:val="18"/>
                <w:szCs w:val="18"/>
              </w:rPr>
              <w:t>步：三个传感器在</w:t>
            </w:r>
            <w:r w:rsidRPr="001D7347">
              <w:rPr>
                <w:rFonts w:asciiTheme="majorEastAsia" w:eastAsiaTheme="majorEastAsia" w:hAnsiTheme="majorEastAsia" w:hint="eastAsia"/>
                <w:kern w:val="1"/>
                <w:sz w:val="18"/>
                <w:szCs w:val="18"/>
              </w:rPr>
              <w:t>有布</w:t>
            </w:r>
            <w:r w:rsidRPr="001D7347">
              <w:rPr>
                <w:rFonts w:asciiTheme="majorEastAsia" w:eastAsiaTheme="majorEastAsia" w:hAnsiTheme="majorEastAsia"/>
                <w:kern w:val="1"/>
                <w:sz w:val="18"/>
                <w:szCs w:val="18"/>
              </w:rPr>
              <w:t>遮挡的情况下按一下</w:t>
            </w:r>
            <w:r w:rsidRPr="001D7347">
              <w:rPr>
                <w:rFonts w:asciiTheme="majorEastAsia" w:eastAsiaTheme="majorEastAsia" w:hAnsiTheme="majorEastAsia"/>
                <w:noProof/>
                <w:sz w:val="18"/>
                <w:szCs w:val="18"/>
              </w:rPr>
              <w:drawing>
                <wp:inline distT="0" distB="0" distL="0" distR="0" wp14:anchorId="4B2A1EC1" wp14:editId="29EA9C72">
                  <wp:extent cx="252000" cy="25200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键</w:t>
            </w:r>
            <w:r w:rsidRPr="001D7347">
              <w:rPr>
                <w:rFonts w:asciiTheme="majorEastAsia" w:eastAsiaTheme="majorEastAsia" w:hAnsiTheme="majorEastAsia" w:hint="eastAsia"/>
                <w:kern w:val="1"/>
                <w:sz w:val="18"/>
                <w:szCs w:val="18"/>
              </w:rPr>
              <w:t>，</w:t>
            </w:r>
            <w:r w:rsidRPr="001D7347">
              <w:rPr>
                <w:rFonts w:asciiTheme="majorEastAsia" w:eastAsiaTheme="majorEastAsia" w:hAnsiTheme="majorEastAsia"/>
                <w:kern w:val="1"/>
                <w:sz w:val="18"/>
                <w:szCs w:val="18"/>
              </w:rPr>
              <w:t>设置完成</w:t>
            </w:r>
            <w:r w:rsidRPr="001D7347">
              <w:rPr>
                <w:rFonts w:asciiTheme="majorEastAsia" w:eastAsiaTheme="majorEastAsia" w:hAnsiTheme="majorEastAsia" w:hint="eastAsia"/>
                <w:kern w:val="1"/>
                <w:sz w:val="18"/>
                <w:szCs w:val="18"/>
              </w:rPr>
              <w:t>。</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5</w:t>
            </w:r>
          </w:p>
        </w:tc>
        <w:tc>
          <w:tcPr>
            <w:tcW w:w="1843" w:type="dxa"/>
            <w:vAlign w:val="center"/>
          </w:tcPr>
          <w:p w:rsidR="003C42A9" w:rsidRPr="001D7347" w:rsidRDefault="003C42A9" w:rsidP="007D3DCA">
            <w:pPr>
              <w:widowControl/>
              <w:jc w:val="left"/>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计件</w:t>
            </w:r>
            <w:r w:rsidRPr="001D7347">
              <w:rPr>
                <w:rFonts w:asciiTheme="majorEastAsia" w:eastAsiaTheme="majorEastAsia" w:hAnsiTheme="majorEastAsia"/>
                <w:kern w:val="1"/>
                <w:sz w:val="18"/>
                <w:szCs w:val="18"/>
              </w:rPr>
              <w:t>功能</w:t>
            </w:r>
          </w:p>
        </w:tc>
        <w:tc>
          <w:tcPr>
            <w:tcW w:w="6237" w:type="dxa"/>
            <w:vAlign w:val="center"/>
          </w:tcPr>
          <w:p w:rsidR="003C42A9" w:rsidRPr="00D97B79" w:rsidRDefault="003C42A9" w:rsidP="007D3DCA">
            <w:pPr>
              <w:jc w:val="left"/>
              <w:textAlignment w:val="center"/>
              <w:rPr>
                <w:rFonts w:asciiTheme="majorEastAsia" w:eastAsiaTheme="majorEastAsia" w:hAnsiTheme="majorEastAsia"/>
                <w:sz w:val="18"/>
                <w:szCs w:val="18"/>
              </w:rPr>
            </w:pPr>
            <w:r w:rsidRPr="001D7347">
              <w:rPr>
                <w:rFonts w:asciiTheme="majorEastAsia" w:eastAsiaTheme="majorEastAsia" w:hAnsiTheme="majorEastAsia"/>
                <w:kern w:val="1"/>
                <w:sz w:val="18"/>
                <w:szCs w:val="18"/>
              </w:rPr>
              <w:t>在一般模式界面</w:t>
            </w:r>
            <w:r w:rsidRPr="001D7347">
              <w:rPr>
                <w:rFonts w:asciiTheme="majorEastAsia" w:eastAsiaTheme="majorEastAsia" w:hAnsiTheme="majorEastAsia" w:hint="eastAsia"/>
                <w:kern w:val="1"/>
                <w:sz w:val="18"/>
                <w:szCs w:val="18"/>
              </w:rPr>
              <w:t>下</w:t>
            </w:r>
            <w:r w:rsidR="00D97B79">
              <w:rPr>
                <w:rFonts w:asciiTheme="majorEastAsia" w:eastAsiaTheme="majorEastAsia" w:hAnsiTheme="majorEastAsia" w:hint="eastAsia"/>
                <w:kern w:val="1"/>
                <w:sz w:val="18"/>
                <w:szCs w:val="18"/>
              </w:rPr>
              <w:t>，</w:t>
            </w:r>
            <w:r w:rsidRPr="001D7347">
              <w:rPr>
                <w:rFonts w:asciiTheme="majorEastAsia" w:eastAsiaTheme="majorEastAsia" w:hAnsiTheme="majorEastAsia" w:cs="宋体" w:hint="eastAsia"/>
                <w:sz w:val="18"/>
                <w:szCs w:val="18"/>
              </w:rPr>
              <w:t>按</w:t>
            </w:r>
            <w:r w:rsidRPr="001D7347">
              <w:rPr>
                <w:rFonts w:asciiTheme="majorEastAsia" w:eastAsiaTheme="majorEastAsia" w:hAnsiTheme="majorEastAsia"/>
                <w:noProof/>
                <w:sz w:val="18"/>
                <w:szCs w:val="18"/>
              </w:rPr>
              <w:drawing>
                <wp:inline distT="0" distB="0" distL="0" distR="0" wp14:anchorId="28807C16" wp14:editId="64251415">
                  <wp:extent cx="252000" cy="25200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w:t>
            </w:r>
            <w:r w:rsidRPr="001D7347">
              <w:rPr>
                <w:rFonts w:asciiTheme="majorEastAsia" w:eastAsiaTheme="majorEastAsia" w:hAnsiTheme="majorEastAsia"/>
                <w:noProof/>
                <w:sz w:val="18"/>
                <w:szCs w:val="18"/>
              </w:rPr>
              <w:drawing>
                <wp:inline distT="0" distB="0" distL="0" distR="0" wp14:anchorId="7D805D64" wp14:editId="408BB785">
                  <wp:extent cx="252000" cy="252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hint="eastAsia"/>
                <w:kern w:val="1"/>
                <w:sz w:val="18"/>
                <w:szCs w:val="18"/>
              </w:rPr>
              <w:t>键</w:t>
            </w:r>
            <w:r w:rsidRPr="001D7347">
              <w:rPr>
                <w:rFonts w:asciiTheme="majorEastAsia" w:eastAsiaTheme="majorEastAsia" w:hAnsiTheme="majorEastAsia"/>
                <w:kern w:val="1"/>
                <w:sz w:val="18"/>
                <w:szCs w:val="18"/>
              </w:rPr>
              <w:t>进入计件界面</w:t>
            </w:r>
            <w:r w:rsidRPr="001D7347">
              <w:rPr>
                <w:rFonts w:asciiTheme="majorEastAsia" w:eastAsiaTheme="majorEastAsia" w:hAnsiTheme="majorEastAsia" w:hint="eastAsia"/>
                <w:sz w:val="18"/>
                <w:szCs w:val="18"/>
              </w:rPr>
              <w:t>。</w:t>
            </w:r>
          </w:p>
        </w:tc>
      </w:tr>
      <w:tr w:rsidR="003C42A9" w:rsidRPr="001D7347" w:rsidTr="007D3DCA">
        <w:trPr>
          <w:jc w:val="center"/>
        </w:trPr>
        <w:tc>
          <w:tcPr>
            <w:tcW w:w="846" w:type="dxa"/>
            <w:vAlign w:val="center"/>
          </w:tcPr>
          <w:p w:rsidR="003C42A9" w:rsidRPr="001D7347" w:rsidRDefault="003C42A9" w:rsidP="007D3DCA">
            <w:pPr>
              <w:widowControl/>
              <w:jc w:val="center"/>
              <w:rPr>
                <w:rFonts w:asciiTheme="majorEastAsia" w:eastAsiaTheme="majorEastAsia" w:hAnsiTheme="majorEastAsia" w:cs="宋体"/>
                <w:sz w:val="18"/>
                <w:szCs w:val="18"/>
              </w:rPr>
            </w:pPr>
            <w:r w:rsidRPr="001D7347">
              <w:rPr>
                <w:rFonts w:asciiTheme="majorEastAsia" w:eastAsiaTheme="majorEastAsia" w:hAnsiTheme="majorEastAsia" w:cs="宋体"/>
                <w:sz w:val="18"/>
                <w:szCs w:val="18"/>
              </w:rPr>
              <w:t>6</w:t>
            </w:r>
          </w:p>
        </w:tc>
        <w:tc>
          <w:tcPr>
            <w:tcW w:w="1843" w:type="dxa"/>
            <w:vAlign w:val="center"/>
          </w:tcPr>
          <w:p w:rsidR="003C42A9" w:rsidRPr="001D7347" w:rsidRDefault="003C42A9" w:rsidP="007D3DCA">
            <w:pPr>
              <w:widowControl/>
              <w:jc w:val="left"/>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高级参数模式</w:t>
            </w:r>
          </w:p>
        </w:tc>
        <w:tc>
          <w:tcPr>
            <w:tcW w:w="6237" w:type="dxa"/>
            <w:vAlign w:val="center"/>
          </w:tcPr>
          <w:p w:rsidR="003C42A9" w:rsidRPr="001D7347" w:rsidRDefault="003C42A9" w:rsidP="007D3DCA">
            <w:pPr>
              <w:jc w:val="left"/>
              <w:textAlignment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开机后</w:t>
            </w:r>
            <w:r w:rsidRPr="001D7347">
              <w:rPr>
                <w:rFonts w:asciiTheme="majorEastAsia" w:eastAsiaTheme="majorEastAsia" w:hAnsiTheme="majorEastAsia"/>
                <w:kern w:val="1"/>
                <w:sz w:val="18"/>
                <w:szCs w:val="18"/>
              </w:rPr>
              <w:t>同时按住</w:t>
            </w:r>
            <w:r w:rsidRPr="001D7347">
              <w:rPr>
                <w:rFonts w:asciiTheme="majorEastAsia" w:eastAsiaTheme="majorEastAsia" w:hAnsiTheme="majorEastAsia"/>
                <w:noProof/>
                <w:sz w:val="18"/>
                <w:szCs w:val="18"/>
              </w:rPr>
              <w:drawing>
                <wp:inline distT="0" distB="0" distL="0" distR="0" wp14:anchorId="7EEBE8CF" wp14:editId="3B4F4CA7">
                  <wp:extent cx="252000" cy="252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w:t>
            </w:r>
            <w:r w:rsidRPr="001D7347">
              <w:rPr>
                <w:rFonts w:asciiTheme="majorEastAsia" w:eastAsiaTheme="majorEastAsia" w:hAnsiTheme="majorEastAsia"/>
                <w:noProof/>
                <w:sz w:val="18"/>
                <w:szCs w:val="18"/>
              </w:rPr>
              <w:drawing>
                <wp:inline distT="0" distB="0" distL="0" distR="0" wp14:anchorId="6C3C7B75" wp14:editId="67591AB5">
                  <wp:extent cx="252000" cy="2520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键</w:t>
            </w:r>
            <w:r w:rsidR="00894916">
              <w:rPr>
                <w:rFonts w:asciiTheme="majorEastAsia" w:eastAsiaTheme="majorEastAsia" w:hAnsiTheme="majorEastAsia" w:hint="eastAsia"/>
                <w:kern w:val="1"/>
                <w:sz w:val="18"/>
                <w:szCs w:val="18"/>
              </w:rPr>
              <w:t>，输入密码进入高级</w:t>
            </w:r>
            <w:r w:rsidRPr="001D7347">
              <w:rPr>
                <w:rFonts w:asciiTheme="majorEastAsia" w:eastAsiaTheme="majorEastAsia" w:hAnsiTheme="majorEastAsia" w:hint="eastAsia"/>
                <w:kern w:val="1"/>
                <w:sz w:val="18"/>
                <w:szCs w:val="18"/>
              </w:rPr>
              <w:t>参数模式界面。</w:t>
            </w:r>
          </w:p>
        </w:tc>
      </w:tr>
    </w:tbl>
    <w:p w:rsidR="003C42A9" w:rsidRPr="001D7347" w:rsidRDefault="003C42A9" w:rsidP="003C42A9">
      <w:pPr>
        <w:rPr>
          <w:rFonts w:asciiTheme="majorEastAsia" w:eastAsiaTheme="majorEastAsia" w:hAnsiTheme="majorEastAsia"/>
          <w:b/>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b/>
          <w:kern w:val="1"/>
          <w:szCs w:val="21"/>
        </w:rPr>
        <w:t>3</w:t>
      </w:r>
      <w:r w:rsidRPr="001D7347">
        <w:rPr>
          <w:rFonts w:asciiTheme="majorEastAsia" w:eastAsiaTheme="majorEastAsia" w:hAnsiTheme="majorEastAsia" w:hint="eastAsia"/>
          <w:b/>
          <w:kern w:val="1"/>
          <w:szCs w:val="21"/>
        </w:rPr>
        <w:t>．系统参数设置说明</w:t>
      </w:r>
    </w:p>
    <w:tbl>
      <w:tblPr>
        <w:tblW w:w="9776" w:type="dxa"/>
        <w:jc w:val="center"/>
        <w:tblLayout w:type="fixed"/>
        <w:tblLook w:val="0000" w:firstRow="0" w:lastRow="0" w:firstColumn="0" w:lastColumn="0" w:noHBand="0" w:noVBand="0"/>
      </w:tblPr>
      <w:tblGrid>
        <w:gridCol w:w="772"/>
        <w:gridCol w:w="2058"/>
        <w:gridCol w:w="1276"/>
        <w:gridCol w:w="851"/>
        <w:gridCol w:w="4819"/>
      </w:tblGrid>
      <w:tr w:rsidR="003C42A9" w:rsidRPr="001D7347" w:rsidTr="007D3DCA">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left"/>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用户参数（在一般模式下按[P]键进入）</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序号</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项目名称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范围</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默认值</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spacing w:line="200" w:lineRule="atLeast"/>
              <w:jc w:val="center"/>
              <w:rPr>
                <w:rFonts w:asciiTheme="majorEastAsia" w:eastAsiaTheme="majorEastAsia" w:hAnsiTheme="majorEastAsia"/>
                <w:kern w:val="1"/>
                <w:sz w:val="18"/>
                <w:szCs w:val="18"/>
              </w:rPr>
            </w:pPr>
            <w:r w:rsidRPr="001D7347">
              <w:rPr>
                <w:rFonts w:asciiTheme="majorEastAsia" w:eastAsiaTheme="majorEastAsia" w:hAnsiTheme="majorEastAsia" w:hint="eastAsia"/>
                <w:kern w:val="1"/>
                <w:sz w:val="18"/>
                <w:szCs w:val="18"/>
              </w:rPr>
              <w:t>参数说明</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最高转速</w:t>
            </w:r>
            <w:r w:rsidRPr="001D7347">
              <w:rPr>
                <w:rFonts w:asciiTheme="majorEastAsia" w:eastAsiaTheme="majorEastAsia" w:hAnsiTheme="majorEastAsia"/>
                <w:sz w:val="18"/>
                <w:szCs w:val="18"/>
              </w:rPr>
              <w:t>（转/分）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widowControl/>
              <w:snapToGrid w:val="0"/>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停针定位选择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上停针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1：下停针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剪线速度（</w:t>
            </w:r>
            <w:r w:rsidRPr="001D7347">
              <w:rPr>
                <w:rFonts w:asciiTheme="majorEastAsia" w:eastAsiaTheme="majorEastAsia" w:hAnsiTheme="majorEastAsia"/>
                <w:sz w:val="18"/>
                <w:szCs w:val="18"/>
              </w:rPr>
              <w:t>转/分</w:t>
            </w:r>
            <w:r w:rsidRPr="001D7347">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有剪线功能时：前传感器触发启动和后传感器信号结束时（剪线前）的速度设置</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启动模式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（全</w:t>
            </w:r>
            <w:r w:rsidRPr="001D7347">
              <w:rPr>
                <w:rFonts w:asciiTheme="majorEastAsia" w:eastAsiaTheme="majorEastAsia" w:hAnsiTheme="majorEastAsia"/>
                <w:sz w:val="18"/>
                <w:szCs w:val="18"/>
              </w:rPr>
              <w:t>自动模式下有效</w:t>
            </w:r>
            <w:r w:rsidRPr="001D7347">
              <w:rPr>
                <w:rFonts w:asciiTheme="majorEastAsia" w:eastAsiaTheme="majorEastAsia" w:hAnsiTheme="majorEastAsia" w:hint="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0：自动</w:t>
            </w:r>
            <w:r w:rsidRPr="001D7347">
              <w:rPr>
                <w:rFonts w:asciiTheme="majorEastAsia" w:eastAsiaTheme="majorEastAsia" w:hAnsiTheme="majorEastAsia" w:hint="eastAsia"/>
                <w:sz w:val="18"/>
                <w:szCs w:val="18"/>
              </w:rPr>
              <w:t>模式</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1：脚控模式（</w:t>
            </w:r>
            <w:r w:rsidRPr="001D7347">
              <w:rPr>
                <w:rFonts w:asciiTheme="majorEastAsia" w:eastAsiaTheme="majorEastAsia" w:hAnsiTheme="majorEastAsia" w:hint="eastAsia"/>
                <w:sz w:val="18"/>
                <w:szCs w:val="18"/>
              </w:rPr>
              <w:t>前感应+</w:t>
            </w:r>
            <w:r w:rsidRPr="001D7347">
              <w:rPr>
                <w:rFonts w:asciiTheme="majorEastAsia" w:eastAsiaTheme="majorEastAsia" w:hAnsiTheme="majorEastAsia"/>
                <w:sz w:val="18"/>
                <w:szCs w:val="18"/>
              </w:rPr>
              <w:t>脚踏板</w:t>
            </w:r>
            <w:r w:rsidRPr="001D7347">
              <w:rPr>
                <w:rFonts w:asciiTheme="majorEastAsia" w:eastAsiaTheme="majorEastAsia" w:hAnsiTheme="majorEastAsia" w:hint="eastAsia"/>
                <w:sz w:val="18"/>
                <w:szCs w:val="18"/>
              </w:rPr>
              <w:t>前踏</w:t>
            </w:r>
            <w:r w:rsidRPr="001D7347">
              <w:rPr>
                <w:rFonts w:asciiTheme="majorEastAsia" w:eastAsiaTheme="majorEastAsia" w:hAnsiTheme="majorEastAsia"/>
                <w:sz w:val="18"/>
                <w:szCs w:val="18"/>
              </w:rPr>
              <w:t>启动）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自动半自动模式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P-06开启时</w:t>
            </w:r>
            <w:r w:rsidRPr="001D7347">
              <w:rPr>
                <w:rFonts w:asciiTheme="majorEastAsia" w:eastAsiaTheme="majorEastAsia" w:hAnsiTheme="majorEastAsia" w:hint="eastAsia"/>
                <w:sz w:val="18"/>
                <w:szCs w:val="18"/>
              </w:rPr>
              <w:t>）</w:t>
            </w:r>
          </w:p>
          <w:p w:rsidR="00BD3F64"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0：自动</w:t>
            </w:r>
            <w:r w:rsidRPr="001D7347">
              <w:rPr>
                <w:rFonts w:asciiTheme="majorEastAsia" w:eastAsiaTheme="majorEastAsia" w:hAnsiTheme="majorEastAsia" w:hint="eastAsia"/>
                <w:sz w:val="18"/>
                <w:szCs w:val="18"/>
              </w:rPr>
              <w:t>（配合P-04使用</w:t>
            </w:r>
            <w:r w:rsidRPr="001D7347">
              <w:rPr>
                <w:rFonts w:asciiTheme="majorEastAsia" w:eastAsiaTheme="majorEastAsia" w:hAnsiTheme="major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w:t>
            </w:r>
            <w:r w:rsidRPr="001D7347">
              <w:rPr>
                <w:rFonts w:asciiTheme="majorEastAsia" w:eastAsiaTheme="majorEastAsia" w:hAnsiTheme="majorEastAsia" w:hint="eastAsia"/>
                <w:sz w:val="18"/>
                <w:szCs w:val="18"/>
              </w:rPr>
              <w:t>半</w:t>
            </w:r>
            <w:r w:rsidRPr="001D7347">
              <w:rPr>
                <w:rFonts w:asciiTheme="majorEastAsia" w:eastAsiaTheme="majorEastAsia" w:hAnsiTheme="majorEastAsia"/>
                <w:sz w:val="18"/>
                <w:szCs w:val="18"/>
              </w:rPr>
              <w:t>自动</w:t>
            </w:r>
            <w:r w:rsidRPr="001D7347">
              <w:rPr>
                <w:rFonts w:asciiTheme="majorEastAsia" w:eastAsiaTheme="majorEastAsia" w:hAnsiTheme="majorEastAsia" w:hint="eastAsia"/>
                <w:sz w:val="18"/>
                <w:szCs w:val="18"/>
              </w:rPr>
              <w:t>（脚</w:t>
            </w:r>
            <w:r w:rsidRPr="001D7347">
              <w:rPr>
                <w:rFonts w:asciiTheme="majorEastAsia" w:eastAsiaTheme="majorEastAsia" w:hAnsiTheme="majorEastAsia"/>
                <w:sz w:val="18"/>
                <w:szCs w:val="18"/>
              </w:rPr>
              <w:t>控模式）</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自动感应开关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0：关闭（全人工模式</w:t>
            </w:r>
            <w:r w:rsidRPr="001D7347">
              <w:rPr>
                <w:rFonts w:asciiTheme="majorEastAsia" w:eastAsiaTheme="majorEastAsia" w:hAnsiTheme="majorEastAsia" w:hint="eastAsia"/>
                <w:sz w:val="18"/>
                <w:szCs w:val="18"/>
              </w:rPr>
              <w:t>开启）</w:t>
            </w:r>
            <w:r w:rsidRPr="001D7347">
              <w:rPr>
                <w:rFonts w:asciiTheme="majorEastAsia" w:eastAsiaTheme="majorEastAsia" w:hAnsiTheme="major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1：开启（实现自动/半自动模式</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与P-05</w:t>
            </w:r>
            <w:r w:rsidRPr="001D7347">
              <w:rPr>
                <w:rFonts w:asciiTheme="majorEastAsia" w:eastAsiaTheme="majorEastAsia" w:hAnsiTheme="majorEastAsia" w:hint="eastAsia"/>
                <w:sz w:val="18"/>
                <w:szCs w:val="18"/>
              </w:rPr>
              <w:t>项</w:t>
            </w:r>
            <w:r w:rsidRPr="001D7347">
              <w:rPr>
                <w:rFonts w:asciiTheme="majorEastAsia" w:eastAsiaTheme="majorEastAsia" w:hAnsiTheme="majorEastAsia"/>
                <w:sz w:val="18"/>
                <w:szCs w:val="18"/>
              </w:rPr>
              <w:t>匹配使用）</w:t>
            </w:r>
          </w:p>
        </w:tc>
      </w:tr>
      <w:tr w:rsidR="003C42A9" w:rsidRPr="001D7347" w:rsidTr="007D3DCA">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自动剪线开关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1：前剪（</w:t>
            </w:r>
            <w:r w:rsidRPr="001D7347">
              <w:rPr>
                <w:rFonts w:asciiTheme="majorEastAsia" w:eastAsiaTheme="majorEastAsia" w:hAnsiTheme="majorEastAsia" w:hint="eastAsia"/>
                <w:sz w:val="18"/>
                <w:szCs w:val="18"/>
              </w:rPr>
              <w:t>中间</w:t>
            </w:r>
            <w:r w:rsidRPr="001D7347">
              <w:rPr>
                <w:rFonts w:asciiTheme="majorEastAsia" w:eastAsiaTheme="majorEastAsia" w:hAnsiTheme="majorEastAsia"/>
                <w:sz w:val="18"/>
                <w:szCs w:val="18"/>
              </w:rPr>
              <w:t>传感器接收到信号时剪线）</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2：后剪（后传感器接收信号结束后剪线）</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3</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前后剪</w:t>
            </w:r>
          </w:p>
        </w:tc>
      </w:tr>
      <w:tr w:rsidR="003C42A9" w:rsidRPr="001D7347" w:rsidTr="007D3DCA">
        <w:trPr>
          <w:trHeight w:val="397"/>
          <w:jc w:val="center"/>
        </w:trPr>
        <w:tc>
          <w:tcPr>
            <w:tcW w:w="772" w:type="dxa"/>
            <w:vMerge/>
            <w:tcBorders>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自动松线开关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（P70=侧刀机型，此参数项有效）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w:t>
            </w:r>
            <w:r w:rsidRPr="001D7347">
              <w:rPr>
                <w:rFonts w:asciiTheme="majorEastAsia" w:eastAsiaTheme="majorEastAsia" w:hAnsiTheme="majorEastAsia" w:hint="eastAsia"/>
                <w:sz w:val="18"/>
                <w:szCs w:val="18"/>
              </w:rPr>
              <w:t>后松线</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P-08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自动吸气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ind w:left="90" w:hangingChars="50" w:hanging="90"/>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ind w:left="90" w:hangingChars="50" w:hanging="90"/>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1：前</w:t>
            </w:r>
            <w:r w:rsidRPr="001D7347">
              <w:rPr>
                <w:rFonts w:asciiTheme="majorEastAsia" w:eastAsiaTheme="majorEastAsia" w:hAnsiTheme="majorEastAsia" w:hint="eastAsia"/>
                <w:sz w:val="18"/>
                <w:szCs w:val="18"/>
              </w:rPr>
              <w:t>剪吸气</w:t>
            </w:r>
          </w:p>
          <w:p w:rsidR="003C42A9" w:rsidRPr="001D7347" w:rsidRDefault="003C42A9" w:rsidP="007D3DCA">
            <w:pPr>
              <w:ind w:left="90" w:hangingChars="50" w:hanging="90"/>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2：后</w:t>
            </w:r>
            <w:r w:rsidRPr="001D7347">
              <w:rPr>
                <w:rFonts w:asciiTheme="majorEastAsia" w:eastAsiaTheme="majorEastAsia" w:hAnsiTheme="majorEastAsia" w:hint="eastAsia"/>
                <w:sz w:val="18"/>
                <w:szCs w:val="18"/>
              </w:rPr>
              <w:t>剪吸气</w:t>
            </w:r>
          </w:p>
          <w:p w:rsidR="003C42A9" w:rsidRPr="001D7347" w:rsidRDefault="003C42A9" w:rsidP="007D3DCA">
            <w:pPr>
              <w:ind w:left="90" w:hangingChars="50" w:hanging="90"/>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3：前后</w:t>
            </w:r>
            <w:r w:rsidRPr="001D7347">
              <w:rPr>
                <w:rFonts w:asciiTheme="majorEastAsia" w:eastAsiaTheme="majorEastAsia" w:hAnsiTheme="majorEastAsia" w:hint="eastAsia"/>
                <w:sz w:val="18"/>
                <w:szCs w:val="18"/>
              </w:rPr>
              <w:t>剪吸气</w:t>
            </w:r>
            <w:r w:rsidRPr="001D7347">
              <w:rPr>
                <w:rFonts w:asciiTheme="majorEastAsia" w:eastAsiaTheme="majorEastAsia" w:hAnsiTheme="majorEastAsia"/>
                <w:sz w:val="18"/>
                <w:szCs w:val="18"/>
              </w:rPr>
              <w:t xml:space="preserve"> </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P-09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自动拉布</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lastRenderedPageBreak/>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w:t>
            </w:r>
            <w:r w:rsidRPr="001D7347">
              <w:rPr>
                <w:rFonts w:asciiTheme="majorEastAsia" w:eastAsiaTheme="majorEastAsia" w:hAnsiTheme="majorEastAsia" w:hint="eastAsia"/>
                <w:sz w:val="18"/>
                <w:szCs w:val="18"/>
              </w:rPr>
              <w:t>缝中拉布</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P-10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自动抬压脚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 xml:space="preserve">1：前抬（前传感器接收到信号时） </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2：后抬（后传感器信号结束时）</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3：前后抬</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缝中抬压脚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（全人工/半自动模式下有效）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1：开启（停车时自动抬压脚）</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剪线后抬压脚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半反踏抬压脚</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（全人工/半自动模式下有效）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0：半反&amp;反踏</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1：不抬</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2：反踏抬</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手动吸气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0：不吸</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1：后吸</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2</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前后吸</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机头灯亮度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0：熄灭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1→4亮度等级，数字越大越亮</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低气压模式</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0：正常模式</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1：低气压模式</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半自动连续缝制</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w:t>
            </w:r>
            <w:r w:rsidRPr="001D7347">
              <w:rPr>
                <w:rFonts w:asciiTheme="majorEastAsia" w:eastAsiaTheme="majorEastAsia" w:hAnsiTheme="majorEastAsia" w:hint="eastAsia"/>
                <w:sz w:val="18"/>
                <w:szCs w:val="18"/>
              </w:rPr>
              <w:t>前踏连续缝</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（P70=横刀机型，默认：1；P70=侧刀机型，默认：0）</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恒速剪线开关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关闭（完成后剪线前不执行P-03项</w:t>
            </w:r>
            <w:r w:rsidRPr="001D7347">
              <w:rPr>
                <w:rFonts w:asciiTheme="majorEastAsia" w:eastAsiaTheme="majorEastAsia" w:hAnsiTheme="majorEastAsia" w:hint="eastAsia"/>
                <w:sz w:val="18"/>
                <w:szCs w:val="18"/>
              </w:rPr>
              <w:t>的速度</w:t>
            </w:r>
            <w:r w:rsidRPr="001D7347">
              <w:rPr>
                <w:rFonts w:asciiTheme="majorEastAsia" w:eastAsiaTheme="majorEastAsia" w:hAnsiTheme="major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w:t>
            </w:r>
            <w:r w:rsidRPr="001D7347">
              <w:rPr>
                <w:rFonts w:asciiTheme="majorEastAsia" w:eastAsiaTheme="majorEastAsia" w:hAnsiTheme="majorEastAsia" w:hint="eastAsia"/>
                <w:sz w:val="18"/>
                <w:szCs w:val="18"/>
              </w:rPr>
              <w:t>：恒剪线速度（</w:t>
            </w:r>
            <w:r w:rsidRPr="001D7347">
              <w:rPr>
                <w:rFonts w:asciiTheme="majorEastAsia" w:eastAsiaTheme="majorEastAsia" w:hAnsiTheme="majorEastAsia"/>
                <w:sz w:val="18"/>
                <w:szCs w:val="18"/>
              </w:rPr>
              <w:t>前后剪线的速度固定为P</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03</w:t>
            </w:r>
            <w:r w:rsidRPr="001D7347">
              <w:rPr>
                <w:rFonts w:asciiTheme="majorEastAsia" w:eastAsiaTheme="majorEastAsia" w:hAnsiTheme="majorEastAsia" w:hint="eastAsia"/>
                <w:sz w:val="18"/>
                <w:szCs w:val="18"/>
              </w:rPr>
              <w:t>项</w:t>
            </w:r>
            <w:r w:rsidRPr="001D7347">
              <w:rPr>
                <w:rFonts w:asciiTheme="majorEastAsia" w:eastAsiaTheme="majorEastAsia" w:hAnsiTheme="majorEastAsia"/>
                <w:sz w:val="18"/>
                <w:szCs w:val="18"/>
              </w:rPr>
              <w:t>的速度</w:t>
            </w:r>
            <w:r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剪线</w:t>
            </w:r>
            <w:r w:rsidRPr="001D7347">
              <w:rPr>
                <w:rFonts w:asciiTheme="majorEastAsia" w:eastAsiaTheme="majorEastAsia" w:hAnsiTheme="majorEastAsia" w:hint="eastAsia"/>
                <w:sz w:val="18"/>
                <w:szCs w:val="18"/>
              </w:rPr>
              <w:t>后</w:t>
            </w:r>
            <w:r w:rsidRPr="001D7347">
              <w:rPr>
                <w:rFonts w:asciiTheme="majorEastAsia" w:eastAsiaTheme="majorEastAsia" w:hAnsiTheme="majorEastAsia"/>
                <w:sz w:val="18"/>
                <w:szCs w:val="18"/>
              </w:rPr>
              <w:t>停</w:t>
            </w:r>
            <w:r w:rsidRPr="001D7347">
              <w:rPr>
                <w:rFonts w:asciiTheme="majorEastAsia" w:eastAsiaTheme="majorEastAsia" w:hAnsiTheme="majorEastAsia" w:hint="eastAsia"/>
                <w:sz w:val="18"/>
                <w:szCs w:val="18"/>
              </w:rPr>
              <w:t>针</w:t>
            </w:r>
            <w:r w:rsidRPr="001D7347">
              <w:rPr>
                <w:rFonts w:asciiTheme="majorEastAsia" w:eastAsiaTheme="majorEastAsia" w:hAnsiTheme="majorEastAsia"/>
                <w:sz w:val="18"/>
                <w:szCs w:val="18"/>
              </w:rPr>
              <w:t>位选择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下停针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1：上停针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前接收器E#开关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0：开启</w:t>
            </w:r>
            <w:r w:rsidRPr="001D7347">
              <w:rPr>
                <w:rFonts w:asciiTheme="majorEastAsia" w:eastAsiaTheme="majorEastAsia" w:hAnsiTheme="majorEastAsia"/>
                <w:sz w:val="18"/>
                <w:szCs w:val="18"/>
              </w:rPr>
              <w:t>（打开前传感器，传感器信号+脚踏板启动）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1：关闭</w:t>
            </w:r>
            <w:r w:rsidRPr="001D7347">
              <w:rPr>
                <w:rFonts w:asciiTheme="majorEastAsia" w:eastAsiaTheme="majorEastAsia" w:hAnsiTheme="majorEastAsia"/>
                <w:sz w:val="18"/>
                <w:szCs w:val="18"/>
              </w:rPr>
              <w:t>（关闭前传感器，脚踏板直接启动</w:t>
            </w:r>
            <w:r w:rsidRPr="001D7347">
              <w:rPr>
                <w:rFonts w:asciiTheme="majorEastAsia" w:eastAsiaTheme="majorEastAsia" w:hAnsiTheme="majorEastAsia" w:hint="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（P70=横刀机型，默认：0；P70=侧刀机型，默认：1）</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间歇吸气吸时间</w:t>
            </w: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数字越大时间越长</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间歇吸气停时间（</w:t>
            </w: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0-600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7A7560"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为无间歇吸气</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前吸气关闭时间（P-46项设置为“1”时配合使用有效）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吸风</w:t>
            </w:r>
            <w:r w:rsidRPr="001D7347">
              <w:rPr>
                <w:rFonts w:asciiTheme="majorEastAsia" w:eastAsiaTheme="majorEastAsia" w:hAnsiTheme="majorEastAsia"/>
                <w:sz w:val="18"/>
                <w:szCs w:val="18"/>
              </w:rPr>
              <w:t>同</w:t>
            </w:r>
            <w:r w:rsidRPr="001D7347">
              <w:rPr>
                <w:rFonts w:asciiTheme="majorEastAsia" w:eastAsiaTheme="majorEastAsia" w:hAnsiTheme="majorEastAsia" w:hint="eastAsia"/>
                <w:sz w:val="18"/>
                <w:szCs w:val="18"/>
              </w:rPr>
              <w:t>步（P16=1）（毫秒）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布边吸风同步时间（</w:t>
            </w:r>
            <w:r w:rsidRPr="001D7347">
              <w:rPr>
                <w:rFonts w:asciiTheme="majorEastAsia" w:eastAsiaTheme="majorEastAsia" w:hAnsiTheme="majorEastAsia"/>
                <w:sz w:val="18"/>
                <w:szCs w:val="18"/>
              </w:rPr>
              <w:t>P-16</w:t>
            </w:r>
            <w:r w:rsidRPr="001D7347">
              <w:rPr>
                <w:rFonts w:asciiTheme="majorEastAsia" w:eastAsiaTheme="majorEastAsia" w:hAnsiTheme="majorEastAsia" w:hint="eastAsia"/>
                <w:sz w:val="18"/>
                <w:szCs w:val="18"/>
              </w:rPr>
              <w:t>设置为“1”</w:t>
            </w:r>
            <w:r w:rsidRPr="001D7347">
              <w:rPr>
                <w:rFonts w:asciiTheme="majorEastAsia" w:eastAsiaTheme="majorEastAsia" w:hAnsiTheme="majorEastAsia"/>
                <w:sz w:val="18"/>
                <w:szCs w:val="18"/>
              </w:rPr>
              <w:t>时配合使用有效</w:t>
            </w:r>
            <w:r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P-26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两传感器间针数(针)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1-600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循环周期参数：在一个周期内后传感器接收到信号后才能连续运行，否则一个周期停止</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P-27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前剪线延迟针数(针)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数</w:t>
            </w:r>
            <w:r w:rsidRPr="001D7347">
              <w:rPr>
                <w:rFonts w:asciiTheme="majorEastAsia" w:eastAsiaTheme="majorEastAsia" w:hAnsiTheme="majorEastAsia" w:hint="eastAsia"/>
                <w:sz w:val="18"/>
                <w:szCs w:val="18"/>
              </w:rPr>
              <w:t>值</w:t>
            </w:r>
            <w:r w:rsidRPr="001D7347">
              <w:rPr>
                <w:rFonts w:asciiTheme="majorEastAsia" w:eastAsiaTheme="majorEastAsia" w:hAnsiTheme="majorEastAsia"/>
                <w:sz w:val="18"/>
                <w:szCs w:val="18"/>
              </w:rPr>
              <w:t>越小越提前，线头</w:t>
            </w:r>
            <w:r w:rsidRPr="001D7347">
              <w:rPr>
                <w:rFonts w:asciiTheme="majorEastAsia" w:eastAsiaTheme="majorEastAsia" w:hAnsiTheme="majorEastAsia" w:hint="eastAsia"/>
                <w:sz w:val="18"/>
                <w:szCs w:val="18"/>
              </w:rPr>
              <w:t>预留</w:t>
            </w:r>
            <w:r w:rsidRPr="001D7347">
              <w:rPr>
                <w:rFonts w:asciiTheme="majorEastAsia" w:eastAsiaTheme="majorEastAsia" w:hAnsiTheme="majorEastAsia"/>
                <w:sz w:val="18"/>
                <w:szCs w:val="18"/>
              </w:rPr>
              <w:t>越长（</w:t>
            </w:r>
            <w:r w:rsidRPr="001D7347">
              <w:rPr>
                <w:rFonts w:asciiTheme="majorEastAsia" w:eastAsiaTheme="majorEastAsia" w:hAnsiTheme="majorEastAsia" w:hint="eastAsia"/>
                <w:sz w:val="18"/>
                <w:szCs w:val="18"/>
              </w:rPr>
              <w:t>中</w:t>
            </w:r>
            <w:r w:rsidRPr="001D7347">
              <w:rPr>
                <w:rFonts w:asciiTheme="majorEastAsia" w:eastAsiaTheme="majorEastAsia" w:hAnsiTheme="majorEastAsia"/>
                <w:sz w:val="18"/>
                <w:szCs w:val="18"/>
              </w:rPr>
              <w:t>传感器触发）</w:t>
            </w:r>
          </w:p>
        </w:tc>
      </w:tr>
      <w:tr w:rsidR="003C42A9" w:rsidRPr="001D7347" w:rsidTr="007D3DCA">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P-28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后剪线延迟针数(针)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数</w:t>
            </w:r>
            <w:r w:rsidRPr="001D7347">
              <w:rPr>
                <w:rFonts w:asciiTheme="majorEastAsia" w:eastAsiaTheme="majorEastAsia" w:hAnsiTheme="majorEastAsia" w:hint="eastAsia"/>
                <w:sz w:val="18"/>
                <w:szCs w:val="18"/>
              </w:rPr>
              <w:t>值</w:t>
            </w:r>
            <w:r w:rsidRPr="001D7347">
              <w:rPr>
                <w:rFonts w:asciiTheme="majorEastAsia" w:eastAsiaTheme="majorEastAsia" w:hAnsiTheme="majorEastAsia"/>
                <w:sz w:val="18"/>
                <w:szCs w:val="18"/>
              </w:rPr>
              <w:t>越小越提前，</w:t>
            </w:r>
            <w:r w:rsidRPr="001D7347">
              <w:rPr>
                <w:rFonts w:asciiTheme="majorEastAsia" w:eastAsiaTheme="majorEastAsia" w:hAnsiTheme="majorEastAsia" w:hint="eastAsia"/>
                <w:sz w:val="18"/>
                <w:szCs w:val="18"/>
              </w:rPr>
              <w:t>结尾</w:t>
            </w:r>
            <w:r w:rsidRPr="001D7347">
              <w:rPr>
                <w:rFonts w:asciiTheme="majorEastAsia" w:eastAsiaTheme="majorEastAsia" w:hAnsiTheme="majorEastAsia"/>
                <w:sz w:val="18"/>
                <w:szCs w:val="18"/>
              </w:rPr>
              <w:t>线头越</w:t>
            </w:r>
            <w:r w:rsidRPr="001D7347">
              <w:rPr>
                <w:rFonts w:asciiTheme="majorEastAsia" w:eastAsiaTheme="majorEastAsia" w:hAnsiTheme="majorEastAsia" w:hint="eastAsia"/>
                <w:sz w:val="18"/>
                <w:szCs w:val="18"/>
              </w:rPr>
              <w:t>短</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后</w:t>
            </w:r>
            <w:r w:rsidRPr="001D7347">
              <w:rPr>
                <w:rFonts w:asciiTheme="majorEastAsia" w:eastAsiaTheme="majorEastAsia" w:hAnsiTheme="majorEastAsia"/>
                <w:sz w:val="18"/>
                <w:szCs w:val="18"/>
              </w:rPr>
              <w:t>传感器触发）</w:t>
            </w:r>
          </w:p>
        </w:tc>
      </w:tr>
      <w:tr w:rsidR="003C42A9" w:rsidRPr="001D7347" w:rsidTr="007D3DCA">
        <w:trPr>
          <w:trHeight w:val="397"/>
          <w:jc w:val="center"/>
        </w:trPr>
        <w:tc>
          <w:tcPr>
            <w:tcW w:w="772" w:type="dxa"/>
            <w:vMerge/>
            <w:tcBorders>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后松线开启时机(针)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(P70=侧刀机型，此参数项有效）</w:t>
            </w:r>
          </w:p>
        </w:tc>
      </w:tr>
      <w:tr w:rsidR="003C42A9" w:rsidRPr="001D7347" w:rsidTr="007D3DCA">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30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前吸气</w:t>
            </w:r>
            <w:r w:rsidRPr="001D7347">
              <w:rPr>
                <w:rFonts w:asciiTheme="majorEastAsia" w:eastAsiaTheme="majorEastAsia" w:hAnsiTheme="majorEastAsia"/>
                <w:sz w:val="18"/>
                <w:szCs w:val="18"/>
              </w:rPr>
              <w:t>关闭延时</w:t>
            </w:r>
            <w:r w:rsidRPr="001D7347">
              <w:rPr>
                <w:rFonts w:asciiTheme="majorEastAsia" w:eastAsiaTheme="majorEastAsia" w:hAnsiTheme="majorEastAsia" w:hint="eastAsia"/>
                <w:sz w:val="18"/>
                <w:szCs w:val="18"/>
              </w:rPr>
              <w:t>（毫秒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5000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数值越小，关闭越快</w:t>
            </w:r>
          </w:p>
        </w:tc>
      </w:tr>
      <w:tr w:rsidR="003C42A9" w:rsidRPr="001D7347" w:rsidTr="007D3DCA">
        <w:trPr>
          <w:trHeight w:val="397"/>
          <w:jc w:val="center"/>
        </w:trPr>
        <w:tc>
          <w:tcPr>
            <w:tcW w:w="772" w:type="dxa"/>
            <w:vMerge/>
            <w:tcBorders>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前吸气关闭针数（针）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(P70=侧刀机型，此参数项有效）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后吸气关闭延时（毫秒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数值越小，关闭越快</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（P70=横刀机型，默认：300；P70=侧刀机型，默认：1000）</w:t>
            </w:r>
          </w:p>
        </w:tc>
      </w:tr>
      <w:tr w:rsidR="003C42A9" w:rsidRPr="001D7347" w:rsidTr="007D3DCA">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技术员参数(按住</w:t>
            </w:r>
            <w:r w:rsidRPr="001D7347">
              <w:rPr>
                <w:rFonts w:asciiTheme="majorEastAsia" w:eastAsiaTheme="majorEastAsia" w:hAnsiTheme="majorEastAsia" w:hint="eastAsia"/>
                <w:kern w:val="1"/>
                <w:sz w:val="18"/>
                <w:szCs w:val="18"/>
              </w:rPr>
              <w:t>[P]</w:t>
            </w:r>
            <w:r w:rsidRPr="001D7347">
              <w:rPr>
                <w:rFonts w:asciiTheme="majorEastAsia" w:eastAsiaTheme="majorEastAsia" w:hAnsiTheme="majorEastAsia"/>
                <w:sz w:val="18"/>
                <w:szCs w:val="18"/>
              </w:rPr>
              <w:t>键进入)</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w:t>
            </w:r>
            <w:r w:rsidRPr="001D7347">
              <w:rPr>
                <w:rFonts w:asciiTheme="majorEastAsia" w:eastAsiaTheme="majorEastAsia" w:hAnsiTheme="majorEastAsia"/>
                <w:sz w:val="18"/>
                <w:szCs w:val="18"/>
              </w:rPr>
              <w:t>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拖布轮开启</w:t>
            </w:r>
            <w:r w:rsidRPr="001D7347">
              <w:rPr>
                <w:rFonts w:asciiTheme="majorEastAsia" w:eastAsiaTheme="majorEastAsia" w:hAnsiTheme="majorEastAsia"/>
                <w:sz w:val="18"/>
                <w:szCs w:val="18"/>
              </w:rPr>
              <w:t>时机</w:t>
            </w:r>
            <w:r w:rsidRPr="001D7347">
              <w:rPr>
                <w:rFonts w:asciiTheme="majorEastAsia" w:eastAsiaTheme="majorEastAsia" w:hAnsiTheme="majorEastAsia" w:hint="eastAsia"/>
                <w:sz w:val="18"/>
                <w:szCs w:val="18"/>
              </w:rPr>
              <w:t>（针）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w:t>
            </w:r>
            <w:r w:rsidRPr="001D7347">
              <w:rPr>
                <w:rFonts w:asciiTheme="majorEastAsia" w:eastAsiaTheme="majorEastAsia" w:hAnsiTheme="majorEastAsia"/>
                <w:sz w:val="18"/>
                <w:szCs w:val="18"/>
              </w:rPr>
              <w:t>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全人工剪线保护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35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停车延迟针数(针)</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1-99</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布过完传感器后几针自动停车（后剪线关闭状态有效）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（P70=横刀机型，默认：1；P70=侧刀机型，默认：3）</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36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前</w:t>
            </w:r>
            <w:r w:rsidRPr="001D7347">
              <w:rPr>
                <w:rFonts w:asciiTheme="majorEastAsia" w:eastAsiaTheme="majorEastAsia" w:hAnsiTheme="majorEastAsia" w:hint="eastAsia"/>
                <w:sz w:val="18"/>
                <w:szCs w:val="18"/>
              </w:rPr>
              <w:t>传感器</w:t>
            </w:r>
            <w:r w:rsidRPr="001D7347">
              <w:rPr>
                <w:rFonts w:asciiTheme="majorEastAsia" w:eastAsiaTheme="majorEastAsia" w:hAnsiTheme="majorEastAsia"/>
                <w:sz w:val="18"/>
                <w:szCs w:val="18"/>
              </w:rPr>
              <w:t>响应时间（毫秒）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0E0259" w:rsidP="007D3DCA">
            <w:pPr>
              <w:jc w:val="left"/>
              <w:rPr>
                <w:rFonts w:asciiTheme="majorEastAsia" w:eastAsiaTheme="majorEastAsia" w:hAnsiTheme="majorEastAsia"/>
                <w:sz w:val="18"/>
                <w:szCs w:val="18"/>
              </w:rPr>
            </w:pPr>
            <w:r>
              <w:rPr>
                <w:rFonts w:asciiTheme="majorEastAsia" w:eastAsiaTheme="majorEastAsia" w:hAnsiTheme="majorEastAsia" w:hint="eastAsia"/>
                <w:sz w:val="18"/>
                <w:szCs w:val="18"/>
              </w:rPr>
              <w:t>数值越小反应越快，数值越大反应越慢</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0-700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为适应不同布料设定前传感器的透布强度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中间传感器灵敏度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0-700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440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为适应不同布料设定中传感器的透布强度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P-39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roofErr w:type="gramStart"/>
            <w:r w:rsidRPr="001D7347">
              <w:rPr>
                <w:rFonts w:asciiTheme="majorEastAsia" w:eastAsiaTheme="majorEastAsia" w:hAnsiTheme="majorEastAsia" w:hint="eastAsia"/>
                <w:sz w:val="18"/>
                <w:szCs w:val="18"/>
              </w:rPr>
              <w:t>前抬压</w:t>
            </w:r>
            <w:proofErr w:type="gramEnd"/>
            <w:r w:rsidRPr="001D7347">
              <w:rPr>
                <w:rFonts w:asciiTheme="majorEastAsia" w:eastAsiaTheme="majorEastAsia" w:hAnsiTheme="majorEastAsia" w:hint="eastAsia"/>
                <w:sz w:val="18"/>
                <w:szCs w:val="18"/>
              </w:rPr>
              <w:t>脚保持时间（毫秒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（全自动/半自动模式下）</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前触发自动抬压脚后保持时间，数值越大保持时间越长</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后抬压</w:t>
            </w:r>
            <w:proofErr w:type="gramStart"/>
            <w:r w:rsidRPr="001D7347">
              <w:rPr>
                <w:rFonts w:asciiTheme="majorEastAsia" w:eastAsiaTheme="majorEastAsia" w:hAnsiTheme="majorEastAsia" w:hint="eastAsia"/>
                <w:sz w:val="18"/>
                <w:szCs w:val="18"/>
              </w:rPr>
              <w:t>脚启动</w:t>
            </w:r>
            <w:proofErr w:type="gramEnd"/>
            <w:r w:rsidRPr="001D7347">
              <w:rPr>
                <w:rFonts w:asciiTheme="majorEastAsia" w:eastAsiaTheme="majorEastAsia" w:hAnsiTheme="majorEastAsia" w:hint="eastAsia"/>
                <w:sz w:val="18"/>
                <w:szCs w:val="18"/>
              </w:rPr>
              <w:t>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0-2000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后自动抬压脚启动时间，数值越小反应越快</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w:t>
            </w:r>
            <w:proofErr w:type="gramStart"/>
            <w:r w:rsidRPr="001D7347">
              <w:rPr>
                <w:rFonts w:asciiTheme="majorEastAsia" w:eastAsiaTheme="majorEastAsia" w:hAnsiTheme="majorEastAsia" w:hint="eastAsia"/>
                <w:sz w:val="18"/>
                <w:szCs w:val="18"/>
              </w:rPr>
              <w:t>脚全始</w:t>
            </w:r>
            <w:proofErr w:type="gramEnd"/>
            <w:r w:rsidRPr="001D7347">
              <w:rPr>
                <w:rFonts w:asciiTheme="majorEastAsia" w:eastAsiaTheme="majorEastAsia" w:hAnsiTheme="majorEastAsia" w:hint="eastAsia"/>
                <w:sz w:val="18"/>
                <w:szCs w:val="18"/>
              </w:rPr>
              <w:t>出力时间（毫秒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数值越大压脚抬的越高（注：不能太高）</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压脚出力周期信号(%)</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压脚动作时，以周期性省电输出，避免电磁铁发烫</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压脚下放时间（毫秒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压脚下放时序的动作时间</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44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压脚保护时间（秒）</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1-120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中途停车抬压脚、剪线后停车自动抬压脚、反踏抬压脚后保持时间到后强制关闭</w:t>
            </w:r>
          </w:p>
        </w:tc>
      </w:tr>
      <w:tr w:rsidR="003C42A9" w:rsidRPr="001D7347" w:rsidTr="007D3DCA">
        <w:trPr>
          <w:trHeight w:val="397"/>
          <w:jc w:val="center"/>
        </w:trPr>
        <w:tc>
          <w:tcPr>
            <w:tcW w:w="772" w:type="dxa"/>
            <w:vMerge w:val="restart"/>
            <w:tcBorders>
              <w:top w:val="single" w:sz="4" w:space="0" w:color="000000"/>
              <w:left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剪线时间（毫秒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10-990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(P70=横刀机型，此参数项有效）</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时间越长，剪线力度越大</w:t>
            </w:r>
          </w:p>
        </w:tc>
      </w:tr>
      <w:tr w:rsidR="003C42A9" w:rsidRPr="001D7347" w:rsidTr="007D3DCA">
        <w:trPr>
          <w:trHeight w:val="397"/>
          <w:jc w:val="center"/>
        </w:trPr>
        <w:tc>
          <w:tcPr>
            <w:tcW w:w="772" w:type="dxa"/>
            <w:vMerge/>
            <w:tcBorders>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松线时间（毫秒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(P70=侧刀机型，此参数项有效）</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连续送布</w:t>
            </w:r>
            <w:r w:rsidRPr="001D7347">
              <w:rPr>
                <w:rFonts w:asciiTheme="majorEastAsia" w:eastAsiaTheme="majorEastAsia" w:hAnsiTheme="majorEastAsia"/>
                <w:sz w:val="18"/>
                <w:szCs w:val="18"/>
              </w:rPr>
              <w:t>吸气</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不吸气</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1：长吸气</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2：同步吸气</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（P70=横刀机型，默认：0；P70=侧刀机型，默认：2）</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已完成件数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0-65535</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P-48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开机找上定位</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上定位调整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与P-72项设置同步</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与P-73项设置同步</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P-52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测试速度(转/分)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100-6000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5500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测试工作时间</w:t>
            </w:r>
            <w:r w:rsidRPr="001D7347">
              <w:rPr>
                <w:rFonts w:asciiTheme="majorEastAsia" w:eastAsiaTheme="majorEastAsia" w:hAnsiTheme="majorEastAsia"/>
                <w:sz w:val="18"/>
                <w:szCs w:val="18"/>
              </w:rPr>
              <w:br/>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100毫秒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测试停止时间</w:t>
            </w:r>
            <w:r w:rsidRPr="001D7347">
              <w:rPr>
                <w:rFonts w:asciiTheme="majorEastAsia" w:eastAsiaTheme="majorEastAsia" w:hAnsiTheme="majorEastAsia"/>
                <w:sz w:val="18"/>
                <w:szCs w:val="18"/>
              </w:rPr>
              <w:br/>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100毫秒</w:t>
            </w:r>
            <w:r w:rsidRPr="001D7347">
              <w:rPr>
                <w:rFonts w:asciiTheme="majorEastAsia" w:eastAsiaTheme="majorEastAsia" w:hAnsiTheme="major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1-250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测试A：</w:t>
            </w:r>
            <w:r w:rsidRPr="001D7347">
              <w:rPr>
                <w:rFonts w:asciiTheme="majorEastAsia" w:eastAsiaTheme="majorEastAsia" w:hAnsiTheme="majorEastAsia"/>
                <w:sz w:val="18"/>
                <w:szCs w:val="18"/>
              </w:rPr>
              <w:t>持续运行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0：停止</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1：运行</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测试B：</w:t>
            </w:r>
            <w:r w:rsidRPr="001D7347">
              <w:rPr>
                <w:rFonts w:asciiTheme="majorEastAsia" w:eastAsiaTheme="majorEastAsia" w:hAnsiTheme="majorEastAsia"/>
                <w:sz w:val="18"/>
                <w:szCs w:val="18"/>
              </w:rPr>
              <w:t>含功能运行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0：停止</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1：运行</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测试C：启停运行</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0：停止</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运行</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缝台保护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0：停</w:t>
            </w:r>
            <w:r w:rsidRPr="001D7347">
              <w:rPr>
                <w:rFonts w:asciiTheme="majorEastAsia" w:eastAsiaTheme="majorEastAsia" w:hAnsiTheme="majorEastAsia" w:hint="eastAsia"/>
                <w:sz w:val="18"/>
                <w:szCs w:val="18"/>
              </w:rPr>
              <w:t>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1：启用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P-59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0：停用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1：启用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P-60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电动/气动</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0：电动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1：气动</w:t>
            </w:r>
          </w:p>
        </w:tc>
      </w:tr>
      <w:tr w:rsidR="003C42A9" w:rsidRPr="001D7347" w:rsidTr="007D3DCA">
        <w:trPr>
          <w:trHeight w:val="397"/>
          <w:jc w:val="center"/>
        </w:trPr>
        <w:tc>
          <w:tcPr>
            <w:tcW w:w="772" w:type="dxa"/>
            <w:tcBorders>
              <w:top w:val="single" w:sz="4" w:space="0" w:color="000000"/>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P-61</w:t>
            </w:r>
          </w:p>
        </w:tc>
        <w:tc>
          <w:tcPr>
            <w:tcW w:w="2058" w:type="dxa"/>
            <w:tcBorders>
              <w:top w:val="single" w:sz="4" w:space="0" w:color="000000"/>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后踏剪线开关</w:t>
            </w:r>
          </w:p>
        </w:tc>
        <w:tc>
          <w:tcPr>
            <w:tcW w:w="1276" w:type="dxa"/>
            <w:tcBorders>
              <w:top w:val="single" w:sz="4" w:space="0" w:color="000000"/>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0-7</w:t>
            </w:r>
          </w:p>
        </w:tc>
        <w:tc>
          <w:tcPr>
            <w:tcW w:w="851" w:type="dxa"/>
            <w:tcBorders>
              <w:top w:val="single" w:sz="4" w:space="0" w:color="000000"/>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0：全关</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1：全人工开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2：半自动开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3：全自动开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w:t>
            </w:r>
            <w:r w:rsidRPr="001D7347">
              <w:rPr>
                <w:rFonts w:asciiTheme="majorEastAsia" w:eastAsiaTheme="majorEastAsia" w:hAnsiTheme="majorEastAsia"/>
                <w:sz w:val="18"/>
                <w:szCs w:val="18"/>
              </w:rPr>
              <w:t>全人工和半自动开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5：半自动全自动开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6：全人工全自动开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7：全人工半自动全自动开</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P-63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语言选择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 英文</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1：中文</w:t>
            </w:r>
          </w:p>
        </w:tc>
      </w:tr>
      <w:tr w:rsidR="003C42A9" w:rsidRPr="001D7347" w:rsidTr="007D3DCA">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P-64</w:t>
            </w:r>
          </w:p>
        </w:tc>
        <w:tc>
          <w:tcPr>
            <w:tcW w:w="2058"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调节前发射管强度</w:t>
            </w:r>
          </w:p>
        </w:tc>
      </w:tr>
      <w:tr w:rsidR="003C42A9" w:rsidRPr="001D7347" w:rsidTr="007D3DCA">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P-65</w:t>
            </w:r>
          </w:p>
        </w:tc>
        <w:tc>
          <w:tcPr>
            <w:tcW w:w="2058"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中</w:t>
            </w:r>
            <w:r w:rsidRPr="001D7347">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调节中发射管强度</w:t>
            </w:r>
          </w:p>
        </w:tc>
      </w:tr>
      <w:tr w:rsidR="003C42A9" w:rsidRPr="001D7347" w:rsidTr="007D3DCA">
        <w:trPr>
          <w:trHeight w:val="397"/>
          <w:jc w:val="center"/>
        </w:trPr>
        <w:tc>
          <w:tcPr>
            <w:tcW w:w="772"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66</w:t>
            </w:r>
          </w:p>
        </w:tc>
        <w:tc>
          <w:tcPr>
            <w:tcW w:w="2058"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w:t>
            </w:r>
            <w:r w:rsidRPr="001D7347">
              <w:rPr>
                <w:rFonts w:asciiTheme="majorEastAsia" w:eastAsiaTheme="majorEastAsia" w:hAnsiTheme="majorEastAsia"/>
                <w:sz w:val="18"/>
                <w:szCs w:val="18"/>
              </w:rPr>
              <w:t>发射管强度</w:t>
            </w:r>
          </w:p>
        </w:tc>
        <w:tc>
          <w:tcPr>
            <w:tcW w:w="1276"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r w:rsidRPr="001D7347">
              <w:rPr>
                <w:rFonts w:asciiTheme="majorEastAsia" w:eastAsiaTheme="majorEastAsia" w:hAnsiTheme="majorEastAsia" w:hint="eastAsia"/>
                <w:sz w:val="18"/>
                <w:szCs w:val="18"/>
              </w:rPr>
              <w:t>%-</w:t>
            </w:r>
            <w:r w:rsidRPr="001D7347">
              <w:rPr>
                <w:rFonts w:asciiTheme="majorEastAsia" w:eastAsiaTheme="majorEastAsia" w:hAnsiTheme="majorEastAsia"/>
                <w:sz w:val="18"/>
                <w:szCs w:val="18"/>
              </w:rPr>
              <w:t>100</w:t>
            </w:r>
            <w:r w:rsidRPr="001D7347">
              <w:rPr>
                <w:rFonts w:asciiTheme="majorEastAsia" w:eastAsiaTheme="majorEastAsia" w:hAnsiTheme="majorEastAsia" w:hint="eastAsia"/>
                <w:sz w:val="18"/>
                <w:szCs w:val="18"/>
              </w:rPr>
              <w:t>%</w:t>
            </w:r>
          </w:p>
        </w:tc>
        <w:tc>
          <w:tcPr>
            <w:tcW w:w="851"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auto"/>
              <w:left w:val="single" w:sz="4" w:space="0" w:color="000000"/>
              <w:bottom w:val="single" w:sz="4" w:space="0" w:color="auto"/>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调节后发射管强度</w:t>
            </w:r>
          </w:p>
        </w:tc>
      </w:tr>
      <w:tr w:rsidR="003C42A9" w:rsidRPr="001D7347" w:rsidTr="007D3DCA">
        <w:trPr>
          <w:trHeight w:val="397"/>
          <w:jc w:val="center"/>
        </w:trPr>
        <w:tc>
          <w:tcPr>
            <w:tcW w:w="772" w:type="dxa"/>
            <w:tcBorders>
              <w:top w:val="single" w:sz="4" w:space="0" w:color="auto"/>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67</w:t>
            </w:r>
          </w:p>
        </w:tc>
        <w:tc>
          <w:tcPr>
            <w:tcW w:w="2058" w:type="dxa"/>
            <w:tcBorders>
              <w:top w:val="single" w:sz="4" w:space="0" w:color="auto"/>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后传感器灵敏</w:t>
            </w:r>
          </w:p>
        </w:tc>
        <w:tc>
          <w:tcPr>
            <w:tcW w:w="1276" w:type="dxa"/>
            <w:tcBorders>
              <w:top w:val="single" w:sz="4" w:space="0" w:color="auto"/>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0-700</w:t>
            </w:r>
          </w:p>
        </w:tc>
        <w:tc>
          <w:tcPr>
            <w:tcW w:w="851" w:type="dxa"/>
            <w:tcBorders>
              <w:top w:val="single" w:sz="4" w:space="0" w:color="auto"/>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440</w:t>
            </w:r>
          </w:p>
        </w:tc>
        <w:tc>
          <w:tcPr>
            <w:tcW w:w="4819" w:type="dxa"/>
            <w:tcBorders>
              <w:top w:val="single" w:sz="4" w:space="0" w:color="auto"/>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为适应不同布料设定后传感器的透布强度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69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后感应缓响应时间</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（毫秒）</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0-3000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在缝制网格布的情况下可以调节此项，以达到想要的效果。</w:t>
            </w:r>
          </w:p>
        </w:tc>
      </w:tr>
      <w:tr w:rsidR="003C42A9" w:rsidRPr="001D7347" w:rsidTr="007D3DCA">
        <w:trPr>
          <w:trHeight w:val="397"/>
          <w:jc w:val="center"/>
        </w:trPr>
        <w:tc>
          <w:tcPr>
            <w:tcW w:w="9776" w:type="dxa"/>
            <w:gridSpan w:val="5"/>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高级</w:t>
            </w:r>
            <w:r w:rsidRPr="001D7347">
              <w:rPr>
                <w:rFonts w:asciiTheme="majorEastAsia" w:eastAsiaTheme="majorEastAsia" w:hAnsiTheme="majorEastAsia"/>
                <w:sz w:val="18"/>
                <w:szCs w:val="18"/>
              </w:rPr>
              <w:t>参数设置（同时按住</w:t>
            </w:r>
            <w:r w:rsidRPr="001D7347">
              <w:rPr>
                <w:rFonts w:asciiTheme="majorEastAsia" w:eastAsiaTheme="majorEastAsia" w:hAnsiTheme="majorEastAsia" w:hint="eastAsia"/>
                <w:kern w:val="1"/>
                <w:sz w:val="18"/>
                <w:szCs w:val="18"/>
              </w:rPr>
              <w:t>[P]+[S]</w:t>
            </w:r>
            <w:r w:rsidRPr="001D7347">
              <w:rPr>
                <w:rFonts w:asciiTheme="majorEastAsia" w:eastAsiaTheme="majorEastAsia" w:hAnsiTheme="majorEastAsia"/>
                <w:sz w:val="18"/>
                <w:szCs w:val="18"/>
              </w:rPr>
              <w:t>键进入）</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70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机型选择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215F4A" w:rsidP="007D3DCA">
            <w:pPr>
              <w:jc w:val="center"/>
              <w:rPr>
                <w:rFonts w:asciiTheme="majorEastAsia" w:eastAsiaTheme="majorEastAsia" w:hAnsiTheme="majorEastAsia"/>
                <w:sz w:val="18"/>
                <w:szCs w:val="18"/>
              </w:rPr>
            </w:pPr>
            <w:r>
              <w:rPr>
                <w:rFonts w:asciiTheme="majorEastAsia" w:eastAsiaTheme="majorEastAsia" w:hAnsiTheme="major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0：横刀机型</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1：侧</w:t>
            </w:r>
            <w:r w:rsidRPr="001D7347">
              <w:rPr>
                <w:rFonts w:asciiTheme="majorEastAsia" w:eastAsiaTheme="majorEastAsia" w:hAnsiTheme="majorEastAsia"/>
                <w:sz w:val="18"/>
                <w:szCs w:val="18"/>
              </w:rPr>
              <w:t>刀机型</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2：包线头</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71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最高限速（转/分）</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200-7000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5500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72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手动上定位调整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215F4A">
            <w:pPr>
              <w:jc w:val="left"/>
              <w:textAlignment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从手轮方向看，顺时针转动手轮转到上定位，按</w:t>
            </w:r>
            <w:r w:rsidRPr="001D7347">
              <w:rPr>
                <w:rFonts w:asciiTheme="majorEastAsia" w:eastAsiaTheme="majorEastAsia" w:hAnsiTheme="majorEastAsia"/>
                <w:noProof/>
                <w:sz w:val="18"/>
                <w:szCs w:val="18"/>
              </w:rPr>
              <w:drawing>
                <wp:inline distT="0" distB="0" distL="0" distR="0" wp14:anchorId="60627E79" wp14:editId="3D9AD74D">
                  <wp:extent cx="252000" cy="252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sz w:val="18"/>
                <w:szCs w:val="18"/>
              </w:rPr>
              <w:t>键保存</w:t>
            </w:r>
            <w:r w:rsidRPr="001D7347">
              <w:rPr>
                <w:rFonts w:asciiTheme="majorEastAsia" w:eastAsiaTheme="majorEastAsia" w:hAnsiTheme="majorEastAsia" w:hint="eastAsia"/>
                <w:sz w:val="18"/>
                <w:szCs w:val="18"/>
              </w:rPr>
              <w:t>当前</w:t>
            </w:r>
            <w:r w:rsidRPr="001D7347">
              <w:rPr>
                <w:rFonts w:asciiTheme="majorEastAsia" w:eastAsiaTheme="majorEastAsia" w:hAnsiTheme="majorEastAsia"/>
                <w:sz w:val="18"/>
                <w:szCs w:val="18"/>
              </w:rPr>
              <w:t>数值</w:t>
            </w:r>
            <w:r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P-</w:t>
            </w:r>
            <w:r w:rsidRPr="001D7347">
              <w:rPr>
                <w:rFonts w:asciiTheme="majorEastAsia" w:eastAsiaTheme="majorEastAsia" w:hAnsiTheme="majorEastAsia"/>
                <w:sz w:val="18"/>
                <w:szCs w:val="18"/>
              </w:rPr>
              <w:t>73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手动下定位调整</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0-1439</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215F4A">
            <w:pPr>
              <w:jc w:val="left"/>
              <w:textAlignment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从手轮方向看，顺时针转动手轮转到下定位，按</w:t>
            </w:r>
            <w:r w:rsidRPr="001D7347">
              <w:rPr>
                <w:rFonts w:asciiTheme="majorEastAsia" w:eastAsiaTheme="majorEastAsia" w:hAnsiTheme="majorEastAsia"/>
                <w:noProof/>
                <w:sz w:val="18"/>
                <w:szCs w:val="18"/>
              </w:rPr>
              <w:drawing>
                <wp:inline distT="0" distB="0" distL="0" distR="0" wp14:anchorId="78427BA9" wp14:editId="298F08AB">
                  <wp:extent cx="252000" cy="252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sz w:val="18"/>
                <w:szCs w:val="18"/>
              </w:rPr>
              <w:t>键保存</w:t>
            </w:r>
            <w:r w:rsidRPr="001D7347">
              <w:rPr>
                <w:rFonts w:asciiTheme="majorEastAsia" w:eastAsiaTheme="majorEastAsia" w:hAnsiTheme="majorEastAsia" w:hint="eastAsia"/>
                <w:sz w:val="18"/>
                <w:szCs w:val="18"/>
              </w:rPr>
              <w:t>当前</w:t>
            </w:r>
            <w:r w:rsidRPr="001D7347">
              <w:rPr>
                <w:rFonts w:asciiTheme="majorEastAsia" w:eastAsiaTheme="majorEastAsia" w:hAnsiTheme="majorEastAsia"/>
                <w:sz w:val="18"/>
                <w:szCs w:val="18"/>
              </w:rPr>
              <w:t>数值</w:t>
            </w:r>
            <w:r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w:t>
            </w:r>
            <w:r w:rsidRPr="001D7347">
              <w:rPr>
                <w:rFonts w:asciiTheme="majorEastAsia" w:eastAsiaTheme="majorEastAsia" w:hAnsiTheme="majorEastAsia"/>
                <w:sz w:val="18"/>
                <w:szCs w:val="18"/>
              </w:rPr>
              <w:t>74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参数查看</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215F4A" w:rsidP="007D3DCA">
            <w:pPr>
              <w:jc w:val="center"/>
              <w:rPr>
                <w:rFonts w:asciiTheme="majorEastAsia" w:eastAsiaTheme="majorEastAsia" w:hAnsiTheme="majorEastAsia"/>
                <w:sz w:val="18"/>
                <w:szCs w:val="18"/>
              </w:rPr>
            </w:pPr>
            <w:r w:rsidRPr="00E7364B">
              <w:rPr>
                <w:sz w:val="18"/>
                <w:szCs w:val="18"/>
              </w:rPr>
              <w:t>N1-N5</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9C0FE9" w:rsidP="007D3DCA">
            <w:pPr>
              <w:jc w:val="center"/>
              <w:rPr>
                <w:rFonts w:asciiTheme="majorEastAsia" w:eastAsiaTheme="majorEastAsia" w:hAnsiTheme="majorEastAsia"/>
                <w:sz w:val="18"/>
                <w:szCs w:val="18"/>
              </w:rPr>
            </w:pPr>
            <w:r>
              <w:rPr>
                <w:rFonts w:asciiTheme="majorEastAsia" w:eastAsiaTheme="majorEastAsia" w:hAnsiTheme="majorEastAsia"/>
                <w:sz w:val="18"/>
                <w:szCs w:val="18"/>
              </w:rPr>
              <w:t>N</w:t>
            </w:r>
            <w:r w:rsidR="003C42A9" w:rsidRPr="001D7347">
              <w:rPr>
                <w:rFonts w:asciiTheme="majorEastAsia" w:eastAsiaTheme="majorEastAsia" w:hAnsiTheme="major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N1：电控软件版本</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N2：面板软件版本</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N3：转速</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N4：脚踏板AD</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sz w:val="18"/>
                <w:szCs w:val="18"/>
              </w:rPr>
              <w:t>N</w:t>
            </w:r>
            <w:r w:rsidRPr="001D7347">
              <w:rPr>
                <w:rFonts w:asciiTheme="majorEastAsia" w:eastAsiaTheme="majorEastAsia" w:hAnsiTheme="majorEastAsia" w:hint="eastAsia"/>
                <w:sz w:val="18"/>
                <w:szCs w:val="18"/>
              </w:rPr>
              <w:t>5</w:t>
            </w:r>
            <w:r w:rsidRPr="001D7347">
              <w:rPr>
                <w:rFonts w:asciiTheme="majorEastAsia" w:eastAsiaTheme="majorEastAsia" w:hAnsiTheme="majorEastAsia"/>
                <w:sz w:val="18"/>
                <w:szCs w:val="18"/>
              </w:rPr>
              <w:t>：</w:t>
            </w:r>
            <w:r w:rsidRPr="001D7347">
              <w:rPr>
                <w:rFonts w:asciiTheme="majorEastAsia" w:eastAsiaTheme="majorEastAsia" w:hAnsiTheme="majorEastAsia" w:hint="eastAsia"/>
                <w:sz w:val="18"/>
                <w:szCs w:val="18"/>
              </w:rPr>
              <w:t>驱动</w:t>
            </w:r>
            <w:r w:rsidRPr="001D7347">
              <w:rPr>
                <w:rFonts w:asciiTheme="majorEastAsia" w:eastAsiaTheme="majorEastAsia" w:hAnsiTheme="majorEastAsia"/>
                <w:sz w:val="18"/>
                <w:szCs w:val="18"/>
              </w:rPr>
              <w:t>软件版本</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密码设置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零点角度设置</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textAlignment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进入此项按</w:t>
            </w:r>
            <w:r w:rsidRPr="001D7347">
              <w:rPr>
                <w:rFonts w:asciiTheme="majorEastAsia" w:eastAsiaTheme="majorEastAsia" w:hAnsiTheme="majorEastAsia"/>
                <w:noProof/>
                <w:sz w:val="18"/>
                <w:szCs w:val="18"/>
              </w:rPr>
              <w:drawing>
                <wp:inline distT="0" distB="0" distL="0" distR="0" wp14:anchorId="6F4C4EC7" wp14:editId="5D770D25">
                  <wp:extent cx="252000" cy="2520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kern w:val="1"/>
                <w:sz w:val="18"/>
                <w:szCs w:val="18"/>
              </w:rPr>
              <w:t>自动找零点</w:t>
            </w:r>
            <w:r w:rsidRPr="001D7347">
              <w:rPr>
                <w:rFonts w:asciiTheme="majorEastAsia" w:eastAsiaTheme="majorEastAsia" w:hAnsiTheme="majorEastAsia" w:hint="eastAsia"/>
                <w:kern w:val="1"/>
                <w:sz w:val="18"/>
                <w:szCs w:val="18"/>
              </w:rPr>
              <w:t>，</w:t>
            </w:r>
            <w:r w:rsidRPr="001D7347">
              <w:rPr>
                <w:rFonts w:asciiTheme="majorEastAsia" w:eastAsiaTheme="majorEastAsia" w:hAnsiTheme="majorEastAsia"/>
                <w:kern w:val="1"/>
                <w:sz w:val="18"/>
                <w:szCs w:val="18"/>
              </w:rPr>
              <w:t>等待机器停止</w:t>
            </w:r>
            <w:r w:rsidRPr="001D7347">
              <w:rPr>
                <w:rFonts w:asciiTheme="majorEastAsia" w:eastAsiaTheme="majorEastAsia" w:hAnsiTheme="majorEastAsia" w:hint="eastAsia"/>
                <w:kern w:val="1"/>
                <w:sz w:val="18"/>
                <w:szCs w:val="18"/>
              </w:rPr>
              <w:t>，</w:t>
            </w:r>
            <w:r w:rsidRPr="001D7347">
              <w:rPr>
                <w:rFonts w:asciiTheme="majorEastAsia" w:eastAsiaTheme="majorEastAsia" w:hAnsiTheme="majorEastAsia"/>
                <w:kern w:val="1"/>
                <w:sz w:val="18"/>
                <w:szCs w:val="18"/>
              </w:rPr>
              <w:t>按</w:t>
            </w:r>
            <w:r w:rsidRPr="001D7347">
              <w:rPr>
                <w:rFonts w:asciiTheme="majorEastAsia" w:eastAsiaTheme="majorEastAsia" w:hAnsiTheme="majorEastAsia"/>
                <w:noProof/>
                <w:sz w:val="18"/>
                <w:szCs w:val="18"/>
              </w:rPr>
              <w:drawing>
                <wp:inline distT="0" distB="0" distL="0" distR="0" wp14:anchorId="3B40312A" wp14:editId="28AAE13D">
                  <wp:extent cx="252000" cy="252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2000" cy="252000"/>
                          </a:xfrm>
                          <a:prstGeom prst="rect">
                            <a:avLst/>
                          </a:prstGeom>
                          <a:noFill/>
                          <a:ln>
                            <a:noFill/>
                          </a:ln>
                        </pic:spPr>
                      </pic:pic>
                    </a:graphicData>
                  </a:graphic>
                </wp:inline>
              </w:drawing>
            </w:r>
            <w:r w:rsidRPr="001D7347">
              <w:rPr>
                <w:rFonts w:asciiTheme="majorEastAsia" w:eastAsiaTheme="majorEastAsia" w:hAnsiTheme="majorEastAsia"/>
                <w:sz w:val="18"/>
                <w:szCs w:val="18"/>
              </w:rPr>
              <w:t>键保存</w:t>
            </w:r>
            <w:r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吸风</w:t>
            </w:r>
            <w:r w:rsidRPr="001D7347">
              <w:rPr>
                <w:rFonts w:asciiTheme="majorEastAsia" w:eastAsiaTheme="majorEastAsia" w:hAnsiTheme="majorEastAsia"/>
                <w:sz w:val="18"/>
                <w:szCs w:val="18"/>
              </w:rPr>
              <w:t>桶</w:t>
            </w:r>
            <w:r w:rsidRPr="001D7347">
              <w:rPr>
                <w:rFonts w:asciiTheme="majorEastAsia" w:eastAsiaTheme="majorEastAsia" w:hAnsiTheme="majorEastAsia" w:hint="eastAsia"/>
                <w:sz w:val="18"/>
                <w:szCs w:val="18"/>
              </w:rPr>
              <w:t>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-2</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0：有刷</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1：无刷</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2：气阀</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P-79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一键测试</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针杆护罩保护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0：停用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1：启用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电磁铁保护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0：停用</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1：启用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报警件数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-9990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待机显示件数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计件模式选择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0：增序</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1：减序</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计件剪线次数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语音音量</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语音播报选择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0-3</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1：仅开机语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2：仅按键音</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P-88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用户机型</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语音芯片选择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0-4</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后感应开关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1：开启</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后感应关闭后，后感应是以P28项设定参数值为基准。</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开机语选择</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316062">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锁屏时间（</w:t>
            </w:r>
            <w:r w:rsidR="00316062" w:rsidRPr="001D7347">
              <w:rPr>
                <w:rFonts w:asciiTheme="majorEastAsia" w:eastAsiaTheme="majorEastAsia" w:hAnsiTheme="majorEastAsia"/>
                <w:sz w:val="18"/>
                <w:szCs w:val="18"/>
              </w:rPr>
              <w:t>秒</w:t>
            </w:r>
            <w:r w:rsidRPr="001D7347">
              <w:rPr>
                <w:rFonts w:asciiTheme="majorEastAsia" w:eastAsiaTheme="majorEastAsia" w:hAnsiTheme="majorEastAsia" w:hint="eastAsia"/>
                <w:sz w:val="18"/>
                <w:szCs w:val="18"/>
              </w:rPr>
              <w:t>）</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0-300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薄料透光度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数字越小，灵敏度越强，数字越大，灵敏度越弱。</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普通料透光度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数字越小，灵敏度越强，数字越大，灵敏度越弱，</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P-96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网格料透光度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D23BF3">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数字越小，灵敏度越强</w:t>
            </w:r>
            <w:r w:rsidR="00D23BF3">
              <w:rPr>
                <w:rFonts w:asciiTheme="majorEastAsia" w:eastAsiaTheme="majorEastAsia" w:hAnsiTheme="majorEastAsia" w:hint="eastAsia"/>
                <w:sz w:val="18"/>
                <w:szCs w:val="18"/>
              </w:rPr>
              <w:t>；</w:t>
            </w:r>
            <w:r w:rsidRPr="001D7347">
              <w:rPr>
                <w:rFonts w:asciiTheme="majorEastAsia" w:eastAsiaTheme="majorEastAsia" w:hAnsiTheme="majorEastAsia" w:hint="eastAsia"/>
                <w:sz w:val="18"/>
                <w:szCs w:val="18"/>
              </w:rPr>
              <w:t>数字越大，灵敏度越弱</w:t>
            </w:r>
            <w:r w:rsidR="00D23BF3">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特殊料检测针数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0-50（针）</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7</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网格越大，需求检测的针数越大</w:t>
            </w:r>
            <w:r w:rsidR="00D23BF3">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剪线速度开关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D23BF3">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r w:rsidR="00D23BF3">
              <w:rPr>
                <w:rFonts w:asciiTheme="majorEastAsia" w:eastAsiaTheme="majorEastAsia" w:hAnsiTheme="majorEastAsia"/>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1：前开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2：后开</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3：前后开</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P-99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前剪线保护</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0：开启</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 xml:space="preserve">1：关闭  </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缝制布料类型</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0-2</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0：薄料</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1：普通料</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2：网格料</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中感应识别信号差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后感应识别信号差</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踏板加速斜率</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1-100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数字越高，踏板形成响应越快</w:t>
            </w:r>
            <w:r w:rsidR="00D23BF3">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转速比例</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33</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D23BF3">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数字越高，转速速度越高（实数</w:t>
            </w:r>
            <w:r w:rsidR="00D23BF3">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后踏剪线次数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0：缝制完成后</w:t>
            </w:r>
            <w:proofErr w:type="gramStart"/>
            <w:r w:rsidRPr="001D7347">
              <w:rPr>
                <w:rFonts w:asciiTheme="majorEastAsia" w:eastAsiaTheme="majorEastAsia" w:hAnsiTheme="majorEastAsia" w:hint="eastAsia"/>
                <w:sz w:val="18"/>
                <w:szCs w:val="18"/>
              </w:rPr>
              <w:t>后踏只</w:t>
            </w:r>
            <w:proofErr w:type="gramEnd"/>
            <w:r w:rsidRPr="001D7347">
              <w:rPr>
                <w:rFonts w:asciiTheme="majorEastAsia" w:eastAsiaTheme="majorEastAsia" w:hAnsiTheme="majorEastAsia" w:hint="eastAsia"/>
                <w:sz w:val="18"/>
                <w:szCs w:val="18"/>
              </w:rPr>
              <w:t>剪线1次</w:t>
            </w:r>
            <w:r w:rsidR="00B656E3">
              <w:rPr>
                <w:rFonts w:asciiTheme="majorEastAsia" w:eastAsiaTheme="majorEastAsia" w:hAnsiTheme="majorEastAsia" w:hint="eastAsia"/>
                <w:sz w:val="18"/>
                <w:szCs w:val="18"/>
              </w:rPr>
              <w:t>。</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1：缝制完成后</w:t>
            </w:r>
            <w:proofErr w:type="gramStart"/>
            <w:r w:rsidRPr="001D7347">
              <w:rPr>
                <w:rFonts w:asciiTheme="majorEastAsia" w:eastAsiaTheme="majorEastAsia" w:hAnsiTheme="majorEastAsia" w:hint="eastAsia"/>
                <w:sz w:val="18"/>
                <w:szCs w:val="18"/>
              </w:rPr>
              <w:t>后</w:t>
            </w:r>
            <w:proofErr w:type="gramEnd"/>
            <w:r w:rsidRPr="001D7347">
              <w:rPr>
                <w:rFonts w:asciiTheme="majorEastAsia" w:eastAsiaTheme="majorEastAsia" w:hAnsiTheme="majorEastAsia" w:hint="eastAsia"/>
                <w:sz w:val="18"/>
                <w:szCs w:val="18"/>
              </w:rPr>
              <w:t>踏每次都剪线。</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（配合P-61使用）</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机器条码A</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01HA</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P-109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机器条码B</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XXXX(0-Z)</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设置步进电机的原点、观察当前步进电机的角度位置。</w:t>
            </w:r>
            <w:r w:rsidRPr="001D7347">
              <w:rPr>
                <w:rFonts w:asciiTheme="majorEastAsia" w:eastAsiaTheme="majorEastAsia" w:hAnsiTheme="majorEastAsia" w:hint="eastAsia"/>
                <w:sz w:val="18"/>
                <w:szCs w:val="18"/>
              </w:rPr>
              <w:br/>
              <w:t>（不建议修改，会导致剪线时机、抬压脚时机发生改变）</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P-129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步进电机开关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B656E3">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此项参数的用于在主轴电机在高速与低速情况下，缝制布料的线头长度的一致性（不可轻易修改）</w:t>
            </w:r>
            <w:r w:rsidR="00B656E3"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步进原点</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0000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需将P131步进电机锁定关闭</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步进电机锁定</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0：锁定</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1：松开</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步进最大电流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20-60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 xml:space="preserve">（*100mA）步进电机运行时的最大电流 </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步进保持电流</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5-30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（*100mA） 压脚抬起时的步进电机保持电流大小（即压脚保持力度）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切线第一段进刀速度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快速通过剪线机构前半段空行程路段</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切线第一段进刀角度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不允许大于P-137第二段进刀角度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适当减速，增加剪线时的力度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P-137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175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不允许小于P-135第一段进刀角度【减小可以减轻剪线下刀的金属碰撞声，但同时也会减小剪线力度】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切线第一段退刀速度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145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剪刀快速回位通过剪线机构空行程路段，减小对正在缝制布料的影响</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切线第一段退刀角度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不允许小于P-144第二段进刀角度，不允许大于P137第二段进刀角度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P-144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切线第二段退刀角度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不允许大于P-142第二段进刀角度（一般设置为步进电机原点）【控制剪刀回位的位置】</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压脚第一段抬起速度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低速贴死步进电机机构与压脚机构之间的空隙，防止碰撞发出声音</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压脚第一段抬起角度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不允许小于P-148压脚二段抬起角度</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压脚第二段抬起速度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压脚第二段抬起角度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-405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不允许大于P-146</w:t>
            </w:r>
            <w:r w:rsidRPr="001D7347">
              <w:rPr>
                <w:rFonts w:asciiTheme="majorEastAsia" w:eastAsiaTheme="majorEastAsia" w:hAnsiTheme="majorEastAsia"/>
                <w:sz w:val="18"/>
                <w:szCs w:val="18"/>
              </w:rPr>
              <w:t>压</w:t>
            </w:r>
            <w:proofErr w:type="gramStart"/>
            <w:r w:rsidRPr="001D7347">
              <w:rPr>
                <w:rFonts w:asciiTheme="majorEastAsia" w:eastAsiaTheme="majorEastAsia" w:hAnsiTheme="majorEastAsia"/>
                <w:sz w:val="18"/>
                <w:szCs w:val="18"/>
              </w:rPr>
              <w:t>脚一段</w:t>
            </w:r>
            <w:proofErr w:type="gramEnd"/>
            <w:r w:rsidRPr="001D7347">
              <w:rPr>
                <w:rFonts w:asciiTheme="majorEastAsia" w:eastAsiaTheme="majorEastAsia" w:hAnsiTheme="majorEastAsia"/>
                <w:sz w:val="18"/>
                <w:szCs w:val="18"/>
              </w:rPr>
              <w:t>抬起角度</w:t>
            </w:r>
            <w:r w:rsidRPr="001D7347">
              <w:rPr>
                <w:rFonts w:asciiTheme="majorEastAsia" w:eastAsiaTheme="majorEastAsia" w:hAnsiTheme="majorEastAsia" w:hint="eastAsia"/>
                <w:sz w:val="18"/>
                <w:szCs w:val="18"/>
              </w:rPr>
              <w:t>【控制压脚抬起最高位置】</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P-149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压脚第一段下放速度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800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压脚第一段下放角度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不允许大于P-152</w:t>
            </w:r>
            <w:r w:rsidRPr="001D7347">
              <w:rPr>
                <w:rFonts w:asciiTheme="majorEastAsia" w:eastAsiaTheme="majorEastAsia" w:hAnsiTheme="majorEastAsia"/>
                <w:sz w:val="18"/>
                <w:szCs w:val="18"/>
              </w:rPr>
              <w:t>压脚二段下放角度</w:t>
            </w:r>
            <w:r w:rsidRPr="001D7347">
              <w:rPr>
                <w:rFonts w:asciiTheme="majorEastAsia" w:eastAsiaTheme="majorEastAsia" w:hAnsiTheme="majorEastAsia" w:hint="eastAsia"/>
                <w:sz w:val="18"/>
                <w:szCs w:val="18"/>
              </w:rPr>
              <w:t>，不允许小于P148</w:t>
            </w:r>
            <w:r w:rsidRPr="001D7347">
              <w:rPr>
                <w:rFonts w:asciiTheme="majorEastAsia" w:eastAsiaTheme="majorEastAsia" w:hAnsiTheme="majorEastAsia"/>
                <w:sz w:val="18"/>
                <w:szCs w:val="18"/>
              </w:rPr>
              <w:t>压脚二段抬起角度</w:t>
            </w:r>
            <w:r w:rsidR="005B5C89">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压脚第二段下放速度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低速回至原点，防止步进电机机构与压脚机构分离过快导致过吵的撞击声。</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压脚第二段下放角度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不允许小于P-150</w:t>
            </w:r>
            <w:r w:rsidRPr="001D7347">
              <w:rPr>
                <w:rFonts w:asciiTheme="majorEastAsia" w:eastAsiaTheme="majorEastAsia" w:hAnsiTheme="majorEastAsia"/>
                <w:sz w:val="18"/>
                <w:szCs w:val="18"/>
              </w:rPr>
              <w:t>压</w:t>
            </w:r>
            <w:proofErr w:type="gramStart"/>
            <w:r w:rsidRPr="001D7347">
              <w:rPr>
                <w:rFonts w:asciiTheme="majorEastAsia" w:eastAsiaTheme="majorEastAsia" w:hAnsiTheme="majorEastAsia"/>
                <w:sz w:val="18"/>
                <w:szCs w:val="18"/>
              </w:rPr>
              <w:t>脚一段</w:t>
            </w:r>
            <w:proofErr w:type="gramEnd"/>
            <w:r w:rsidRPr="001D7347">
              <w:rPr>
                <w:rFonts w:asciiTheme="majorEastAsia" w:eastAsiaTheme="majorEastAsia" w:hAnsiTheme="majorEastAsia"/>
                <w:sz w:val="18"/>
                <w:szCs w:val="18"/>
              </w:rPr>
              <w:t>下放角度</w:t>
            </w:r>
            <w:r w:rsidRPr="001D7347">
              <w:rPr>
                <w:rFonts w:asciiTheme="majorEastAsia" w:eastAsiaTheme="majorEastAsia" w:hAnsiTheme="majorEastAsia" w:hint="eastAsia"/>
                <w:sz w:val="18"/>
                <w:szCs w:val="18"/>
              </w:rPr>
              <w:t>（一般设置为步进电机原点）【控制压脚回位的位置】</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P-153</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前剪线时机微调</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27</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5B5C89">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此项参数的用于在主轴电机在高速与低速情况下，缝制布料的线头长度的一致性（不可轻易修改）</w:t>
            </w:r>
            <w:r w:rsidR="005B5C89" w:rsidRPr="001D7347">
              <w:rPr>
                <w:rFonts w:asciiTheme="majorEastAsia" w:eastAsiaTheme="majorEastAsia" w:hAnsiTheme="majorEastAsia" w:hint="eastAsia"/>
                <w:sz w:val="18"/>
                <w:szCs w:val="18"/>
              </w:rPr>
              <w:t>。</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剪线方式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0：切线</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1：切布</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切布一段进刀速度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350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切布一段进刀角度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180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切布二段进刀速度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170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切布二段进刀角度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265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P-159</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切布一段退刀速度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245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P-160</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切布一段退刀角度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70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P-161</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切布二段退刀速度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305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P-162</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切布二段退刀角度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P-164</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压脚轻抬开关</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0-1</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0：关闭</w:t>
            </w:r>
          </w:p>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1：开启</w:t>
            </w: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P-165</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压脚轻抬检测针数</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0-50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2</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P-166</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压脚轻抬角度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-4800～4800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-120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P-167</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压脚轻抬速度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600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r w:rsidR="003C42A9" w:rsidRPr="001D7347" w:rsidTr="007D3DCA">
        <w:trPr>
          <w:trHeight w:val="397"/>
          <w:jc w:val="center"/>
        </w:trPr>
        <w:tc>
          <w:tcPr>
            <w:tcW w:w="772"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P-168</w:t>
            </w:r>
          </w:p>
        </w:tc>
        <w:tc>
          <w:tcPr>
            <w:tcW w:w="2058"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压脚轻抬下放速度</w:t>
            </w:r>
          </w:p>
        </w:tc>
        <w:tc>
          <w:tcPr>
            <w:tcW w:w="1276"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5-1500</w:t>
            </w:r>
          </w:p>
        </w:tc>
        <w:tc>
          <w:tcPr>
            <w:tcW w:w="851"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100</w:t>
            </w:r>
          </w:p>
        </w:tc>
        <w:tc>
          <w:tcPr>
            <w:tcW w:w="4819" w:type="dxa"/>
            <w:tcBorders>
              <w:top w:val="single" w:sz="4" w:space="0" w:color="000000"/>
              <w:left w:val="single" w:sz="4" w:space="0" w:color="000000"/>
              <w:bottom w:val="single" w:sz="4" w:space="0" w:color="000000"/>
              <w:right w:val="single" w:sz="4" w:space="0" w:color="000000"/>
            </w:tcBorders>
            <w:vAlign w:val="center"/>
          </w:tcPr>
          <w:p w:rsidR="003C42A9" w:rsidRPr="001D7347" w:rsidRDefault="003C42A9" w:rsidP="007D3DCA">
            <w:pPr>
              <w:jc w:val="left"/>
              <w:rPr>
                <w:rFonts w:asciiTheme="majorEastAsia" w:eastAsiaTheme="majorEastAsia" w:hAnsiTheme="majorEastAsia"/>
                <w:sz w:val="18"/>
                <w:szCs w:val="18"/>
              </w:rPr>
            </w:pPr>
          </w:p>
        </w:tc>
      </w:tr>
    </w:tbl>
    <w:p w:rsidR="003C42A9" w:rsidRPr="001D7347" w:rsidRDefault="003C42A9" w:rsidP="003C42A9">
      <w:pPr>
        <w:spacing w:line="276" w:lineRule="auto"/>
        <w:rPr>
          <w:rFonts w:asciiTheme="majorEastAsia" w:eastAsiaTheme="majorEastAsia" w:hAnsiTheme="majorEastAsia"/>
          <w:b/>
          <w:sz w:val="18"/>
          <w:szCs w:val="18"/>
        </w:rPr>
      </w:pPr>
      <w:r w:rsidRPr="001D7347">
        <w:rPr>
          <w:rFonts w:asciiTheme="majorEastAsia" w:eastAsiaTheme="majorEastAsia" w:hAnsiTheme="majorEastAsia" w:hint="eastAsia"/>
          <w:bCs/>
          <w:sz w:val="18"/>
          <w:szCs w:val="18"/>
        </w:rPr>
        <w:t>注：参数初始值仅供参考，实际参数值以实物为准。</w:t>
      </w:r>
    </w:p>
    <w:p w:rsidR="003C42A9" w:rsidRPr="001D7347" w:rsidRDefault="003C42A9" w:rsidP="003C42A9">
      <w:pPr>
        <w:rPr>
          <w:rFonts w:asciiTheme="majorEastAsia" w:eastAsiaTheme="majorEastAsia" w:hAnsiTheme="majorEastAsia"/>
          <w:b/>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4．错误代码表</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260"/>
        <w:gridCol w:w="5670"/>
      </w:tblGrid>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错误码</w:t>
            </w:r>
          </w:p>
        </w:tc>
        <w:tc>
          <w:tcPr>
            <w:tcW w:w="3260" w:type="dxa"/>
            <w:vAlign w:val="center"/>
          </w:tcPr>
          <w:p w:rsidR="003C42A9" w:rsidRPr="001D7347" w:rsidRDefault="003C42A9" w:rsidP="007D3DCA">
            <w:pPr>
              <w:snapToGrid w:val="0"/>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内容</w:t>
            </w:r>
          </w:p>
        </w:tc>
        <w:tc>
          <w:tcPr>
            <w:tcW w:w="5670"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对策</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w:t>
            </w:r>
            <w:r w:rsidRPr="001D7347">
              <w:rPr>
                <w:rFonts w:asciiTheme="majorEastAsia" w:eastAsiaTheme="majorEastAsia" w:hAnsiTheme="majorEastAsia" w:hint="eastAsia"/>
                <w:sz w:val="18"/>
                <w:szCs w:val="18"/>
              </w:rPr>
              <w:t>01</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系统过压</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关闭系统电源，检测供应电源电压是否正确（或是否超过使用规定的额定电压）。</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E02</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系统欠压</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关闭系统电源，检测供应电源电压是否正确（或是否低于使用规定的额定电压）。</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E05</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控速器故障</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请切断电源，确认控速器是否正确连接在电控上。</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w:t>
            </w:r>
            <w:r w:rsidRPr="001D7347">
              <w:rPr>
                <w:rFonts w:asciiTheme="majorEastAsia" w:eastAsiaTheme="majorEastAsia" w:hAnsiTheme="majorEastAsia" w:hint="eastAsia"/>
                <w:sz w:val="18"/>
                <w:szCs w:val="18"/>
              </w:rPr>
              <w:t>0</w:t>
            </w:r>
            <w:r w:rsidRPr="001D7347">
              <w:rPr>
                <w:rFonts w:asciiTheme="majorEastAsia" w:eastAsiaTheme="majorEastAsia" w:hAnsiTheme="majorEastAsia"/>
                <w:sz w:val="18"/>
                <w:szCs w:val="18"/>
              </w:rPr>
              <w:t>7</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电机堵转</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kern w:val="1"/>
                <w:sz w:val="18"/>
                <w:szCs w:val="18"/>
              </w:rPr>
            </w:pPr>
            <w:r w:rsidRPr="001D7347">
              <w:rPr>
                <w:rFonts w:asciiTheme="majorEastAsia" w:eastAsiaTheme="majorEastAsia" w:hAnsiTheme="majorEastAsia" w:cs="宋体" w:hint="eastAsia"/>
                <w:kern w:val="1"/>
                <w:sz w:val="18"/>
                <w:szCs w:val="18"/>
              </w:rPr>
              <w:t>请旋转手轮，确认主轴电机是否锁定。报警后转动手轮45°可自动消除报警。</w:t>
            </w:r>
          </w:p>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kern w:val="1"/>
                <w:sz w:val="18"/>
                <w:szCs w:val="18"/>
              </w:rPr>
              <w:t>请确认电机的编码器电缆和电机的电源电缆是否正确连接。</w:t>
            </w:r>
          </w:p>
        </w:tc>
      </w:tr>
      <w:tr w:rsidR="003C42A9" w:rsidRPr="001D7347" w:rsidTr="007D3DCA">
        <w:trPr>
          <w:trHeight w:val="600"/>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w:t>
            </w:r>
            <w:r w:rsidRPr="001D7347">
              <w:rPr>
                <w:rFonts w:asciiTheme="majorEastAsia" w:eastAsiaTheme="majorEastAsia" w:hAnsiTheme="majorEastAsia" w:hint="eastAsia"/>
                <w:sz w:val="18"/>
                <w:szCs w:val="18"/>
              </w:rPr>
              <w:t>11</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无法找到上定位</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请切断电源，检查电控上的定位信号板的连接是否松动，或手轮安装位置是否规范，将其恢复正常后重启系统。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E14</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编码器信号异常</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请切断电源，检查电机编码器接口是否松动或脱落，将其恢复正常后重启系统。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E15</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系统过流保护</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请切断电源，确认电机供电电缆是否破损或异常连接，排除异常后重启。</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sz w:val="18"/>
                <w:szCs w:val="18"/>
              </w:rPr>
              <w:t>E1</w:t>
            </w:r>
            <w:r w:rsidRPr="001D7347">
              <w:rPr>
                <w:rFonts w:asciiTheme="majorEastAsia" w:eastAsiaTheme="majorEastAsia" w:hAnsiTheme="majorEastAsia" w:hint="eastAsia"/>
                <w:sz w:val="18"/>
                <w:szCs w:val="18"/>
              </w:rPr>
              <w:t>6</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压脚位置不正确</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检查压脚是否打开，压脚安全开关是否损坏，插座是否异常。</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E17</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缝台位置不正确</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检查缝台是否打开，缝台安全开关是否损坏，插座是否异常。</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E92</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剪线(压脚)</w:t>
            </w:r>
            <w:r w:rsidRPr="001D7347">
              <w:rPr>
                <w:rFonts w:asciiTheme="majorEastAsia" w:eastAsiaTheme="majorEastAsia" w:hAnsiTheme="majorEastAsia" w:hint="eastAsia"/>
                <w:sz w:val="18"/>
                <w:szCs w:val="18"/>
              </w:rPr>
              <w:t>步进电机过流</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关闭系统电源，观察剪线(压脚)步进电机是否卡住。如卡住则先排除机头机械故障。如正常，检查剪线(压脚)步进电机接口是否松动或脱落，将其恢复正常后重启系统。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E94</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剪线(压脚)</w:t>
            </w:r>
            <w:r w:rsidRPr="001D7347">
              <w:rPr>
                <w:rFonts w:asciiTheme="majorEastAsia" w:eastAsiaTheme="majorEastAsia" w:hAnsiTheme="majorEastAsia" w:hint="eastAsia"/>
                <w:sz w:val="18"/>
                <w:szCs w:val="18"/>
              </w:rPr>
              <w:t>步进电机找零点异常</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编码器接口是否松动或脱落，编码器码盘是否有油，如果有请清理干净，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E95</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剪线(压脚)</w:t>
            </w:r>
            <w:r w:rsidRPr="001D7347">
              <w:rPr>
                <w:rFonts w:asciiTheme="majorEastAsia" w:eastAsiaTheme="majorEastAsia" w:hAnsiTheme="majorEastAsia" w:hint="eastAsia"/>
                <w:sz w:val="18"/>
                <w:szCs w:val="18"/>
              </w:rPr>
              <w:t>步进电机编码器信号异常</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关闭系统电源，检查剪线(压脚)步进电机编码器接口是否松动或脱落，将其恢复正常后重启系统。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E96</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剪线(压脚)</w:t>
            </w:r>
            <w:r w:rsidRPr="001D7347">
              <w:rPr>
                <w:rFonts w:asciiTheme="majorEastAsia" w:eastAsiaTheme="majorEastAsia" w:hAnsiTheme="majorEastAsia" w:hint="eastAsia"/>
                <w:sz w:val="18"/>
                <w:szCs w:val="18"/>
              </w:rPr>
              <w:t>步进电机未连接</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关闭系统电源，检查剪线(压脚)步进电机电源线接口、编码器接口是否松动或脱落，将其恢复正常后重启系统。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E97</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剪线(压脚)</w:t>
            </w:r>
            <w:r w:rsidRPr="001D7347">
              <w:rPr>
                <w:rFonts w:asciiTheme="majorEastAsia" w:eastAsiaTheme="majorEastAsia" w:hAnsiTheme="majorEastAsia" w:hint="eastAsia"/>
                <w:sz w:val="18"/>
                <w:szCs w:val="18"/>
              </w:rPr>
              <w:t>步进电机堵转</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cs="宋体"/>
                <w:sz w:val="18"/>
                <w:szCs w:val="18"/>
              </w:rPr>
            </w:pPr>
            <w:r w:rsidRPr="001D7347">
              <w:rPr>
                <w:rFonts w:asciiTheme="majorEastAsia" w:eastAsiaTheme="majorEastAsia" w:hAnsiTheme="majorEastAsia" w:cs="宋体" w:hint="eastAsia"/>
                <w:sz w:val="18"/>
                <w:szCs w:val="18"/>
              </w:rPr>
              <w:t>关闭系统电源，观察剪线(压脚)步进电机是否卡住。如卡住则先排除机头机械故障。如正常，检查剪线(压脚)步进电机电源线接口、编码器接口是否松动或脱落，将其恢复正常后重启系统。</w:t>
            </w:r>
          </w:p>
        </w:tc>
      </w:tr>
      <w:tr w:rsidR="003C42A9" w:rsidRPr="001D7347" w:rsidTr="007D3DCA">
        <w:trPr>
          <w:trHeight w:val="397"/>
          <w:jc w:val="center"/>
        </w:trPr>
        <w:tc>
          <w:tcPr>
            <w:tcW w:w="846" w:type="dxa"/>
            <w:vAlign w:val="center"/>
          </w:tcPr>
          <w:p w:rsidR="003C42A9" w:rsidRPr="001D7347" w:rsidRDefault="003C42A9" w:rsidP="007D3DCA">
            <w:pPr>
              <w:snapToGrid w:val="0"/>
              <w:spacing w:line="276" w:lineRule="auto"/>
              <w:jc w:val="center"/>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NC</w:t>
            </w:r>
          </w:p>
        </w:tc>
        <w:tc>
          <w:tcPr>
            <w:tcW w:w="3260" w:type="dxa"/>
            <w:vAlign w:val="center"/>
          </w:tcPr>
          <w:p w:rsidR="003C42A9" w:rsidRPr="001D7347" w:rsidRDefault="003C42A9" w:rsidP="007D3DCA">
            <w:pPr>
              <w:snapToGrid w:val="0"/>
              <w:spacing w:line="276" w:lineRule="auto"/>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通讯异常</w:t>
            </w:r>
          </w:p>
        </w:tc>
        <w:tc>
          <w:tcPr>
            <w:tcW w:w="5670" w:type="dxa"/>
            <w:vAlign w:val="center"/>
          </w:tcPr>
          <w:p w:rsidR="003C42A9" w:rsidRPr="001D7347" w:rsidRDefault="003C42A9" w:rsidP="007D3DCA">
            <w:pPr>
              <w:snapToGrid w:val="0"/>
              <w:spacing w:line="276" w:lineRule="auto"/>
              <w:jc w:val="left"/>
              <w:rPr>
                <w:rFonts w:asciiTheme="majorEastAsia" w:eastAsiaTheme="majorEastAsia" w:hAnsiTheme="majorEastAsia"/>
                <w:sz w:val="18"/>
                <w:szCs w:val="18"/>
              </w:rPr>
            </w:pPr>
            <w:r w:rsidRPr="001D7347">
              <w:rPr>
                <w:rFonts w:asciiTheme="majorEastAsia" w:eastAsiaTheme="majorEastAsia" w:hAnsiTheme="majorEastAsia" w:cs="宋体" w:hint="eastAsia"/>
                <w:sz w:val="18"/>
                <w:szCs w:val="18"/>
              </w:rPr>
              <w:t>关闭系统电源，检查面板连接器是否松动或断开。排除后仍有此故障，则检查主控芯片供电电源指示灯是否正常点亮。若异常，请更换电控。</w:t>
            </w:r>
          </w:p>
        </w:tc>
      </w:tr>
    </w:tbl>
    <w:p w:rsidR="003C42A9" w:rsidRPr="001D7347" w:rsidRDefault="003C42A9" w:rsidP="003C42A9">
      <w:pPr>
        <w:rPr>
          <w:rFonts w:asciiTheme="majorEastAsia" w:eastAsiaTheme="majorEastAsia" w:hAnsiTheme="majorEastAsia"/>
          <w:b/>
          <w:kern w:val="1"/>
          <w:szCs w:val="21"/>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5．端口示意图</w:t>
      </w:r>
    </w:p>
    <w:p w:rsidR="003C42A9" w:rsidRPr="001D7347" w:rsidRDefault="009C0C93" w:rsidP="003C42A9">
      <w:pPr>
        <w:rPr>
          <w:rFonts w:asciiTheme="majorEastAsia" w:eastAsiaTheme="majorEastAsia" w:hAnsiTheme="majorEastAsia"/>
          <w:b/>
          <w:kern w:val="1"/>
          <w:szCs w:val="21"/>
        </w:rPr>
      </w:pPr>
      <w:r>
        <w:rPr>
          <w:rFonts w:asciiTheme="majorEastAsia" w:eastAsiaTheme="majorEastAsia" w:hAnsiTheme="majorEastAsia" w:hint="eastAsia"/>
          <w:b/>
          <w:kern w:val="1"/>
          <w:szCs w:val="21"/>
        </w:rPr>
        <w:t xml:space="preserve">5.1 </w:t>
      </w:r>
      <w:r w:rsidR="003C42A9" w:rsidRPr="001D7347">
        <w:rPr>
          <w:rFonts w:asciiTheme="majorEastAsia" w:eastAsiaTheme="majorEastAsia" w:hAnsiTheme="majorEastAsia" w:hint="eastAsia"/>
          <w:b/>
          <w:kern w:val="1"/>
          <w:szCs w:val="21"/>
        </w:rPr>
        <w:t>4P电动吸风桶端口（红色）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hint="eastAsia"/>
          <w:noProof/>
        </w:rPr>
        <w:drawing>
          <wp:inline distT="0" distB="0" distL="0" distR="0" wp14:anchorId="3E8FB7DA" wp14:editId="2A8D061B">
            <wp:extent cx="1296035" cy="1431290"/>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96035" cy="1431290"/>
                    </a:xfrm>
                    <a:prstGeom prst="rect">
                      <a:avLst/>
                    </a:prstGeom>
                    <a:noFill/>
                    <a:ln>
                      <a:noFill/>
                    </a:ln>
                  </pic:spPr>
                </pic:pic>
              </a:graphicData>
            </a:graphic>
          </wp:inline>
        </w:drawing>
      </w:r>
    </w:p>
    <w:p w:rsidR="003C42A9" w:rsidRPr="001D7347" w:rsidRDefault="003C42A9" w:rsidP="003C42A9">
      <w:pPr>
        <w:ind w:firstLineChars="1338" w:firstLine="2408"/>
        <w:jc w:val="left"/>
        <w:rPr>
          <w:rFonts w:asciiTheme="majorEastAsia" w:eastAsiaTheme="majorEastAsia" w:hAnsiTheme="majorEastAsia"/>
          <w:sz w:val="18"/>
        </w:rPr>
      </w:pPr>
      <w:r w:rsidRPr="001D7347">
        <w:rPr>
          <w:rFonts w:asciiTheme="majorEastAsia" w:eastAsiaTheme="majorEastAsia" w:hAnsiTheme="majorEastAsia" w:hint="eastAsia"/>
          <w:sz w:val="18"/>
        </w:rPr>
        <w:t>电动吸风桶：2（N线）、3（GND）、4（L线）</w:t>
      </w:r>
    </w:p>
    <w:p w:rsidR="003C42A9" w:rsidRPr="001D7347" w:rsidRDefault="003C42A9" w:rsidP="003C42A9">
      <w:pPr>
        <w:rPr>
          <w:rFonts w:asciiTheme="majorEastAsia" w:eastAsiaTheme="majorEastAsia" w:hAnsiTheme="majorEastAsia"/>
        </w:rPr>
      </w:pPr>
    </w:p>
    <w:p w:rsidR="003C42A9" w:rsidRPr="001D7347" w:rsidRDefault="009C0C93" w:rsidP="003C42A9">
      <w:pPr>
        <w:rPr>
          <w:rFonts w:asciiTheme="majorEastAsia" w:eastAsiaTheme="majorEastAsia" w:hAnsiTheme="majorEastAsia"/>
          <w:b/>
          <w:kern w:val="1"/>
          <w:szCs w:val="21"/>
        </w:rPr>
      </w:pPr>
      <w:r>
        <w:rPr>
          <w:rFonts w:asciiTheme="majorEastAsia" w:eastAsiaTheme="majorEastAsia" w:hAnsiTheme="majorEastAsia" w:hint="eastAsia"/>
          <w:b/>
          <w:kern w:val="1"/>
          <w:szCs w:val="21"/>
        </w:rPr>
        <w:t xml:space="preserve">5.2 </w:t>
      </w:r>
      <w:r w:rsidR="003C42A9" w:rsidRPr="001D7347">
        <w:rPr>
          <w:rFonts w:asciiTheme="majorEastAsia" w:eastAsiaTheme="majorEastAsia" w:hAnsiTheme="majorEastAsia" w:hint="eastAsia"/>
          <w:b/>
          <w:kern w:val="1"/>
          <w:szCs w:val="21"/>
        </w:rPr>
        <w:t>8P端口对应表（白色）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hint="eastAsia"/>
          <w:noProof/>
        </w:rPr>
        <w:lastRenderedPageBreak/>
        <w:drawing>
          <wp:inline distT="0" distB="0" distL="0" distR="0" wp14:anchorId="7F300076" wp14:editId="6F8EBA15">
            <wp:extent cx="2655570" cy="162179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55570" cy="1621790"/>
                    </a:xfrm>
                    <a:prstGeom prst="rect">
                      <a:avLst/>
                    </a:prstGeom>
                    <a:noFill/>
                    <a:ln>
                      <a:noFill/>
                    </a:ln>
                  </pic:spPr>
                </pic:pic>
              </a:graphicData>
            </a:graphic>
          </wp:inline>
        </w:drawing>
      </w:r>
    </w:p>
    <w:p w:rsidR="003C42A9" w:rsidRPr="001D7347" w:rsidRDefault="003C42A9" w:rsidP="003C42A9">
      <w:pPr>
        <w:ind w:firstLineChars="1575" w:firstLine="2835"/>
        <w:jc w:val="left"/>
        <w:rPr>
          <w:rFonts w:asciiTheme="majorEastAsia" w:eastAsiaTheme="majorEastAsia" w:hAnsiTheme="majorEastAsia"/>
          <w:sz w:val="18"/>
        </w:rPr>
      </w:pPr>
      <w:r w:rsidRPr="001D7347">
        <w:rPr>
          <w:rFonts w:asciiTheme="majorEastAsia" w:eastAsiaTheme="majorEastAsia" w:hAnsiTheme="majorEastAsia" w:hint="eastAsia"/>
          <w:sz w:val="18"/>
        </w:rPr>
        <w:t>前切发射：1（-）、3（+）</w:t>
      </w:r>
    </w:p>
    <w:p w:rsidR="003C42A9" w:rsidRPr="001D7347" w:rsidRDefault="003C42A9" w:rsidP="003C42A9">
      <w:pPr>
        <w:ind w:firstLineChars="1575" w:firstLine="2835"/>
        <w:jc w:val="left"/>
        <w:rPr>
          <w:rFonts w:asciiTheme="majorEastAsia" w:eastAsiaTheme="majorEastAsia" w:hAnsiTheme="majorEastAsia"/>
          <w:sz w:val="18"/>
        </w:rPr>
      </w:pPr>
      <w:r w:rsidRPr="001D7347">
        <w:rPr>
          <w:rFonts w:asciiTheme="majorEastAsia" w:eastAsiaTheme="majorEastAsia" w:hAnsiTheme="majorEastAsia" w:hint="eastAsia"/>
          <w:sz w:val="18"/>
        </w:rPr>
        <w:t>压脚发射：2（-）、3（+）</w:t>
      </w:r>
    </w:p>
    <w:p w:rsidR="003C42A9" w:rsidRPr="001D7347" w:rsidRDefault="003C42A9" w:rsidP="003C42A9">
      <w:pPr>
        <w:ind w:firstLineChars="1575" w:firstLine="2835"/>
        <w:jc w:val="left"/>
        <w:rPr>
          <w:rFonts w:asciiTheme="majorEastAsia" w:eastAsiaTheme="majorEastAsia" w:hAnsiTheme="majorEastAsia"/>
          <w:sz w:val="18"/>
        </w:rPr>
      </w:pPr>
      <w:r w:rsidRPr="001D7347">
        <w:rPr>
          <w:rFonts w:asciiTheme="majorEastAsia" w:eastAsiaTheme="majorEastAsia" w:hAnsiTheme="majorEastAsia" w:hint="eastAsia"/>
          <w:sz w:val="18"/>
        </w:rPr>
        <w:t>后切发射：3（+）、4（-）</w:t>
      </w:r>
    </w:p>
    <w:p w:rsidR="003C42A9" w:rsidRPr="001D7347" w:rsidRDefault="003C42A9" w:rsidP="003C42A9">
      <w:pPr>
        <w:ind w:firstLineChars="1575" w:firstLine="2835"/>
        <w:jc w:val="left"/>
        <w:rPr>
          <w:rFonts w:asciiTheme="majorEastAsia" w:eastAsiaTheme="majorEastAsia" w:hAnsiTheme="majorEastAsia"/>
          <w:sz w:val="18"/>
        </w:rPr>
      </w:pPr>
      <w:r w:rsidRPr="001D7347">
        <w:rPr>
          <w:rFonts w:asciiTheme="majorEastAsia" w:eastAsiaTheme="majorEastAsia" w:hAnsiTheme="majorEastAsia" w:hint="eastAsia"/>
          <w:sz w:val="18"/>
        </w:rPr>
        <w:t>衣车灯：5（+）、6（-）</w:t>
      </w:r>
    </w:p>
    <w:p w:rsidR="003C42A9" w:rsidRPr="001D7347" w:rsidRDefault="003C42A9" w:rsidP="003C42A9">
      <w:pPr>
        <w:ind w:firstLineChars="1575" w:firstLine="2835"/>
        <w:jc w:val="left"/>
        <w:rPr>
          <w:rFonts w:asciiTheme="majorEastAsia" w:eastAsiaTheme="majorEastAsia" w:hAnsiTheme="majorEastAsia"/>
        </w:rPr>
      </w:pPr>
      <w:r w:rsidRPr="001D7347">
        <w:rPr>
          <w:rFonts w:asciiTheme="majorEastAsia" w:eastAsiaTheme="majorEastAsia" w:hAnsiTheme="majorEastAsia" w:hint="eastAsia"/>
          <w:sz w:val="18"/>
        </w:rPr>
        <w:t>手动剪线：3（+5V）、7（信号）、8（GND）</w:t>
      </w:r>
    </w:p>
    <w:p w:rsidR="003C42A9" w:rsidRPr="001D7347" w:rsidRDefault="003C42A9" w:rsidP="003C42A9">
      <w:pPr>
        <w:rPr>
          <w:rFonts w:asciiTheme="majorEastAsia" w:eastAsiaTheme="majorEastAsia" w:hAnsiTheme="majorEastAsia"/>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5.3 压脚接收端口对应表（红色）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noProof/>
        </w:rPr>
        <w:drawing>
          <wp:inline distT="0" distB="0" distL="0" distR="0" wp14:anchorId="5185A459" wp14:editId="0EFED9C1">
            <wp:extent cx="707390" cy="128016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3C42A9" w:rsidRPr="001D7347" w:rsidRDefault="003C42A9" w:rsidP="003C42A9">
      <w:pPr>
        <w:ind w:firstLineChars="1653" w:firstLine="2975"/>
        <w:rPr>
          <w:rFonts w:asciiTheme="majorEastAsia" w:eastAsiaTheme="majorEastAsia" w:hAnsiTheme="majorEastAsia"/>
        </w:rPr>
      </w:pPr>
      <w:r w:rsidRPr="001D7347">
        <w:rPr>
          <w:rFonts w:asciiTheme="majorEastAsia" w:eastAsiaTheme="majorEastAsia" w:hAnsiTheme="majorEastAsia" w:hint="eastAsia"/>
          <w:sz w:val="18"/>
        </w:rPr>
        <w:t>压脚接收：1（+）、2（-）</w:t>
      </w:r>
    </w:p>
    <w:p w:rsidR="003C42A9" w:rsidRPr="001D7347" w:rsidRDefault="003C42A9" w:rsidP="003C42A9">
      <w:pPr>
        <w:rPr>
          <w:rFonts w:asciiTheme="majorEastAsia" w:eastAsiaTheme="majorEastAsia" w:hAnsiTheme="majorEastAsia"/>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5.4 前切接收端口对应表（蓝色）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noProof/>
        </w:rPr>
        <w:drawing>
          <wp:inline distT="0" distB="0" distL="0" distR="0" wp14:anchorId="61F47869" wp14:editId="7ABC2FEE">
            <wp:extent cx="707390" cy="128016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3C42A9" w:rsidRPr="001D7347" w:rsidRDefault="003C42A9" w:rsidP="003C42A9">
      <w:pPr>
        <w:ind w:firstLineChars="1653" w:firstLine="2975"/>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前切接收：1（+）、2（-）</w:t>
      </w:r>
    </w:p>
    <w:p w:rsidR="003C42A9" w:rsidRPr="001D7347" w:rsidRDefault="003C42A9" w:rsidP="003C42A9">
      <w:pPr>
        <w:rPr>
          <w:rFonts w:asciiTheme="majorEastAsia" w:eastAsiaTheme="majorEastAsia" w:hAnsiTheme="majorEastAsia"/>
          <w:b/>
          <w:kern w:val="1"/>
          <w:szCs w:val="21"/>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5.5 4P端口对应表（白色）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noProof/>
        </w:rPr>
        <w:drawing>
          <wp:inline distT="0" distB="0" distL="0" distR="0" wp14:anchorId="2087AADC" wp14:editId="0FB274E5">
            <wp:extent cx="1192530" cy="1304290"/>
            <wp:effectExtent l="0" t="0" r="762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92530" cy="1304290"/>
                    </a:xfrm>
                    <a:prstGeom prst="rect">
                      <a:avLst/>
                    </a:prstGeom>
                    <a:noFill/>
                    <a:ln>
                      <a:noFill/>
                    </a:ln>
                  </pic:spPr>
                </pic:pic>
              </a:graphicData>
            </a:graphic>
          </wp:inline>
        </w:drawing>
      </w:r>
    </w:p>
    <w:p w:rsidR="003C42A9" w:rsidRPr="001D7347" w:rsidRDefault="003C42A9" w:rsidP="003C42A9">
      <w:pPr>
        <w:ind w:firstLineChars="1338" w:firstLine="2408"/>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缝台安全开关：1（信号）、2（GND）、4（+5V）</w:t>
      </w:r>
    </w:p>
    <w:p w:rsidR="003C42A9" w:rsidRPr="001D7347" w:rsidRDefault="003C42A9" w:rsidP="003C42A9">
      <w:pPr>
        <w:ind w:firstLineChars="1338" w:firstLine="2408"/>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lastRenderedPageBreak/>
        <w:t>后切接收：2（-）、3（+）</w:t>
      </w:r>
    </w:p>
    <w:p w:rsidR="003C42A9" w:rsidRPr="001D7347" w:rsidRDefault="003C42A9" w:rsidP="003C42A9">
      <w:pPr>
        <w:rPr>
          <w:rFonts w:asciiTheme="majorEastAsia" w:eastAsiaTheme="majorEastAsia" w:hAnsiTheme="majorEastAsia"/>
          <w:b/>
          <w:kern w:val="1"/>
          <w:szCs w:val="21"/>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5.6 6P端口对应表（白色）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noProof/>
        </w:rPr>
        <w:drawing>
          <wp:inline distT="0" distB="0" distL="0" distR="0" wp14:anchorId="4C3B26CB" wp14:editId="144C1D07">
            <wp:extent cx="1645920" cy="130429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45920" cy="1304290"/>
                    </a:xfrm>
                    <a:prstGeom prst="rect">
                      <a:avLst/>
                    </a:prstGeom>
                    <a:noFill/>
                    <a:ln>
                      <a:noFill/>
                    </a:ln>
                  </pic:spPr>
                </pic:pic>
              </a:graphicData>
            </a:graphic>
          </wp:inline>
        </w:drawing>
      </w:r>
    </w:p>
    <w:p w:rsidR="003C42A9" w:rsidRPr="001D7347" w:rsidRDefault="003C42A9" w:rsidP="003C42A9">
      <w:pPr>
        <w:ind w:firstLineChars="1260" w:firstLine="2268"/>
        <w:rPr>
          <w:rFonts w:asciiTheme="majorEastAsia" w:eastAsiaTheme="majorEastAsia" w:hAnsiTheme="majorEastAsia"/>
          <w:sz w:val="18"/>
          <w:szCs w:val="18"/>
        </w:rPr>
      </w:pPr>
      <w:r w:rsidRPr="001D7347">
        <w:rPr>
          <w:rFonts w:asciiTheme="majorEastAsia" w:eastAsiaTheme="majorEastAsia" w:hAnsiTheme="majorEastAsia" w:hint="eastAsia"/>
          <w:sz w:val="18"/>
          <w:szCs w:val="18"/>
        </w:rPr>
        <w:t>压脚安全开关：1（+5V）、2（GND）、3（信号）</w:t>
      </w:r>
    </w:p>
    <w:p w:rsidR="003C42A9" w:rsidRPr="001D7347" w:rsidRDefault="003C42A9" w:rsidP="003C42A9">
      <w:pPr>
        <w:rPr>
          <w:rFonts w:asciiTheme="majorEastAsia" w:eastAsiaTheme="majorEastAsia" w:hAnsiTheme="majorEastAsia"/>
          <w:b/>
          <w:kern w:val="1"/>
          <w:szCs w:val="21"/>
        </w:rPr>
      </w:pPr>
    </w:p>
    <w:p w:rsidR="003C42A9" w:rsidRPr="001D7347" w:rsidRDefault="003C42A9" w:rsidP="003C42A9">
      <w:pPr>
        <w:rPr>
          <w:rFonts w:asciiTheme="majorEastAsia" w:eastAsiaTheme="majorEastAsia" w:hAnsiTheme="majorEastAsia"/>
          <w:b/>
          <w:kern w:val="1"/>
          <w:szCs w:val="21"/>
        </w:rPr>
      </w:pPr>
      <w:r w:rsidRPr="001D7347">
        <w:rPr>
          <w:rFonts w:asciiTheme="majorEastAsia" w:eastAsiaTheme="majorEastAsia" w:hAnsiTheme="majorEastAsia" w:hint="eastAsia"/>
          <w:b/>
          <w:kern w:val="1"/>
          <w:szCs w:val="21"/>
        </w:rPr>
        <w:t>5.7 2P端口对应表（白色）</w:t>
      </w:r>
    </w:p>
    <w:p w:rsidR="003C42A9" w:rsidRPr="001D7347" w:rsidRDefault="003C42A9" w:rsidP="003C42A9">
      <w:pPr>
        <w:jc w:val="center"/>
        <w:rPr>
          <w:rFonts w:asciiTheme="majorEastAsia" w:eastAsiaTheme="majorEastAsia" w:hAnsiTheme="majorEastAsia"/>
        </w:rPr>
      </w:pPr>
      <w:r w:rsidRPr="001D7347">
        <w:rPr>
          <w:rFonts w:asciiTheme="majorEastAsia" w:eastAsiaTheme="majorEastAsia" w:hAnsiTheme="majorEastAsia"/>
          <w:noProof/>
        </w:rPr>
        <w:drawing>
          <wp:inline distT="0" distB="0" distL="0" distR="0" wp14:anchorId="470262DE" wp14:editId="4197C9DF">
            <wp:extent cx="707390" cy="128016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7390" cy="1280160"/>
                    </a:xfrm>
                    <a:prstGeom prst="rect">
                      <a:avLst/>
                    </a:prstGeom>
                    <a:noFill/>
                    <a:ln>
                      <a:noFill/>
                    </a:ln>
                  </pic:spPr>
                </pic:pic>
              </a:graphicData>
            </a:graphic>
          </wp:inline>
        </w:drawing>
      </w:r>
    </w:p>
    <w:p w:rsidR="007747F6" w:rsidRPr="009C0C93" w:rsidRDefault="003C42A9" w:rsidP="009C0C93">
      <w:pPr>
        <w:ind w:firstLineChars="1575" w:firstLine="2835"/>
        <w:rPr>
          <w:rFonts w:asciiTheme="majorEastAsia" w:eastAsiaTheme="majorEastAsia" w:hAnsiTheme="majorEastAsia"/>
          <w:sz w:val="18"/>
        </w:rPr>
      </w:pPr>
      <w:r w:rsidRPr="001D7347">
        <w:rPr>
          <w:rFonts w:asciiTheme="majorEastAsia" w:eastAsiaTheme="majorEastAsia" w:hAnsiTheme="majorEastAsia" w:hint="eastAsia"/>
          <w:sz w:val="18"/>
        </w:rPr>
        <w:t>气阀开关：1（信号）、2（+24V）</w:t>
      </w:r>
    </w:p>
    <w:sectPr w:rsidR="007747F6" w:rsidRPr="009C0C93">
      <w:footerReference w:type="even" r:id="rId28"/>
      <w:footerReference w:type="default" r:id="rId2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ED6" w:rsidRDefault="00F46ED6">
      <w:pPr>
        <w:spacing w:line="240" w:lineRule="auto"/>
      </w:pPr>
      <w:r>
        <w:separator/>
      </w:r>
    </w:p>
  </w:endnote>
  <w:endnote w:type="continuationSeparator" w:id="0">
    <w:p w:rsidR="00F46ED6" w:rsidRDefault="00F46E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notTrueType/>
    <w:pitch w:val="default"/>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FE9" w:rsidRDefault="009C0FE9">
    <w:pPr>
      <w:pStyle w:val="a4"/>
      <w:framePr w:wrap="around" w:vAnchor="text" w:hAnchor="margin" w:xAlign="center" w:y="1"/>
      <w:rPr>
        <w:rStyle w:val="a3"/>
      </w:rPr>
    </w:pPr>
    <w:r>
      <w:fldChar w:fldCharType="begin"/>
    </w:r>
    <w:r>
      <w:rPr>
        <w:rStyle w:val="a3"/>
      </w:rPr>
      <w:instrText xml:space="preserve">PAGE  </w:instrText>
    </w:r>
    <w:r>
      <w:fldChar w:fldCharType="end"/>
    </w:r>
  </w:p>
  <w:p w:rsidR="009C0FE9" w:rsidRDefault="009C0FE9">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0FE9" w:rsidRDefault="009C0FE9">
    <w:pPr>
      <w:pStyle w:val="a4"/>
      <w:framePr w:wrap="around" w:vAnchor="text" w:hAnchor="margin" w:xAlign="center" w:y="1"/>
      <w:rPr>
        <w:rStyle w:val="a3"/>
      </w:rPr>
    </w:pPr>
    <w:r>
      <w:fldChar w:fldCharType="begin"/>
    </w:r>
    <w:r>
      <w:rPr>
        <w:rStyle w:val="a3"/>
      </w:rPr>
      <w:instrText xml:space="preserve">PAGE  </w:instrText>
    </w:r>
    <w:r>
      <w:fldChar w:fldCharType="separate"/>
    </w:r>
    <w:r w:rsidR="00651646">
      <w:rPr>
        <w:rStyle w:val="a3"/>
        <w:noProof/>
      </w:rPr>
      <w:t>12</w:t>
    </w:r>
    <w:r>
      <w:fldChar w:fldCharType="end"/>
    </w:r>
  </w:p>
  <w:p w:rsidR="009C0FE9" w:rsidRDefault="009C0FE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ED6" w:rsidRDefault="00F46ED6">
      <w:pPr>
        <w:spacing w:line="240" w:lineRule="auto"/>
      </w:pPr>
      <w:r>
        <w:separator/>
      </w:r>
    </w:p>
  </w:footnote>
  <w:footnote w:type="continuationSeparator" w:id="0">
    <w:p w:rsidR="00F46ED6" w:rsidRDefault="00F46ED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39.15pt;height:191.6pt;visibility:visible;mso-wrap-style:square" o:bullet="t">
        <v:imagedata r:id="rId1" o:title=""/>
      </v:shape>
    </w:pict>
  </w:numPicBullet>
  <w:abstractNum w:abstractNumId="0" w15:restartNumberingAfterBreak="0">
    <w:nsid w:val="337D762F"/>
    <w:multiLevelType w:val="hybridMultilevel"/>
    <w:tmpl w:val="8AFEB8A0"/>
    <w:lvl w:ilvl="0" w:tplc="F3C2EF44">
      <w:start w:val="1"/>
      <w:numFmt w:val="decimalEnclosedCircle"/>
      <w:lvlText w:val="%1"/>
      <w:lvlJc w:val="left"/>
      <w:pPr>
        <w:ind w:left="360" w:hanging="360"/>
      </w:pPr>
      <w:rPr>
        <w:rFonts w:ascii="宋体" w:hAnsi="宋体" w:cs="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E826686"/>
    <w:multiLevelType w:val="multilevel"/>
    <w:tmpl w:val="5E826686"/>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7B787DA8"/>
    <w:multiLevelType w:val="hybridMultilevel"/>
    <w:tmpl w:val="B7A82C36"/>
    <w:lvl w:ilvl="0" w:tplc="86525FF0">
      <w:start w:val="1"/>
      <w:numFmt w:val="bullet"/>
      <w:lvlText w:val=""/>
      <w:lvlPicBulletId w:val="0"/>
      <w:lvlJc w:val="left"/>
      <w:pPr>
        <w:tabs>
          <w:tab w:val="num" w:pos="420"/>
        </w:tabs>
        <w:ind w:left="420" w:firstLine="0"/>
      </w:pPr>
      <w:rPr>
        <w:rFonts w:ascii="Symbol" w:hAnsi="Symbol" w:hint="default"/>
      </w:rPr>
    </w:lvl>
    <w:lvl w:ilvl="1" w:tplc="DBBA23FE" w:tentative="1">
      <w:start w:val="1"/>
      <w:numFmt w:val="bullet"/>
      <w:lvlText w:val=""/>
      <w:lvlJc w:val="left"/>
      <w:pPr>
        <w:tabs>
          <w:tab w:val="num" w:pos="840"/>
        </w:tabs>
        <w:ind w:left="840" w:firstLine="0"/>
      </w:pPr>
      <w:rPr>
        <w:rFonts w:ascii="Symbol" w:hAnsi="Symbol" w:hint="default"/>
      </w:rPr>
    </w:lvl>
    <w:lvl w:ilvl="2" w:tplc="2A9E4FAC" w:tentative="1">
      <w:start w:val="1"/>
      <w:numFmt w:val="bullet"/>
      <w:lvlText w:val=""/>
      <w:lvlJc w:val="left"/>
      <w:pPr>
        <w:tabs>
          <w:tab w:val="num" w:pos="1260"/>
        </w:tabs>
        <w:ind w:left="1260" w:firstLine="0"/>
      </w:pPr>
      <w:rPr>
        <w:rFonts w:ascii="Symbol" w:hAnsi="Symbol" w:hint="default"/>
      </w:rPr>
    </w:lvl>
    <w:lvl w:ilvl="3" w:tplc="D0340A4E" w:tentative="1">
      <w:start w:val="1"/>
      <w:numFmt w:val="bullet"/>
      <w:lvlText w:val=""/>
      <w:lvlJc w:val="left"/>
      <w:pPr>
        <w:tabs>
          <w:tab w:val="num" w:pos="1680"/>
        </w:tabs>
        <w:ind w:left="1680" w:firstLine="0"/>
      </w:pPr>
      <w:rPr>
        <w:rFonts w:ascii="Symbol" w:hAnsi="Symbol" w:hint="default"/>
      </w:rPr>
    </w:lvl>
    <w:lvl w:ilvl="4" w:tplc="B6B868B2" w:tentative="1">
      <w:start w:val="1"/>
      <w:numFmt w:val="bullet"/>
      <w:lvlText w:val=""/>
      <w:lvlJc w:val="left"/>
      <w:pPr>
        <w:tabs>
          <w:tab w:val="num" w:pos="2100"/>
        </w:tabs>
        <w:ind w:left="2100" w:firstLine="0"/>
      </w:pPr>
      <w:rPr>
        <w:rFonts w:ascii="Symbol" w:hAnsi="Symbol" w:hint="default"/>
      </w:rPr>
    </w:lvl>
    <w:lvl w:ilvl="5" w:tplc="15FE33BE" w:tentative="1">
      <w:start w:val="1"/>
      <w:numFmt w:val="bullet"/>
      <w:lvlText w:val=""/>
      <w:lvlJc w:val="left"/>
      <w:pPr>
        <w:tabs>
          <w:tab w:val="num" w:pos="2520"/>
        </w:tabs>
        <w:ind w:left="2520" w:firstLine="0"/>
      </w:pPr>
      <w:rPr>
        <w:rFonts w:ascii="Symbol" w:hAnsi="Symbol" w:hint="default"/>
      </w:rPr>
    </w:lvl>
    <w:lvl w:ilvl="6" w:tplc="78086C7C" w:tentative="1">
      <w:start w:val="1"/>
      <w:numFmt w:val="bullet"/>
      <w:lvlText w:val=""/>
      <w:lvlJc w:val="left"/>
      <w:pPr>
        <w:tabs>
          <w:tab w:val="num" w:pos="2940"/>
        </w:tabs>
        <w:ind w:left="2940" w:firstLine="0"/>
      </w:pPr>
      <w:rPr>
        <w:rFonts w:ascii="Symbol" w:hAnsi="Symbol" w:hint="default"/>
      </w:rPr>
    </w:lvl>
    <w:lvl w:ilvl="7" w:tplc="3CBEA29A" w:tentative="1">
      <w:start w:val="1"/>
      <w:numFmt w:val="bullet"/>
      <w:lvlText w:val=""/>
      <w:lvlJc w:val="left"/>
      <w:pPr>
        <w:tabs>
          <w:tab w:val="num" w:pos="3360"/>
        </w:tabs>
        <w:ind w:left="3360" w:firstLine="0"/>
      </w:pPr>
      <w:rPr>
        <w:rFonts w:ascii="Symbol" w:hAnsi="Symbol" w:hint="default"/>
      </w:rPr>
    </w:lvl>
    <w:lvl w:ilvl="8" w:tplc="7C089F86" w:tentative="1">
      <w:start w:val="1"/>
      <w:numFmt w:val="bullet"/>
      <w:lvlText w:val=""/>
      <w:lvlJc w:val="left"/>
      <w:pPr>
        <w:tabs>
          <w:tab w:val="num" w:pos="3780"/>
        </w:tabs>
        <w:ind w:left="3780" w:firstLine="0"/>
      </w:pPr>
      <w:rPr>
        <w:rFonts w:ascii="Symbol" w:hAnsi="Symbol"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2A9"/>
    <w:rsid w:val="00004A4A"/>
    <w:rsid w:val="000505F0"/>
    <w:rsid w:val="000E0259"/>
    <w:rsid w:val="001068FA"/>
    <w:rsid w:val="00215F4A"/>
    <w:rsid w:val="002A35E6"/>
    <w:rsid w:val="002A535F"/>
    <w:rsid w:val="002F78F4"/>
    <w:rsid w:val="00316062"/>
    <w:rsid w:val="003B11BE"/>
    <w:rsid w:val="003C42A9"/>
    <w:rsid w:val="004708B1"/>
    <w:rsid w:val="005B5C89"/>
    <w:rsid w:val="00651646"/>
    <w:rsid w:val="00690733"/>
    <w:rsid w:val="007747F6"/>
    <w:rsid w:val="007A7560"/>
    <w:rsid w:val="007D3DCA"/>
    <w:rsid w:val="00894916"/>
    <w:rsid w:val="009C0C93"/>
    <w:rsid w:val="009C0FE9"/>
    <w:rsid w:val="00A013A3"/>
    <w:rsid w:val="00B07776"/>
    <w:rsid w:val="00B656E3"/>
    <w:rsid w:val="00BD3F64"/>
    <w:rsid w:val="00C3224D"/>
    <w:rsid w:val="00CD264F"/>
    <w:rsid w:val="00D23BF3"/>
    <w:rsid w:val="00D97B79"/>
    <w:rsid w:val="00F46E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5A85E22-E967-4F86-B9C5-28A7EC9D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2A9"/>
    <w:pPr>
      <w:widowControl w:val="0"/>
      <w:spacing w:line="240" w:lineRule="atLeast"/>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3C42A9"/>
  </w:style>
  <w:style w:type="paragraph" w:styleId="a4">
    <w:name w:val="footer"/>
    <w:basedOn w:val="a"/>
    <w:link w:val="Char"/>
    <w:rsid w:val="003C42A9"/>
    <w:pPr>
      <w:tabs>
        <w:tab w:val="center" w:pos="4153"/>
        <w:tab w:val="right" w:pos="8306"/>
      </w:tabs>
      <w:snapToGrid w:val="0"/>
      <w:spacing w:line="240" w:lineRule="auto"/>
      <w:jc w:val="left"/>
    </w:pPr>
    <w:rPr>
      <w:sz w:val="18"/>
      <w:szCs w:val="18"/>
    </w:rPr>
  </w:style>
  <w:style w:type="character" w:customStyle="1" w:styleId="Char">
    <w:name w:val="页脚 Char"/>
    <w:basedOn w:val="a0"/>
    <w:link w:val="a4"/>
    <w:rsid w:val="003C42A9"/>
    <w:rPr>
      <w:rFonts w:ascii="Times New Roman" w:eastAsia="宋体" w:hAnsi="Times New Roman" w:cs="Times New Roman"/>
      <w:sz w:val="18"/>
      <w:szCs w:val="18"/>
    </w:rPr>
  </w:style>
  <w:style w:type="table" w:styleId="a5">
    <w:name w:val="Table Grid"/>
    <w:basedOn w:val="a1"/>
    <w:rsid w:val="003C42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qFormat/>
    <w:rsid w:val="003C42A9"/>
    <w:pPr>
      <w:widowControl w:val="0"/>
      <w:jc w:val="both"/>
    </w:pPr>
    <w:rPr>
      <w:rFonts w:ascii="Calibri" w:eastAsia="宋体" w:hAnsi="Calibri" w:cs="Calibri"/>
      <w:color w:val="000000"/>
      <w:kern w:val="1"/>
    </w:rPr>
  </w:style>
  <w:style w:type="paragraph" w:styleId="a7">
    <w:name w:val="List Paragraph"/>
    <w:basedOn w:val="a"/>
    <w:uiPriority w:val="34"/>
    <w:qFormat/>
    <w:rsid w:val="003C42A9"/>
    <w:pPr>
      <w:ind w:firstLineChars="200" w:firstLine="420"/>
    </w:pPr>
  </w:style>
  <w:style w:type="paragraph" w:styleId="a8">
    <w:name w:val="header"/>
    <w:basedOn w:val="a"/>
    <w:link w:val="Char0"/>
    <w:unhideWhenUsed/>
    <w:rsid w:val="003C42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8"/>
    <w:rsid w:val="003C42A9"/>
    <w:rPr>
      <w:rFonts w:ascii="Times New Roman" w:eastAsia="宋体" w:hAnsi="Times New Roman" w:cs="Times New Roman"/>
      <w:sz w:val="18"/>
      <w:szCs w:val="18"/>
    </w:rPr>
  </w:style>
  <w:style w:type="character" w:customStyle="1" w:styleId="a9">
    <w:name w:val="页眉 字符"/>
    <w:rsid w:val="003C42A9"/>
    <w:rPr>
      <w:kern w:val="2"/>
      <w:sz w:val="18"/>
      <w:szCs w:val="18"/>
    </w:rPr>
  </w:style>
  <w:style w:type="paragraph" w:customStyle="1" w:styleId="1">
    <w:name w:val="列出段落1"/>
    <w:basedOn w:val="a"/>
    <w:qFormat/>
    <w:rsid w:val="003C42A9"/>
    <w:pPr>
      <w:spacing w:line="240" w:lineRule="auto"/>
      <w:ind w:firstLineChars="200" w:firstLine="4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2.wmf"/><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emf"/><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image" Target="media/image19.emf"/><Relationship Id="rId5" Type="http://schemas.openxmlformats.org/officeDocument/2006/relationships/footnotes" Target="footnotes.xml"/><Relationship Id="rId15" Type="http://schemas.openxmlformats.org/officeDocument/2006/relationships/image" Target="media/image10.png"/><Relationship Id="rId23" Type="http://schemas.openxmlformats.org/officeDocument/2006/relationships/image" Target="media/image18.emf"/><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emf"/><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12</Pages>
  <Words>1461</Words>
  <Characters>8330</Characters>
  <Application>Microsoft Office Word</Application>
  <DocSecurity>0</DocSecurity>
  <Lines>69</Lines>
  <Paragraphs>19</Paragraphs>
  <ScaleCrop>false</ScaleCrop>
  <Company>微软中国</Company>
  <LinksUpToDate>false</LinksUpToDate>
  <CharactersWithSpaces>9772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个人用户</dc:creator>
  <cp:keywords/>
  <dc:description/>
  <cp:lastModifiedBy>曾衡杰</cp:lastModifiedBy>
  <cp:revision>15</cp:revision>
  <dcterms:created xsi:type="dcterms:W3CDTF">2021-07-09T00:42:00Z</dcterms:created>
  <dcterms:modified xsi:type="dcterms:W3CDTF">2021-07-10T07:00:00Z</dcterms:modified>
</cp:coreProperties>
</file>