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257BA1" w:rsidRDefault="0013488B" w:rsidP="00257BA1">
      <w:pPr>
        <w:tabs>
          <w:tab w:val="left" w:pos="426"/>
        </w:tabs>
        <w:spacing w:line="276" w:lineRule="auto"/>
        <w:rPr>
          <w:b/>
          <w:szCs w:val="21"/>
        </w:rPr>
      </w:pPr>
      <w:r>
        <w:rPr>
          <w:rFonts w:hint="eastAsia"/>
          <w:b/>
          <w:szCs w:val="21"/>
        </w:rPr>
        <w:t xml:space="preserve">1.1 </w:t>
      </w:r>
      <w:r w:rsidR="000418D5" w:rsidRPr="00FD74B9">
        <w:rPr>
          <w:b/>
          <w:szCs w:val="21"/>
        </w:rPr>
        <w:t>Button</w:t>
      </w:r>
      <w:r w:rsidR="00AC7C4E" w:rsidRPr="00AC7C4E">
        <w:rPr>
          <w:b/>
          <w:szCs w:val="21"/>
        </w:rPr>
        <w:t xml:space="preserve">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257BA1" w:rsidRPr="00AC7D39" w:rsidTr="00257BA1">
        <w:trPr>
          <w:cantSplit/>
          <w:trHeight w:val="368"/>
          <w:jc w:val="center"/>
        </w:trPr>
        <w:tc>
          <w:tcPr>
            <w:tcW w:w="1634" w:type="dxa"/>
          </w:tcPr>
          <w:p w:rsidR="00257BA1" w:rsidRPr="00AC7D39" w:rsidRDefault="00257BA1" w:rsidP="00257BA1">
            <w:pPr>
              <w:jc w:val="center"/>
              <w:rPr>
                <w:sz w:val="18"/>
                <w:szCs w:val="18"/>
              </w:rPr>
            </w:pPr>
            <w:r w:rsidRPr="00AC7D39">
              <w:rPr>
                <w:sz w:val="18"/>
                <w:szCs w:val="18"/>
              </w:rPr>
              <w:t>Name</w:t>
            </w:r>
          </w:p>
        </w:tc>
        <w:tc>
          <w:tcPr>
            <w:tcW w:w="947" w:type="dxa"/>
          </w:tcPr>
          <w:p w:rsidR="00257BA1" w:rsidRPr="00AC7D39" w:rsidRDefault="000418D5" w:rsidP="00257BA1">
            <w:pPr>
              <w:jc w:val="center"/>
              <w:rPr>
                <w:sz w:val="18"/>
                <w:szCs w:val="18"/>
              </w:rPr>
            </w:pPr>
            <w:r>
              <w:rPr>
                <w:sz w:val="18"/>
                <w:szCs w:val="18"/>
              </w:rPr>
              <w:t>button</w:t>
            </w:r>
          </w:p>
        </w:tc>
        <w:tc>
          <w:tcPr>
            <w:tcW w:w="6507" w:type="dxa"/>
          </w:tcPr>
          <w:p w:rsidR="00257BA1" w:rsidRPr="00AC7D39" w:rsidRDefault="00257BA1" w:rsidP="00257BA1">
            <w:pPr>
              <w:jc w:val="center"/>
              <w:rPr>
                <w:sz w:val="18"/>
                <w:szCs w:val="18"/>
              </w:rPr>
            </w:pPr>
            <w:r w:rsidRPr="00AC7D39">
              <w:rPr>
                <w:sz w:val="18"/>
                <w:szCs w:val="18"/>
              </w:rPr>
              <w:t>Indicate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Function parameter edit</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77FC049" wp14:editId="6B008AF5">
                  <wp:extent cx="432976" cy="396000"/>
                  <wp:effectExtent l="0" t="0" r="571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If click, enter or exit the user parameter setting interface.</w:t>
            </w:r>
          </w:p>
          <w:p w:rsidR="008755D7" w:rsidRPr="00AC7D39" w:rsidRDefault="008755D7" w:rsidP="008755D7">
            <w:pPr>
              <w:snapToGrid w:val="0"/>
              <w:spacing w:line="276" w:lineRule="auto"/>
              <w:jc w:val="left"/>
              <w:rPr>
                <w:sz w:val="18"/>
                <w:szCs w:val="18"/>
              </w:rPr>
            </w:pPr>
            <w:r w:rsidRPr="00AC7D39">
              <w:rPr>
                <w:sz w:val="18"/>
                <w:szCs w:val="18"/>
              </w:rPr>
              <w:t xml:space="preserve">If long-press, it will switch to the password input interface. Enter the correct password, press S </w:t>
            </w:r>
            <w:r w:rsidR="000418D5">
              <w:rPr>
                <w:sz w:val="18"/>
                <w:szCs w:val="18"/>
              </w:rPr>
              <w:t>button</w:t>
            </w:r>
            <w:r w:rsidRPr="00AC7D39">
              <w:rPr>
                <w:sz w:val="18"/>
                <w:szCs w:val="18"/>
              </w:rPr>
              <w:t xml:space="preserve"> to confirm, you can enter the advanced parameter setting interface.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Setting parameter check and save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83E6A62" wp14:editId="4D8410C3">
                  <wp:extent cx="432976" cy="396000"/>
                  <wp:effectExtent l="0" t="0" r="5715"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 xml:space="preserve">For the content of the selected parameters check and save: after select parameter press this </w:t>
            </w:r>
            <w:r w:rsidR="000418D5">
              <w:rPr>
                <w:sz w:val="18"/>
                <w:szCs w:val="18"/>
              </w:rPr>
              <w:t>button</w:t>
            </w:r>
            <w:r w:rsidRPr="00AC7D39">
              <w:rPr>
                <w:sz w:val="18"/>
                <w:szCs w:val="18"/>
              </w:rPr>
              <w:t xml:space="preserve"> to check and modify operation, after modified parameter value press this </w:t>
            </w:r>
            <w:r w:rsidR="000418D5">
              <w:rPr>
                <w:sz w:val="18"/>
                <w:szCs w:val="18"/>
              </w:rPr>
              <w:t>button</w:t>
            </w:r>
            <w:r w:rsidRPr="00AC7D39">
              <w:rPr>
                <w:sz w:val="18"/>
                <w:szCs w:val="18"/>
              </w:rPr>
              <w:t xml:space="preserve"> to exit and save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Parameter increase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02CA53D6" wp14:editId="26FEFB35">
                  <wp:extent cx="432000" cy="432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increase the parameter.</w:t>
            </w:r>
          </w:p>
          <w:p w:rsidR="008755D7" w:rsidRPr="00AC7D39" w:rsidRDefault="008755D7" w:rsidP="008755D7">
            <w:pPr>
              <w:snapToGrid w:val="0"/>
              <w:spacing w:line="276" w:lineRule="auto"/>
              <w:jc w:val="left"/>
              <w:rPr>
                <w:sz w:val="18"/>
                <w:szCs w:val="18"/>
              </w:rPr>
            </w:pPr>
            <w:r w:rsidRPr="00AC7D39">
              <w:rPr>
                <w:sz w:val="18"/>
                <w:szCs w:val="18"/>
              </w:rPr>
              <w:t>If long-press, continuously increase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Parameter decrease</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52C2DFB" wp14:editId="2AECB98C">
                  <wp:extent cx="432000" cy="4320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decrease the parameter.</w:t>
            </w:r>
          </w:p>
          <w:p w:rsidR="008755D7" w:rsidRPr="00AC7D39" w:rsidRDefault="008755D7" w:rsidP="008755D7">
            <w:pPr>
              <w:snapToGrid w:val="0"/>
              <w:spacing w:line="276" w:lineRule="auto"/>
              <w:jc w:val="left"/>
              <w:rPr>
                <w:sz w:val="18"/>
                <w:szCs w:val="18"/>
              </w:rPr>
            </w:pPr>
            <w:r w:rsidRPr="00AC7D39">
              <w:rPr>
                <w:sz w:val="18"/>
                <w:szCs w:val="18"/>
              </w:rPr>
              <w:t>If long-press, continuously decrease the parameter.</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Reset</w:t>
            </w:r>
          </w:p>
        </w:tc>
        <w:tc>
          <w:tcPr>
            <w:tcW w:w="947" w:type="dxa"/>
            <w:vAlign w:val="center"/>
          </w:tcPr>
          <w:p w:rsidR="008755D7" w:rsidRPr="00903631" w:rsidRDefault="00770411" w:rsidP="008755D7">
            <w:pPr>
              <w:snapToGrid w:val="0"/>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242A7CCC" wp14:editId="0D027567">
                  <wp:extent cx="432000" cy="432000"/>
                  <wp:effectExtent l="0" t="0" r="635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Pr="00AC7D39" w:rsidRDefault="008755D7" w:rsidP="008755D7">
            <w:pPr>
              <w:snapToGrid w:val="0"/>
              <w:spacing w:line="276" w:lineRule="auto"/>
              <w:jc w:val="left"/>
              <w:rPr>
                <w:sz w:val="18"/>
                <w:szCs w:val="18"/>
              </w:rPr>
            </w:pPr>
            <w:r w:rsidRPr="00AC7D39">
              <w:rPr>
                <w:sz w:val="18"/>
                <w:szCs w:val="18"/>
              </w:rPr>
              <w:t>Long-press can restore factory setting.</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 xml:space="preserve">Start back-tacking selection / </w:t>
            </w:r>
            <w:r w:rsidRPr="002F1518">
              <w:rPr>
                <w:sz w:val="18"/>
                <w:szCs w:val="18"/>
              </w:rPr>
              <w:t>Soft start</w:t>
            </w:r>
            <w:r w:rsidRPr="00AC7D39">
              <w:rPr>
                <w:sz w:val="18"/>
                <w:szCs w:val="18"/>
              </w:rPr>
              <w:t xml:space="preserve">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59A8AA1" wp14:editId="64C50A7E">
                  <wp:extent cx="432977" cy="396000"/>
                  <wp:effectExtent l="0" t="0" r="5715"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977" cy="396000"/>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8755D7" w:rsidRPr="00AC7D39" w:rsidRDefault="008755D7" w:rsidP="008755D7">
            <w:pPr>
              <w:snapToGrid w:val="0"/>
              <w:spacing w:line="276" w:lineRule="auto"/>
              <w:jc w:val="left"/>
              <w:rPr>
                <w:sz w:val="18"/>
                <w:szCs w:val="18"/>
              </w:rPr>
            </w:pPr>
            <w:r w:rsidRPr="00AC7D39">
              <w:rPr>
                <w:sz w:val="18"/>
                <w:szCs w:val="18"/>
              </w:rPr>
              <w:t>If long-press, set used or cancelled s</w:t>
            </w:r>
            <w:r w:rsidRPr="002F1518">
              <w:rPr>
                <w:sz w:val="18"/>
                <w:szCs w:val="18"/>
              </w:rPr>
              <w:t>oft start</w:t>
            </w:r>
            <w:r w:rsidRPr="00AC7D39">
              <w:rPr>
                <w:sz w:val="18"/>
                <w:szCs w:val="18"/>
              </w:rPr>
              <w:t xml:space="preserve">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BB75CDA" wp14:editId="0471D910">
                  <wp:extent cx="432000" cy="395107"/>
                  <wp:effectExtent l="0" t="0" r="635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8755D7" w:rsidRPr="00AC7D39" w:rsidRDefault="008755D7" w:rsidP="008755D7">
            <w:pPr>
              <w:snapToGrid w:val="0"/>
              <w:spacing w:line="276" w:lineRule="auto"/>
              <w:jc w:val="left"/>
              <w:rPr>
                <w:sz w:val="18"/>
                <w:szCs w:val="18"/>
              </w:rPr>
            </w:pPr>
            <w:r w:rsidRPr="00AC7D39">
              <w:rPr>
                <w:sz w:val="18"/>
                <w:szCs w:val="18"/>
              </w:rPr>
              <w:t>If long-press,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Free sewing / Constant stitch sewing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CF114EE" wp14:editId="67BCB7E3">
                  <wp:extent cx="432000" cy="395107"/>
                  <wp:effectExtent l="0" t="0" r="635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set to free sewing mode.</w:t>
            </w:r>
          </w:p>
          <w:p w:rsidR="008755D7" w:rsidRPr="00AC7D39" w:rsidRDefault="008755D7" w:rsidP="008755D7">
            <w:pPr>
              <w:snapToGrid w:val="0"/>
              <w:spacing w:line="276" w:lineRule="auto"/>
              <w:jc w:val="left"/>
              <w:rPr>
                <w:sz w:val="18"/>
                <w:szCs w:val="18"/>
              </w:rPr>
            </w:pPr>
            <w:r w:rsidRPr="00AC7D39">
              <w:rPr>
                <w:sz w:val="18"/>
                <w:szCs w:val="18"/>
              </w:rPr>
              <w:t>If long-press, set to constant stitch sewing mode.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5251447" wp14:editId="3A87B0B3">
                  <wp:extent cx="432000" cy="395107"/>
                  <wp:effectExtent l="0" t="0" r="635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set to consecutive reverse sewing mode.</w:t>
            </w:r>
          </w:p>
          <w:p w:rsidR="008755D7" w:rsidRPr="00AC7D39" w:rsidRDefault="008755D7" w:rsidP="008755D7">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C14B3C7" wp14:editId="5141C5F1">
                  <wp:extent cx="432000" cy="395107"/>
                  <wp:effectExtent l="0" t="0" r="635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 xml:space="preserve">automatic presser foot lifting </w:t>
            </w:r>
            <w:r>
              <w:rPr>
                <w:sz w:val="18"/>
                <w:szCs w:val="18"/>
              </w:rPr>
              <w:t>when</w:t>
            </w:r>
            <w:r w:rsidRPr="00AC7D39">
              <w:rPr>
                <w:sz w:val="18"/>
                <w:szCs w:val="18"/>
              </w:rPr>
              <w:t xml:space="preserve">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8755D7" w:rsidRPr="00AC7D39" w:rsidRDefault="008755D7" w:rsidP="008755D7">
            <w:pPr>
              <w:snapToGrid w:val="0"/>
              <w:spacing w:line="276" w:lineRule="auto"/>
              <w:jc w:val="left"/>
              <w:rPr>
                <w:sz w:val="18"/>
                <w:szCs w:val="18"/>
              </w:rPr>
            </w:pPr>
            <w:r w:rsidRPr="00AC7D39">
              <w:rPr>
                <w:sz w:val="18"/>
                <w:szCs w:val="18"/>
              </w:rPr>
              <w:t>If long-press, set used or cancelled auto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1684976D" wp14:editId="77B1EA97">
                  <wp:extent cx="432000" cy="395107"/>
                  <wp:effectExtent l="0" t="0" r="635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8755D7" w:rsidRPr="00AC7D39" w:rsidRDefault="008755D7" w:rsidP="008755D7">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Pattern freedom sewing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28FDA35B" wp14:editId="2570A98F">
                  <wp:extent cx="432000" cy="395107"/>
                  <wp:effectExtent l="0" t="0" r="635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8755D7" w:rsidRPr="00AC7D39" w:rsidRDefault="008755D7" w:rsidP="008755D7">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napToGrid w:val="0"/>
              <w:spacing w:line="276" w:lineRule="auto"/>
              <w:jc w:val="left"/>
              <w:rPr>
                <w:sz w:val="18"/>
                <w:szCs w:val="18"/>
              </w:rPr>
            </w:pPr>
            <w:r w:rsidRPr="00AC7D39">
              <w:rPr>
                <w:sz w:val="18"/>
                <w:szCs w:val="18"/>
              </w:rPr>
              <w:t>Tight seam setting</w:t>
            </w:r>
          </w:p>
        </w:tc>
        <w:tc>
          <w:tcPr>
            <w:tcW w:w="947" w:type="dxa"/>
            <w:vAlign w:val="center"/>
          </w:tcPr>
          <w:p w:rsidR="008755D7" w:rsidRPr="00903631" w:rsidRDefault="008755D7" w:rsidP="008755D7">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34C7858D" wp14:editId="655B332F">
                  <wp:extent cx="432000" cy="395107"/>
                  <wp:effectExtent l="0" t="0" r="635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8755D7" w:rsidRPr="00AC7D39" w:rsidRDefault="008755D7" w:rsidP="008755D7">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t>Pattern backing-tacking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5E49C1BC" wp14:editId="4E9A34AB">
                  <wp:extent cx="432000" cy="395107"/>
                  <wp:effectExtent l="0" t="0" r="635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8755D7" w:rsidRPr="00AC7D39" w:rsidRDefault="008755D7" w:rsidP="008755D7">
            <w:pPr>
              <w:spacing w:line="276" w:lineRule="auto"/>
              <w:jc w:val="left"/>
              <w:rPr>
                <w:sz w:val="18"/>
                <w:szCs w:val="18"/>
              </w:rPr>
            </w:pPr>
            <w:r w:rsidRPr="00AC7D39">
              <w:rPr>
                <w:sz w:val="18"/>
                <w:szCs w:val="18"/>
              </w:rPr>
              <w:t>If long-press, switch to pattern backing-tacking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t>Pattern constant-stitch sewing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0B44C4C6" wp14:editId="683D92BB">
                  <wp:extent cx="432000" cy="395107"/>
                  <wp:effectExtent l="0" t="0" r="6350" b="508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rStyle w:val="apple-converted-space"/>
                <w:shd w:val="clear" w:color="auto" w:fill="FFFFFF"/>
              </w:rPr>
            </w:pPr>
            <w:r w:rsidRPr="00AC7D39">
              <w:rPr>
                <w:sz w:val="18"/>
                <w:szCs w:val="18"/>
              </w:rPr>
              <w:t xml:space="preserve">In multi-segment sewing mode, if click, </w:t>
            </w:r>
            <w:r w:rsidR="00C378D5" w:rsidRPr="00AC7D39">
              <w:rPr>
                <w:sz w:val="18"/>
                <w:szCs w:val="18"/>
              </w:rPr>
              <w:t>switch to pattern constant-stitch sewing mode interface</w:t>
            </w:r>
            <w:r w:rsidRPr="00AC7D39">
              <w:rPr>
                <w:sz w:val="18"/>
                <w:szCs w:val="18"/>
                <w:shd w:val="clear" w:color="auto" w:fill="FFFFFF"/>
              </w:rPr>
              <w:t>.</w:t>
            </w:r>
            <w:r w:rsidRPr="00AC7D39">
              <w:rPr>
                <w:rStyle w:val="apple-converted-space"/>
                <w:shd w:val="clear" w:color="auto" w:fill="FFFFFF"/>
              </w:rPr>
              <w:t> </w:t>
            </w:r>
          </w:p>
          <w:p w:rsidR="008755D7" w:rsidRPr="00AC7D39" w:rsidRDefault="008755D7" w:rsidP="008755D7">
            <w:pPr>
              <w:spacing w:line="276" w:lineRule="auto"/>
              <w:jc w:val="left"/>
              <w:rPr>
                <w:sz w:val="18"/>
                <w:szCs w:val="18"/>
              </w:rPr>
            </w:pPr>
            <w:r w:rsidRPr="00AC7D39">
              <w:rPr>
                <w:sz w:val="18"/>
                <w:szCs w:val="18"/>
              </w:rPr>
              <w:t>In multi-segment sewing mode, if long-press, switch to pattern constant-stitch sewing mode editing interface.</w:t>
            </w:r>
          </w:p>
        </w:tc>
      </w:tr>
      <w:tr w:rsidR="008755D7" w:rsidRPr="00AC7D39" w:rsidTr="00257BA1">
        <w:trPr>
          <w:cantSplit/>
          <w:trHeight w:val="368"/>
          <w:jc w:val="center"/>
        </w:trPr>
        <w:tc>
          <w:tcPr>
            <w:tcW w:w="1634" w:type="dxa"/>
            <w:vAlign w:val="center"/>
          </w:tcPr>
          <w:p w:rsidR="008755D7" w:rsidRPr="00AC7D39" w:rsidRDefault="008755D7" w:rsidP="008755D7">
            <w:pPr>
              <w:spacing w:line="276" w:lineRule="auto"/>
              <w:jc w:val="left"/>
              <w:rPr>
                <w:sz w:val="18"/>
                <w:szCs w:val="18"/>
              </w:rPr>
            </w:pPr>
            <w:r w:rsidRPr="00AC7D39">
              <w:rPr>
                <w:sz w:val="18"/>
                <w:szCs w:val="18"/>
              </w:rPr>
              <w:lastRenderedPageBreak/>
              <w:t>Stitch length setting</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461F5884" wp14:editId="3B938ACF">
                  <wp:extent cx="504000" cy="19090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507" w:type="dxa"/>
            <w:vAlign w:val="center"/>
          </w:tcPr>
          <w:p w:rsidR="008755D7" w:rsidRPr="00AC7D39" w:rsidRDefault="008755D7" w:rsidP="008755D7">
            <w:pPr>
              <w:spacing w:line="276" w:lineRule="auto"/>
              <w:jc w:val="left"/>
              <w:rPr>
                <w:sz w:val="18"/>
                <w:szCs w:val="18"/>
              </w:rPr>
            </w:pPr>
            <w:r w:rsidRPr="00AC7D39">
              <w:rPr>
                <w:sz w:val="18"/>
                <w:szCs w:val="18"/>
              </w:rPr>
              <w:t>If click, increase or decrease stitch length.</w:t>
            </w:r>
          </w:p>
          <w:p w:rsidR="008755D7" w:rsidRPr="00AC7D39" w:rsidRDefault="008755D7" w:rsidP="008755D7">
            <w:pPr>
              <w:spacing w:line="276" w:lineRule="auto"/>
              <w:jc w:val="left"/>
              <w:rPr>
                <w:sz w:val="18"/>
                <w:szCs w:val="18"/>
              </w:rPr>
            </w:pPr>
            <w:r w:rsidRPr="00AC7D39">
              <w:rPr>
                <w:sz w:val="18"/>
                <w:szCs w:val="18"/>
              </w:rPr>
              <w:t>If long-press, continuously increase or decrease stitch length.</w:t>
            </w:r>
          </w:p>
        </w:tc>
      </w:tr>
      <w:tr w:rsidR="008755D7" w:rsidRPr="00AC7D39" w:rsidTr="00257BA1">
        <w:trPr>
          <w:cantSplit/>
          <w:trHeight w:val="368"/>
          <w:jc w:val="center"/>
        </w:trPr>
        <w:tc>
          <w:tcPr>
            <w:tcW w:w="1634" w:type="dxa"/>
            <w:vAlign w:val="center"/>
          </w:tcPr>
          <w:p w:rsidR="008755D7" w:rsidRPr="009437E0" w:rsidRDefault="008755D7" w:rsidP="008755D7">
            <w:pPr>
              <w:spacing w:line="276" w:lineRule="auto"/>
              <w:jc w:val="left"/>
              <w:rPr>
                <w:sz w:val="18"/>
                <w:szCs w:val="18"/>
              </w:rPr>
            </w:pPr>
            <w:r w:rsidRPr="009437E0">
              <w:rPr>
                <w:sz w:val="18"/>
                <w:szCs w:val="18"/>
              </w:rPr>
              <w:t xml:space="preserve">Speed </w:t>
            </w:r>
            <w:r>
              <w:rPr>
                <w:rFonts w:hint="eastAsia"/>
                <w:sz w:val="18"/>
                <w:szCs w:val="18"/>
              </w:rPr>
              <w:t>i</w:t>
            </w:r>
            <w:r w:rsidRPr="009437E0">
              <w:rPr>
                <w:sz w:val="18"/>
                <w:szCs w:val="18"/>
              </w:rPr>
              <w:t>ncrease</w:t>
            </w:r>
          </w:p>
        </w:tc>
        <w:tc>
          <w:tcPr>
            <w:tcW w:w="947" w:type="dxa"/>
            <w:vAlign w:val="center"/>
          </w:tcPr>
          <w:p w:rsidR="008755D7" w:rsidRPr="00903631" w:rsidRDefault="008755D7" w:rsidP="008755D7">
            <w:pPr>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23B57221" wp14:editId="02E82C04">
                  <wp:extent cx="432000" cy="432000"/>
                  <wp:effectExtent l="0" t="0" r="635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Default="008755D7" w:rsidP="008755D7">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8755D7" w:rsidRDefault="008755D7" w:rsidP="008755D7">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8755D7" w:rsidRPr="00AC7D39" w:rsidTr="00257BA1">
        <w:trPr>
          <w:cantSplit/>
          <w:trHeight w:val="368"/>
          <w:jc w:val="center"/>
        </w:trPr>
        <w:tc>
          <w:tcPr>
            <w:tcW w:w="1634" w:type="dxa"/>
            <w:vAlign w:val="center"/>
          </w:tcPr>
          <w:p w:rsidR="008755D7" w:rsidRPr="009437E0" w:rsidRDefault="008755D7" w:rsidP="008755D7">
            <w:pPr>
              <w:spacing w:line="276" w:lineRule="auto"/>
              <w:jc w:val="left"/>
              <w:rPr>
                <w:sz w:val="18"/>
                <w:szCs w:val="18"/>
              </w:rPr>
            </w:pPr>
            <w:r w:rsidRPr="009437E0">
              <w:rPr>
                <w:sz w:val="18"/>
                <w:szCs w:val="18"/>
              </w:rPr>
              <w:t xml:space="preserve">Speed </w:t>
            </w:r>
            <w:r>
              <w:rPr>
                <w:sz w:val="18"/>
                <w:szCs w:val="18"/>
              </w:rPr>
              <w:t>d</w:t>
            </w:r>
            <w:r w:rsidRPr="009437E0">
              <w:rPr>
                <w:sz w:val="18"/>
                <w:szCs w:val="18"/>
              </w:rPr>
              <w:t>ecrease</w:t>
            </w:r>
          </w:p>
        </w:tc>
        <w:tc>
          <w:tcPr>
            <w:tcW w:w="947" w:type="dxa"/>
            <w:vAlign w:val="center"/>
          </w:tcPr>
          <w:p w:rsidR="008755D7" w:rsidRPr="00903631" w:rsidRDefault="008755D7" w:rsidP="008755D7">
            <w:pPr>
              <w:jc w:val="center"/>
              <w:rPr>
                <w:rFonts w:asciiTheme="minorEastAsia" w:hAnsiTheme="minorEastAsia"/>
                <w:sz w:val="18"/>
                <w:szCs w:val="18"/>
              </w:rPr>
            </w:pPr>
            <w:r>
              <w:rPr>
                <w:rFonts w:asciiTheme="minorEastAsia" w:hAnsiTheme="minorEastAsia"/>
                <w:noProof/>
                <w:sz w:val="18"/>
                <w:szCs w:val="18"/>
              </w:rPr>
              <w:drawing>
                <wp:inline distT="0" distB="0" distL="0" distR="0" wp14:anchorId="6D0824A6" wp14:editId="6C72F52E">
                  <wp:extent cx="432000" cy="432000"/>
                  <wp:effectExtent l="0" t="0" r="635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8755D7" w:rsidRDefault="008755D7" w:rsidP="008755D7">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8755D7" w:rsidRDefault="008755D7" w:rsidP="008755D7">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770411" w:rsidRPr="00AC7D39" w:rsidTr="00257BA1">
        <w:trPr>
          <w:cantSplit/>
          <w:trHeight w:val="368"/>
          <w:jc w:val="center"/>
        </w:trPr>
        <w:tc>
          <w:tcPr>
            <w:tcW w:w="1634" w:type="dxa"/>
            <w:vAlign w:val="center"/>
          </w:tcPr>
          <w:p w:rsidR="00770411" w:rsidRPr="009437E0" w:rsidRDefault="00793AFA" w:rsidP="00770411">
            <w:pPr>
              <w:spacing w:line="276" w:lineRule="auto"/>
              <w:jc w:val="left"/>
              <w:rPr>
                <w:sz w:val="18"/>
                <w:szCs w:val="18"/>
              </w:rPr>
            </w:pPr>
            <w:r>
              <w:rPr>
                <w:sz w:val="18"/>
                <w:szCs w:val="18"/>
              </w:rPr>
              <w:t>Cloth choice</w:t>
            </w:r>
          </w:p>
        </w:tc>
        <w:tc>
          <w:tcPr>
            <w:tcW w:w="947" w:type="dxa"/>
            <w:vAlign w:val="center"/>
          </w:tcPr>
          <w:p w:rsidR="00770411" w:rsidRPr="00903631" w:rsidRDefault="00770411" w:rsidP="00770411">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0ED7D01F" wp14:editId="0857E79E">
                  <wp:extent cx="504000" cy="215757"/>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 cy="215757"/>
                          </a:xfrm>
                          <a:prstGeom prst="rect">
                            <a:avLst/>
                          </a:prstGeom>
                          <a:noFill/>
                          <a:ln>
                            <a:noFill/>
                          </a:ln>
                        </pic:spPr>
                      </pic:pic>
                    </a:graphicData>
                  </a:graphic>
                </wp:inline>
              </w:drawing>
            </w:r>
          </w:p>
        </w:tc>
        <w:tc>
          <w:tcPr>
            <w:tcW w:w="6507" w:type="dxa"/>
            <w:vAlign w:val="center"/>
          </w:tcPr>
          <w:p w:rsidR="00770411" w:rsidRDefault="00770411" w:rsidP="00770411">
            <w:pPr>
              <w:spacing w:line="276" w:lineRule="auto"/>
              <w:jc w:val="left"/>
              <w:rPr>
                <w:sz w:val="18"/>
                <w:szCs w:val="18"/>
              </w:rPr>
            </w:pPr>
            <w:r w:rsidRPr="0055569F">
              <w:rPr>
                <w:sz w:val="18"/>
                <w:szCs w:val="18"/>
              </w:rPr>
              <w:t xml:space="preserve">If </w:t>
            </w:r>
            <w:r w:rsidR="00793AFA">
              <w:rPr>
                <w:sz w:val="18"/>
                <w:szCs w:val="18"/>
              </w:rPr>
              <w:t>click</w:t>
            </w:r>
            <w:r w:rsidRPr="0055569F">
              <w:rPr>
                <w:sz w:val="18"/>
                <w:szCs w:val="18"/>
              </w:rPr>
              <w:t xml:space="preserve">, </w:t>
            </w:r>
            <w:r w:rsidR="00793AFA">
              <w:rPr>
                <w:sz w:val="18"/>
                <w:szCs w:val="18"/>
              </w:rPr>
              <w:t>switch cloth mode</w:t>
            </w:r>
            <w:r w:rsidRPr="0055569F">
              <w:rPr>
                <w:sz w:val="18"/>
                <w:szCs w:val="18"/>
              </w:rPr>
              <w:t>.</w:t>
            </w:r>
          </w:p>
        </w:tc>
      </w:tr>
      <w:tr w:rsidR="00770411" w:rsidRPr="00AC7D39" w:rsidTr="00257BA1">
        <w:trPr>
          <w:cantSplit/>
          <w:trHeight w:val="368"/>
          <w:jc w:val="center"/>
        </w:trPr>
        <w:tc>
          <w:tcPr>
            <w:tcW w:w="1634" w:type="dxa"/>
            <w:vAlign w:val="center"/>
          </w:tcPr>
          <w:p w:rsidR="00770411" w:rsidRPr="009437E0" w:rsidRDefault="00793AFA" w:rsidP="00770411">
            <w:pPr>
              <w:spacing w:line="276" w:lineRule="auto"/>
              <w:jc w:val="left"/>
              <w:rPr>
                <w:sz w:val="18"/>
                <w:szCs w:val="18"/>
              </w:rPr>
            </w:pPr>
            <w:r>
              <w:rPr>
                <w:sz w:val="18"/>
                <w:szCs w:val="18"/>
              </w:rPr>
              <w:t>Clamping without any t</w:t>
            </w:r>
            <w:r w:rsidR="000E5456">
              <w:rPr>
                <w:sz w:val="18"/>
                <w:szCs w:val="18"/>
              </w:rPr>
              <w:t>h</w:t>
            </w:r>
            <w:r>
              <w:rPr>
                <w:sz w:val="18"/>
                <w:szCs w:val="18"/>
              </w:rPr>
              <w:t>rum</w:t>
            </w:r>
          </w:p>
        </w:tc>
        <w:tc>
          <w:tcPr>
            <w:tcW w:w="947" w:type="dxa"/>
            <w:vAlign w:val="center"/>
          </w:tcPr>
          <w:p w:rsidR="00770411" w:rsidRPr="00903631" w:rsidRDefault="00770411" w:rsidP="00770411">
            <w:pPr>
              <w:jc w:val="center"/>
              <w:rPr>
                <w:rFonts w:asciiTheme="minorEastAsia" w:hAnsiTheme="minorEastAsia"/>
                <w:noProof/>
                <w:sz w:val="18"/>
                <w:szCs w:val="18"/>
              </w:rPr>
            </w:pPr>
            <w:r>
              <w:rPr>
                <w:rFonts w:asciiTheme="minorEastAsia" w:hAnsiTheme="minorEastAsia"/>
                <w:noProof/>
                <w:sz w:val="18"/>
                <w:szCs w:val="18"/>
              </w:rPr>
              <w:drawing>
                <wp:inline distT="0" distB="0" distL="0" distR="0" wp14:anchorId="29909DE9" wp14:editId="2C06BC40">
                  <wp:extent cx="432000" cy="432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770411" w:rsidRDefault="00770411" w:rsidP="000E5456">
            <w:pPr>
              <w:spacing w:line="276" w:lineRule="auto"/>
              <w:jc w:val="left"/>
              <w:rPr>
                <w:sz w:val="18"/>
                <w:szCs w:val="18"/>
              </w:rPr>
            </w:pPr>
            <w:r w:rsidRPr="0055569F">
              <w:rPr>
                <w:sz w:val="18"/>
                <w:szCs w:val="18"/>
              </w:rPr>
              <w:t>If</w:t>
            </w:r>
            <w:r>
              <w:rPr>
                <w:sz w:val="18"/>
                <w:szCs w:val="18"/>
              </w:rPr>
              <w:t xml:space="preserve"> click</w:t>
            </w:r>
            <w:r w:rsidRPr="0055569F">
              <w:rPr>
                <w:sz w:val="18"/>
                <w:szCs w:val="18"/>
              </w:rPr>
              <w:t xml:space="preserve">, </w:t>
            </w:r>
            <w:r w:rsidRPr="00AC7D39">
              <w:rPr>
                <w:sz w:val="18"/>
                <w:szCs w:val="18"/>
              </w:rPr>
              <w:t xml:space="preserve">set used or cancelled </w:t>
            </w:r>
            <w:r w:rsidR="000E5456">
              <w:rPr>
                <w:sz w:val="18"/>
                <w:szCs w:val="18"/>
              </w:rPr>
              <w:t>clamping without any thrum</w:t>
            </w:r>
            <w:r w:rsidRPr="00AC7D39">
              <w:rPr>
                <w:sz w:val="18"/>
                <w:szCs w:val="18"/>
              </w:rPr>
              <w:t xml:space="preserve"> function</w:t>
            </w:r>
            <w:r w:rsidRPr="0055569F">
              <w:rPr>
                <w:sz w:val="18"/>
                <w:szCs w:val="18"/>
              </w:rPr>
              <w:t>.</w:t>
            </w:r>
          </w:p>
        </w:tc>
      </w:tr>
      <w:tr w:rsidR="00770411" w:rsidRPr="00AC7D39" w:rsidTr="00257BA1">
        <w:trPr>
          <w:cantSplit/>
          <w:trHeight w:val="368"/>
          <w:jc w:val="center"/>
        </w:trPr>
        <w:tc>
          <w:tcPr>
            <w:tcW w:w="1634" w:type="dxa"/>
            <w:vAlign w:val="center"/>
          </w:tcPr>
          <w:p w:rsidR="00770411" w:rsidRDefault="00770411" w:rsidP="00770411">
            <w:pPr>
              <w:spacing w:line="276" w:lineRule="auto"/>
              <w:jc w:val="left"/>
              <w:rPr>
                <w:sz w:val="18"/>
                <w:szCs w:val="18"/>
              </w:rPr>
            </w:pPr>
            <w:r w:rsidRPr="00B00106">
              <w:rPr>
                <w:sz w:val="18"/>
                <w:szCs w:val="18"/>
              </w:rPr>
              <w:t xml:space="preserve">Pedal </w:t>
            </w:r>
            <w:r>
              <w:rPr>
                <w:sz w:val="18"/>
                <w:szCs w:val="18"/>
              </w:rPr>
              <w:t>s</w:t>
            </w:r>
            <w:r w:rsidRPr="00B00106">
              <w:rPr>
                <w:sz w:val="18"/>
                <w:szCs w:val="18"/>
              </w:rPr>
              <w:t xml:space="preserve">ensitivity </w:t>
            </w:r>
            <w:r>
              <w:rPr>
                <w:sz w:val="18"/>
                <w:szCs w:val="18"/>
              </w:rPr>
              <w:t>button</w:t>
            </w:r>
          </w:p>
        </w:tc>
        <w:tc>
          <w:tcPr>
            <w:tcW w:w="947" w:type="dxa"/>
            <w:vAlign w:val="center"/>
          </w:tcPr>
          <w:p w:rsidR="00770411" w:rsidRDefault="00770411" w:rsidP="00770411">
            <w:pPr>
              <w:jc w:val="center"/>
              <w:rPr>
                <w:rFonts w:asciiTheme="minorEastAsia" w:hAnsiTheme="minorEastAsia"/>
                <w:noProof/>
                <w:sz w:val="18"/>
                <w:szCs w:val="18"/>
              </w:rPr>
            </w:pPr>
            <w:r>
              <w:rPr>
                <w:rFonts w:asciiTheme="minorEastAsia" w:hAnsiTheme="minorEastAsia"/>
                <w:noProof/>
                <w:sz w:val="18"/>
                <w:szCs w:val="18"/>
              </w:rPr>
              <w:drawing>
                <wp:inline distT="0" distB="0" distL="0" distR="0" wp14:anchorId="15214C62" wp14:editId="397C1063">
                  <wp:extent cx="432000" cy="4320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507" w:type="dxa"/>
            <w:vAlign w:val="center"/>
          </w:tcPr>
          <w:p w:rsidR="00770411" w:rsidRPr="00AC7D39" w:rsidRDefault="00770411" w:rsidP="00770411">
            <w:pPr>
              <w:spacing w:line="276" w:lineRule="auto"/>
              <w:jc w:val="left"/>
              <w:rPr>
                <w:sz w:val="18"/>
                <w:szCs w:val="18"/>
              </w:rPr>
            </w:pPr>
            <w:r>
              <w:rPr>
                <w:sz w:val="18"/>
                <w:szCs w:val="18"/>
              </w:rPr>
              <w:t>If click</w:t>
            </w:r>
            <w:r w:rsidRPr="0055569F">
              <w:rPr>
                <w:sz w:val="18"/>
                <w:szCs w:val="18"/>
              </w:rPr>
              <w:t xml:space="preserve">, </w:t>
            </w:r>
            <w:r>
              <w:rPr>
                <w:sz w:val="18"/>
                <w:szCs w:val="18"/>
              </w:rPr>
              <w:t>s</w:t>
            </w:r>
            <w:r w:rsidRPr="00342A10">
              <w:rPr>
                <w:sz w:val="18"/>
                <w:szCs w:val="18"/>
              </w:rPr>
              <w:t xml:space="preserve">witch </w:t>
            </w:r>
            <w:r>
              <w:rPr>
                <w:sz w:val="18"/>
                <w:szCs w:val="18"/>
              </w:rPr>
              <w:t>p</w:t>
            </w:r>
            <w:r w:rsidRPr="00342A10">
              <w:rPr>
                <w:sz w:val="18"/>
                <w:szCs w:val="18"/>
              </w:rPr>
              <w:t xml:space="preserve">edal </w:t>
            </w:r>
            <w:r>
              <w:rPr>
                <w:sz w:val="18"/>
                <w:szCs w:val="18"/>
              </w:rPr>
              <w:t>s</w:t>
            </w:r>
            <w:r w:rsidRPr="00342A10">
              <w:rPr>
                <w:sz w:val="18"/>
                <w:szCs w:val="18"/>
              </w:rPr>
              <w:t xml:space="preserve">ensitivity </w:t>
            </w:r>
            <w:r>
              <w:rPr>
                <w:sz w:val="18"/>
                <w:szCs w:val="18"/>
              </w:rPr>
              <w:t>g</w:t>
            </w:r>
            <w:r w:rsidRPr="00342A10">
              <w:rPr>
                <w:sz w:val="18"/>
                <w:szCs w:val="18"/>
              </w:rPr>
              <w:t>ear</w:t>
            </w:r>
            <w:r>
              <w:rPr>
                <w:sz w:val="18"/>
                <w:szCs w:val="18"/>
              </w:rPr>
              <w:t>.</w:t>
            </w:r>
          </w:p>
        </w:tc>
      </w:tr>
    </w:tbl>
    <w:p w:rsidR="00257BA1" w:rsidRPr="006711F7" w:rsidRDefault="00257BA1"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w:t>
      </w:r>
      <w:r w:rsidR="000418D5">
        <w:rPr>
          <w:sz w:val="18"/>
          <w:szCs w:val="18"/>
        </w:rPr>
        <w:t>button</w:t>
      </w:r>
      <w:r w:rsidRPr="00116CAF">
        <w:rPr>
          <w:sz w:val="18"/>
          <w:szCs w:val="18"/>
        </w:rPr>
        <w:t xml:space="preserve"> to </w:t>
      </w:r>
      <w:r w:rsidRPr="00116CAF">
        <w:rPr>
          <w:rFonts w:hint="eastAsia"/>
          <w:sz w:val="18"/>
          <w:szCs w:val="18"/>
        </w:rPr>
        <w:t xml:space="preserve">enter to </w:t>
      </w:r>
      <w:r w:rsidRPr="00116CAF">
        <w:rPr>
          <w:sz w:val="18"/>
          <w:szCs w:val="18"/>
        </w:rPr>
        <w:t>the debugging parameter interface.</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w:t>
      </w:r>
      <w:r w:rsidR="000418D5">
        <w:rPr>
          <w:sz w:val="18"/>
          <w:szCs w:val="18"/>
        </w:rPr>
        <w:t>button</w:t>
      </w:r>
      <w:r w:rsidRPr="00116CAF">
        <w:rPr>
          <w:sz w:val="18"/>
          <w:szCs w:val="18"/>
        </w:rPr>
        <w:t xml:space="preserve">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w:t>
      </w:r>
      <w:r w:rsidR="000418D5">
        <w:rPr>
          <w:sz w:val="18"/>
          <w:szCs w:val="18"/>
        </w:rPr>
        <w:t>button</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w:t>
      </w:r>
      <w:r w:rsidR="000418D5">
        <w:rPr>
          <w:sz w:val="18"/>
          <w:szCs w:val="18"/>
        </w:rPr>
        <w:t>button</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w:t>
      </w:r>
      <w:r w:rsidR="000418D5">
        <w:rPr>
          <w:rFonts w:hint="eastAsia"/>
          <w:sz w:val="18"/>
          <w:szCs w:val="18"/>
        </w:rPr>
        <w:t>button</w:t>
      </w:r>
      <w:r w:rsidRPr="00116CAF">
        <w:rPr>
          <w:rFonts w:hint="eastAsia"/>
          <w:sz w:val="18"/>
          <w:szCs w:val="18"/>
        </w:rPr>
        <w:t xml:space="preserve"> to confirm, shift to </w:t>
      </w:r>
      <w:r w:rsidRPr="00116CAF">
        <w:rPr>
          <w:rFonts w:hint="eastAsia"/>
          <w:sz w:val="18"/>
          <w:szCs w:val="18"/>
        </w:rPr>
        <w:lastRenderedPageBreak/>
        <w:t xml:space="preserve">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w:t>
      </w:r>
      <w:r w:rsidR="000418D5">
        <w:rPr>
          <w:sz w:val="18"/>
          <w:szCs w:val="18"/>
        </w:rPr>
        <w:t>button</w:t>
      </w:r>
      <w:r w:rsidRPr="00116CAF">
        <w:rPr>
          <w:sz w:val="18"/>
          <w:szCs w:val="18"/>
        </w:rPr>
        <w:t xml:space="preserve"> to confirm. </w:t>
      </w:r>
      <w:r w:rsidR="00373651" w:rsidRPr="00116CAF">
        <w:rPr>
          <w:sz w:val="18"/>
          <w:szCs w:val="18"/>
        </w:rPr>
        <w:t>P</w:t>
      </w:r>
      <w:r w:rsidRPr="00116CAF">
        <w:rPr>
          <w:sz w:val="18"/>
          <w:szCs w:val="18"/>
        </w:rPr>
        <w:t xml:space="preserve">ress P </w:t>
      </w:r>
      <w:r w:rsidR="000418D5">
        <w:rPr>
          <w:sz w:val="18"/>
          <w:szCs w:val="18"/>
        </w:rPr>
        <w:t>button</w:t>
      </w:r>
      <w:r w:rsidRPr="00116CAF">
        <w:rPr>
          <w:sz w:val="18"/>
          <w:szCs w:val="18"/>
        </w:rPr>
        <w:t xml:space="preserve">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EB5D1D">
        <w:rPr>
          <w:b/>
          <w:sz w:val="18"/>
          <w:szCs w:val="18"/>
        </w:rPr>
        <w:t>ack</w:t>
      </w:r>
      <w:r w:rsidR="00B56E11" w:rsidRPr="00116CAF">
        <w:rPr>
          <w:b/>
          <w:sz w:val="18"/>
          <w:szCs w:val="18"/>
        </w:rPr>
        <w:t xml:space="preserve">-tacking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418D5">
        <w:rPr>
          <w:sz w:val="18"/>
          <w:szCs w:val="18"/>
        </w:rPr>
        <w:t>button</w:t>
      </w:r>
      <w:r w:rsidR="000E4CC2" w:rsidRPr="00116CAF">
        <w:rPr>
          <w:sz w:val="18"/>
          <w:szCs w:val="18"/>
        </w:rPr>
        <w:t xml:space="preserve">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w:t>
      </w:r>
      <w:r w:rsidR="000418D5">
        <w:rPr>
          <w:sz w:val="18"/>
          <w:szCs w:val="18"/>
        </w:rPr>
        <w:t>button</w:t>
      </w:r>
      <w:r w:rsidRPr="00116CAF">
        <w:rPr>
          <w:sz w:val="18"/>
          <w:szCs w:val="18"/>
        </w:rPr>
        <w:t xml:space="preserve"> to confirm. Short press P </w:t>
      </w:r>
      <w:r w:rsidR="000418D5">
        <w:rPr>
          <w:sz w:val="18"/>
          <w:szCs w:val="18"/>
        </w:rPr>
        <w:t>button</w:t>
      </w:r>
      <w:r w:rsidR="000E4CC2" w:rsidRPr="00116CAF">
        <w:rPr>
          <w:sz w:val="18"/>
          <w:szCs w:val="18"/>
        </w:rPr>
        <w:t xml:space="preserve">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6E1C7C" w:rsidRPr="00257BA1" w:rsidRDefault="00561568" w:rsidP="00257BA1">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w:t>
      </w:r>
      <w:r w:rsidR="000418D5">
        <w:rPr>
          <w:sz w:val="18"/>
          <w:szCs w:val="18"/>
        </w:rPr>
        <w:t>button</w:t>
      </w:r>
      <w:r w:rsidRPr="00116CAF">
        <w:rPr>
          <w:sz w:val="18"/>
          <w:szCs w:val="18"/>
        </w:rPr>
        <w:t xml:space="preserve">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w:t>
      </w:r>
      <w:r w:rsidR="000418D5">
        <w:rPr>
          <w:sz w:val="18"/>
          <w:szCs w:val="18"/>
        </w:rPr>
        <w:t>button</w:t>
      </w:r>
      <w:r w:rsidRPr="00116CAF">
        <w:rPr>
          <w:sz w:val="18"/>
          <w:szCs w:val="18"/>
        </w:rPr>
        <w:t xml:space="preserve"> to exit to the main interface.</w:t>
      </w:r>
    </w:p>
    <w:p w:rsidR="00257BA1" w:rsidRPr="006E1C7C" w:rsidRDefault="00257BA1"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32"/>
        <w:gridCol w:w="851"/>
        <w:gridCol w:w="3969"/>
      </w:tblGrid>
      <w:tr w:rsidR="003E6E5A" w:rsidRPr="00D637A5" w:rsidTr="0013160C">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6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13160C">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E84293" w:rsidP="002112C5">
            <w:pPr>
              <w:snapToGrid w:val="0"/>
              <w:spacing w:line="276" w:lineRule="auto"/>
              <w:jc w:val="left"/>
              <w:rPr>
                <w:sz w:val="18"/>
                <w:szCs w:val="18"/>
              </w:rPr>
            </w:pPr>
            <w:r>
              <w:rPr>
                <w:sz w:val="18"/>
                <w:szCs w:val="18"/>
              </w:rPr>
              <w:t>M</w:t>
            </w:r>
            <w:r w:rsidR="00020963" w:rsidRPr="00020963">
              <w:rPr>
                <w:sz w:val="18"/>
                <w:szCs w:val="18"/>
              </w:rPr>
              <w:t>aximum speed</w:t>
            </w:r>
            <w:r w:rsidR="003E6E5A" w:rsidRPr="00D637A5">
              <w:rPr>
                <w:sz w:val="18"/>
                <w:szCs w:val="18"/>
              </w:rPr>
              <w:t xml:space="preserve"> (rpm)</w:t>
            </w:r>
          </w:p>
        </w:tc>
        <w:tc>
          <w:tcPr>
            <w:tcW w:w="1132" w:type="dxa"/>
            <w:vAlign w:val="center"/>
          </w:tcPr>
          <w:p w:rsidR="003E6E5A" w:rsidRPr="00D637A5" w:rsidRDefault="003E6E5A" w:rsidP="00770411">
            <w:pPr>
              <w:snapToGrid w:val="0"/>
              <w:spacing w:line="276" w:lineRule="auto"/>
              <w:jc w:val="center"/>
              <w:rPr>
                <w:sz w:val="18"/>
                <w:szCs w:val="18"/>
              </w:rPr>
            </w:pPr>
            <w:r w:rsidRPr="00D637A5">
              <w:rPr>
                <w:sz w:val="18"/>
                <w:szCs w:val="18"/>
              </w:rPr>
              <w:t>100-</w:t>
            </w:r>
            <w:r w:rsidR="00770411">
              <w:rPr>
                <w:sz w:val="18"/>
                <w:szCs w:val="18"/>
              </w:rPr>
              <w:t>4000</w:t>
            </w:r>
          </w:p>
        </w:tc>
        <w:tc>
          <w:tcPr>
            <w:tcW w:w="851" w:type="dxa"/>
            <w:vAlign w:val="center"/>
          </w:tcPr>
          <w:p w:rsidR="003E6E5A" w:rsidRPr="00D637A5" w:rsidRDefault="00770411" w:rsidP="002112C5">
            <w:pPr>
              <w:snapToGrid w:val="0"/>
              <w:jc w:val="center"/>
              <w:rPr>
                <w:sz w:val="18"/>
                <w:szCs w:val="18"/>
              </w:rPr>
            </w:pPr>
            <w:r>
              <w:rPr>
                <w:sz w:val="18"/>
                <w:szCs w:val="18"/>
              </w:rPr>
              <w:t>40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839D2" w:rsidP="002112C5">
            <w:pPr>
              <w:snapToGrid w:val="0"/>
              <w:spacing w:line="276" w:lineRule="auto"/>
              <w:jc w:val="left"/>
              <w:rPr>
                <w:sz w:val="18"/>
                <w:szCs w:val="18"/>
              </w:rPr>
            </w:pPr>
            <w:r w:rsidRPr="00FF4554">
              <w:rPr>
                <w:rFonts w:eastAsiaTheme="minorEastAsia"/>
                <w:sz w:val="18"/>
                <w:szCs w:val="18"/>
              </w:rPr>
              <w:t>Acceleration curve adjustment (%)</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A57EB9" w:rsidP="002112C5">
            <w:pPr>
              <w:snapToGrid w:val="0"/>
              <w:jc w:val="center"/>
              <w:rPr>
                <w:sz w:val="18"/>
                <w:szCs w:val="18"/>
              </w:rPr>
            </w:pPr>
            <w:r>
              <w:rPr>
                <w:sz w:val="18"/>
                <w:szCs w:val="18"/>
              </w:rPr>
              <w:t>100</w:t>
            </w:r>
          </w:p>
        </w:tc>
        <w:tc>
          <w:tcPr>
            <w:tcW w:w="396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3839D2">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 xml:space="preserve">Needle </w:t>
            </w:r>
            <w:r w:rsidR="00273FFE">
              <w:rPr>
                <w:rFonts w:hint="eastAsia"/>
                <w:sz w:val="18"/>
                <w:szCs w:val="18"/>
              </w:rPr>
              <w:t>stop</w:t>
            </w:r>
            <w:r w:rsidR="00273FFE">
              <w:rPr>
                <w:sz w:val="18"/>
                <w:szCs w:val="18"/>
              </w:rPr>
              <w:t xml:space="preserve"> </w:t>
            </w:r>
            <w:r w:rsidR="00273FFE">
              <w:rPr>
                <w:rFonts w:hint="eastAsia"/>
                <w:sz w:val="18"/>
                <w:szCs w:val="18"/>
              </w:rPr>
              <w:t>position</w:t>
            </w:r>
            <w:r w:rsidR="00273FFE">
              <w:rPr>
                <w:sz w:val="18"/>
                <w:szCs w:val="18"/>
              </w:rPr>
              <w:t xml:space="preserve"> </w:t>
            </w:r>
            <w:r w:rsidR="00273FFE">
              <w:rPr>
                <w:rFonts w:hint="eastAsia"/>
                <w:sz w:val="18"/>
                <w:szCs w:val="18"/>
              </w:rPr>
              <w:t>selection</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69" w:type="dxa"/>
            <w:vAlign w:val="center"/>
          </w:tcPr>
          <w:p w:rsidR="007502A6" w:rsidRPr="00D637A5" w:rsidRDefault="007502A6" w:rsidP="007502A6">
            <w:pPr>
              <w:snapToGrid w:val="0"/>
              <w:jc w:val="left"/>
              <w:rPr>
                <w:sz w:val="18"/>
                <w:szCs w:val="18"/>
              </w:rPr>
            </w:pPr>
            <w:r w:rsidRPr="00D637A5">
              <w:rPr>
                <w:sz w:val="18"/>
                <w:szCs w:val="18"/>
              </w:rPr>
              <w:t xml:space="preserve">UP: </w:t>
            </w:r>
            <w:r w:rsidRPr="00310465">
              <w:rPr>
                <w:sz w:val="18"/>
                <w:szCs w:val="18"/>
              </w:rPr>
              <w:t>Upper needle stop position</w:t>
            </w:r>
          </w:p>
          <w:p w:rsidR="003E6E5A" w:rsidRPr="00D637A5" w:rsidRDefault="007502A6" w:rsidP="007502A6">
            <w:pPr>
              <w:snapToGrid w:val="0"/>
              <w:jc w:val="left"/>
              <w:rPr>
                <w:sz w:val="18"/>
                <w:szCs w:val="18"/>
              </w:rPr>
            </w:pPr>
            <w:r w:rsidRPr="00D637A5">
              <w:rPr>
                <w:sz w:val="18"/>
                <w:szCs w:val="18"/>
              </w:rPr>
              <w:t xml:space="preserve">DN: </w:t>
            </w:r>
            <w:r w:rsidRPr="00310465">
              <w:rPr>
                <w:sz w:val="18"/>
                <w:szCs w:val="18"/>
              </w:rPr>
              <w:t>Lower needle stop position</w:t>
            </w:r>
          </w:p>
        </w:tc>
      </w:tr>
      <w:tr w:rsidR="003E6E5A" w:rsidRPr="00D637A5" w:rsidTr="003A6711">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32" w:type="dxa"/>
            <w:vAlign w:val="center"/>
          </w:tcPr>
          <w:p w:rsidR="003E6E5A" w:rsidRPr="00D637A5" w:rsidRDefault="003E6E5A" w:rsidP="003A6711">
            <w:pPr>
              <w:snapToGrid w:val="0"/>
              <w:spacing w:line="276" w:lineRule="auto"/>
              <w:jc w:val="center"/>
              <w:rPr>
                <w:sz w:val="18"/>
                <w:szCs w:val="18"/>
              </w:rPr>
            </w:pPr>
            <w:r w:rsidRPr="00D637A5">
              <w:rPr>
                <w:sz w:val="18"/>
                <w:szCs w:val="18"/>
              </w:rPr>
              <w:t>200-</w:t>
            </w:r>
            <w:r w:rsidR="003839D2">
              <w:rPr>
                <w:sz w:val="18"/>
                <w:szCs w:val="18"/>
              </w:rPr>
              <w:t>32</w:t>
            </w:r>
            <w:r w:rsidRPr="00D637A5">
              <w:rPr>
                <w:sz w:val="18"/>
                <w:szCs w:val="18"/>
              </w:rPr>
              <w:t>00</w:t>
            </w:r>
          </w:p>
        </w:tc>
        <w:tc>
          <w:tcPr>
            <w:tcW w:w="851" w:type="dxa"/>
            <w:vAlign w:val="center"/>
          </w:tcPr>
          <w:p w:rsidR="003E6E5A" w:rsidRPr="00D637A5" w:rsidRDefault="003839D2" w:rsidP="003A6711">
            <w:pPr>
              <w:snapToGrid w:val="0"/>
              <w:jc w:val="center"/>
              <w:rPr>
                <w:sz w:val="18"/>
                <w:szCs w:val="18"/>
              </w:rPr>
            </w:pPr>
            <w:r>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3A6711">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32" w:type="dxa"/>
            <w:vAlign w:val="center"/>
          </w:tcPr>
          <w:p w:rsidR="003E6E5A" w:rsidRPr="00D637A5" w:rsidRDefault="003E6E5A" w:rsidP="003A6711">
            <w:pPr>
              <w:snapToGrid w:val="0"/>
              <w:spacing w:line="276" w:lineRule="auto"/>
              <w:jc w:val="center"/>
              <w:rPr>
                <w:sz w:val="18"/>
                <w:szCs w:val="18"/>
              </w:rPr>
            </w:pPr>
            <w:r w:rsidRPr="00D637A5">
              <w:rPr>
                <w:sz w:val="18"/>
                <w:szCs w:val="18"/>
              </w:rPr>
              <w:t>200</w:t>
            </w:r>
            <w:r w:rsidR="003839D2">
              <w:rPr>
                <w:sz w:val="18"/>
                <w:szCs w:val="18"/>
              </w:rPr>
              <w:t>-32</w:t>
            </w:r>
            <w:r w:rsidRPr="00D637A5">
              <w:rPr>
                <w:sz w:val="18"/>
                <w:szCs w:val="18"/>
              </w:rPr>
              <w:t>00</w:t>
            </w:r>
          </w:p>
        </w:tc>
        <w:tc>
          <w:tcPr>
            <w:tcW w:w="851" w:type="dxa"/>
            <w:vAlign w:val="center"/>
          </w:tcPr>
          <w:p w:rsidR="003E6E5A" w:rsidRPr="00D637A5" w:rsidRDefault="003839D2" w:rsidP="003A6711">
            <w:pPr>
              <w:snapToGrid w:val="0"/>
              <w:jc w:val="center"/>
              <w:rPr>
                <w:sz w:val="18"/>
                <w:szCs w:val="18"/>
              </w:rPr>
            </w:pPr>
            <w:r>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3A6711">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32" w:type="dxa"/>
            <w:vAlign w:val="center"/>
          </w:tcPr>
          <w:p w:rsidR="003E6E5A" w:rsidRPr="00D637A5" w:rsidRDefault="003E6E5A" w:rsidP="003A6711">
            <w:pPr>
              <w:snapToGrid w:val="0"/>
              <w:spacing w:line="276" w:lineRule="auto"/>
              <w:jc w:val="center"/>
              <w:rPr>
                <w:sz w:val="18"/>
                <w:szCs w:val="18"/>
              </w:rPr>
            </w:pPr>
            <w:r w:rsidRPr="00D637A5">
              <w:rPr>
                <w:sz w:val="18"/>
                <w:szCs w:val="18"/>
              </w:rPr>
              <w:t>200-</w:t>
            </w:r>
            <w:r w:rsidR="003839D2">
              <w:rPr>
                <w:sz w:val="18"/>
                <w:szCs w:val="18"/>
              </w:rPr>
              <w:t>32</w:t>
            </w:r>
            <w:r w:rsidRPr="00D637A5">
              <w:rPr>
                <w:sz w:val="18"/>
                <w:szCs w:val="18"/>
              </w:rPr>
              <w:t>00</w:t>
            </w:r>
          </w:p>
        </w:tc>
        <w:tc>
          <w:tcPr>
            <w:tcW w:w="851" w:type="dxa"/>
            <w:vAlign w:val="center"/>
          </w:tcPr>
          <w:p w:rsidR="003E6E5A" w:rsidRPr="00D637A5" w:rsidRDefault="003839D2" w:rsidP="003A6711">
            <w:pPr>
              <w:snapToGrid w:val="0"/>
              <w:jc w:val="center"/>
              <w:rPr>
                <w:sz w:val="18"/>
                <w:szCs w:val="18"/>
              </w:rPr>
            </w:pPr>
            <w:r>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3A6711">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32" w:type="dxa"/>
            <w:vAlign w:val="center"/>
          </w:tcPr>
          <w:p w:rsidR="003E6E5A" w:rsidRPr="00D637A5" w:rsidRDefault="003E6E5A" w:rsidP="003A6711">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3A6711">
            <w:pPr>
              <w:snapToGrid w:val="0"/>
              <w:jc w:val="center"/>
              <w:rPr>
                <w:sz w:val="18"/>
                <w:szCs w:val="18"/>
              </w:rPr>
            </w:pPr>
            <w:r w:rsidRPr="00D637A5">
              <w:rPr>
                <w:sz w:val="18"/>
                <w:szCs w:val="18"/>
              </w:rPr>
              <w:t>15</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3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32" w:type="dxa"/>
            <w:vAlign w:val="center"/>
          </w:tcPr>
          <w:p w:rsidR="003E6E5A" w:rsidRPr="00D637A5" w:rsidRDefault="003E6E5A" w:rsidP="003839D2">
            <w:pPr>
              <w:snapToGrid w:val="0"/>
              <w:spacing w:line="276" w:lineRule="auto"/>
              <w:jc w:val="center"/>
              <w:rPr>
                <w:sz w:val="18"/>
                <w:szCs w:val="18"/>
              </w:rPr>
            </w:pPr>
            <w:r w:rsidRPr="00D637A5">
              <w:rPr>
                <w:sz w:val="18"/>
                <w:szCs w:val="18"/>
              </w:rPr>
              <w:t>200-</w:t>
            </w:r>
            <w:r w:rsidR="003839D2">
              <w:rPr>
                <w:sz w:val="18"/>
                <w:szCs w:val="18"/>
              </w:rPr>
              <w:t>40</w:t>
            </w:r>
            <w:r w:rsidRPr="00D637A5">
              <w:rPr>
                <w:sz w:val="18"/>
                <w:szCs w:val="18"/>
              </w:rPr>
              <w:t>00</w:t>
            </w:r>
          </w:p>
        </w:tc>
        <w:tc>
          <w:tcPr>
            <w:tcW w:w="851" w:type="dxa"/>
            <w:vAlign w:val="center"/>
          </w:tcPr>
          <w:p w:rsidR="003E6E5A" w:rsidRPr="00D637A5" w:rsidRDefault="003839D2" w:rsidP="002112C5">
            <w:pPr>
              <w:snapToGrid w:val="0"/>
              <w:jc w:val="center"/>
              <w:rPr>
                <w:sz w:val="18"/>
                <w:szCs w:val="18"/>
              </w:rPr>
            </w:pPr>
            <w:r>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180816">
              <w:rPr>
                <w:sz w:val="18"/>
                <w:szCs w:val="18"/>
              </w:rPr>
              <w:t>.</w:t>
            </w:r>
          </w:p>
        </w:tc>
      </w:tr>
      <w:tr w:rsidR="003E6E5A" w:rsidRPr="00D637A5" w:rsidTr="0013160C">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6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 xml:space="preserve">n any sewing mode, </w:t>
            </w:r>
            <w:r w:rsidR="00CB14A3">
              <w:rPr>
                <w:sz w:val="18"/>
                <w:szCs w:val="18"/>
              </w:rPr>
              <w:t>darn</w:t>
            </w:r>
            <w:r w:rsidRPr="00D637A5">
              <w:rPr>
                <w:sz w:val="18"/>
                <w:szCs w:val="18"/>
              </w:rPr>
              <w:t>ing stitch function cannot be used</w:t>
            </w:r>
            <w:r w:rsidR="00CB14A3" w:rsidRPr="00D637A5">
              <w:rPr>
                <w:sz w:val="18"/>
                <w:szCs w:val="18"/>
              </w:rPr>
              <w:t xml:space="preserve"> </w:t>
            </w:r>
            <w:r w:rsidR="00CB14A3">
              <w:rPr>
                <w:sz w:val="18"/>
                <w:szCs w:val="18"/>
              </w:rPr>
              <w:t xml:space="preserve">before </w:t>
            </w:r>
            <w:r w:rsidR="00CB14A3" w:rsidRPr="00D637A5">
              <w:rPr>
                <w:sz w:val="18"/>
                <w:szCs w:val="18"/>
              </w:rPr>
              <w:t>back-tacking sewing</w:t>
            </w:r>
            <w:r w:rsidRPr="00D637A5">
              <w:rPr>
                <w:sz w:val="18"/>
                <w:szCs w:val="18"/>
              </w:rPr>
              <w:t>.</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w:t>
            </w:r>
            <w:r w:rsidRPr="00D637A5">
              <w:rPr>
                <w:sz w:val="18"/>
                <w:szCs w:val="18"/>
              </w:rPr>
              <w:lastRenderedPageBreak/>
              <w:t>back step must be performed again.</w:t>
            </w:r>
          </w:p>
        </w:tc>
      </w:tr>
      <w:tr w:rsidR="00EB47CC" w:rsidRPr="00D637A5" w:rsidTr="0013160C">
        <w:trPr>
          <w:trHeight w:val="147"/>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lastRenderedPageBreak/>
              <w:t>P12</w:t>
            </w:r>
          </w:p>
        </w:tc>
        <w:tc>
          <w:tcPr>
            <w:tcW w:w="2463" w:type="dxa"/>
            <w:vAlign w:val="center"/>
          </w:tcPr>
          <w:p w:rsidR="00EB47CC" w:rsidRPr="00D637A5" w:rsidRDefault="00EB47CC" w:rsidP="00EB47CC">
            <w:pPr>
              <w:snapToGrid w:val="0"/>
              <w:jc w:val="left"/>
              <w:rPr>
                <w:sz w:val="18"/>
                <w:szCs w:val="18"/>
              </w:rPr>
            </w:pPr>
            <w:r w:rsidRPr="00D637A5">
              <w:rPr>
                <w:sz w:val="18"/>
                <w:szCs w:val="18"/>
              </w:rPr>
              <w:t>Start back-tacking running mode selection</w:t>
            </w:r>
          </w:p>
        </w:tc>
        <w:tc>
          <w:tcPr>
            <w:tcW w:w="1132" w:type="dxa"/>
            <w:vAlign w:val="center"/>
          </w:tcPr>
          <w:p w:rsidR="00EB47CC" w:rsidRPr="00D637A5" w:rsidRDefault="00EB47CC" w:rsidP="00EB47CC">
            <w:pPr>
              <w:snapToGrid w:val="0"/>
              <w:jc w:val="center"/>
              <w:rPr>
                <w:sz w:val="18"/>
                <w:szCs w:val="18"/>
              </w:rPr>
            </w:pPr>
            <w:r w:rsidRPr="00D637A5">
              <w:rPr>
                <w:sz w:val="18"/>
                <w:szCs w:val="18"/>
              </w:rPr>
              <w:t>0-1</w:t>
            </w:r>
          </w:p>
        </w:tc>
        <w:tc>
          <w:tcPr>
            <w:tcW w:w="851" w:type="dxa"/>
            <w:vAlign w:val="center"/>
          </w:tcPr>
          <w:p w:rsidR="00EB47CC" w:rsidRPr="00D637A5" w:rsidRDefault="00EB47CC" w:rsidP="00EB47CC">
            <w:pPr>
              <w:snapToGrid w:val="0"/>
              <w:jc w:val="center"/>
              <w:rPr>
                <w:sz w:val="18"/>
                <w:szCs w:val="18"/>
              </w:rPr>
            </w:pPr>
            <w:r w:rsidRPr="00D637A5">
              <w:rPr>
                <w:sz w:val="18"/>
                <w:szCs w:val="18"/>
              </w:rPr>
              <w:t>1</w:t>
            </w:r>
          </w:p>
        </w:tc>
        <w:tc>
          <w:tcPr>
            <w:tcW w:w="3969" w:type="dxa"/>
            <w:vAlign w:val="center"/>
          </w:tcPr>
          <w:p w:rsidR="00EB47CC" w:rsidRPr="00AC7D39" w:rsidRDefault="00EB47CC" w:rsidP="00EB47CC">
            <w:pPr>
              <w:snapToGrid w:val="0"/>
              <w:jc w:val="left"/>
              <w:rPr>
                <w:sz w:val="18"/>
                <w:szCs w:val="18"/>
              </w:rPr>
            </w:pPr>
            <w:r w:rsidRPr="00AC7D39">
              <w:rPr>
                <w:sz w:val="18"/>
                <w:szCs w:val="18"/>
              </w:rPr>
              <w:t>0: Controlled by foot pedal, can be stopped and started at will</w:t>
            </w:r>
            <w:r w:rsidR="00D96ACE">
              <w:rPr>
                <w:sz w:val="18"/>
                <w:szCs w:val="18"/>
              </w:rPr>
              <w:t>.</w:t>
            </w:r>
          </w:p>
          <w:p w:rsidR="00EB47CC" w:rsidRPr="00AC7D39" w:rsidRDefault="00EB47CC" w:rsidP="00EB47CC">
            <w:pPr>
              <w:snapToGrid w:val="0"/>
              <w:jc w:val="left"/>
              <w:rPr>
                <w:sz w:val="18"/>
                <w:szCs w:val="18"/>
              </w:rPr>
            </w:pPr>
            <w:r w:rsidRPr="00AC7D39">
              <w:rPr>
                <w:sz w:val="18"/>
                <w:szCs w:val="18"/>
              </w:rPr>
              <w:t>1: Touch the foot pedal to automatically execute back-tacking action</w:t>
            </w:r>
            <w:r w:rsidR="00D96ACE">
              <w:rPr>
                <w:sz w:val="18"/>
                <w:szCs w:val="18"/>
              </w:rPr>
              <w:t>.</w:t>
            </w:r>
          </w:p>
        </w:tc>
      </w:tr>
      <w:tr w:rsidR="00EB47CC" w:rsidRPr="00D637A5" w:rsidTr="0013160C">
        <w:trPr>
          <w:trHeight w:val="531"/>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t>P13</w:t>
            </w:r>
          </w:p>
        </w:tc>
        <w:tc>
          <w:tcPr>
            <w:tcW w:w="2463" w:type="dxa"/>
            <w:vAlign w:val="center"/>
          </w:tcPr>
          <w:p w:rsidR="00EB47CC" w:rsidRPr="00D637A5" w:rsidRDefault="00EB47CC" w:rsidP="00EB47CC">
            <w:pPr>
              <w:snapToGrid w:val="0"/>
              <w:jc w:val="left"/>
              <w:rPr>
                <w:sz w:val="18"/>
                <w:szCs w:val="18"/>
              </w:rPr>
            </w:pPr>
            <w:r w:rsidRPr="00D637A5">
              <w:rPr>
                <w:sz w:val="18"/>
                <w:szCs w:val="18"/>
              </w:rPr>
              <w:t>Ending mode of start</w:t>
            </w:r>
            <w:r w:rsidR="00660392">
              <w:rPr>
                <w:rFonts w:hint="eastAsia"/>
                <w:sz w:val="18"/>
                <w:szCs w:val="18"/>
              </w:rPr>
              <w:t xml:space="preserve"> </w:t>
            </w:r>
            <w:r w:rsidRPr="00D637A5">
              <w:rPr>
                <w:sz w:val="18"/>
                <w:szCs w:val="18"/>
              </w:rPr>
              <w:t>back-tacking</w:t>
            </w:r>
          </w:p>
        </w:tc>
        <w:tc>
          <w:tcPr>
            <w:tcW w:w="1132" w:type="dxa"/>
            <w:vAlign w:val="center"/>
          </w:tcPr>
          <w:p w:rsidR="00EB47CC" w:rsidRPr="00D637A5" w:rsidRDefault="00EB47CC" w:rsidP="00EB47CC">
            <w:pPr>
              <w:snapToGrid w:val="0"/>
              <w:jc w:val="center"/>
              <w:rPr>
                <w:sz w:val="18"/>
                <w:szCs w:val="18"/>
              </w:rPr>
            </w:pPr>
            <w:r w:rsidRPr="00D637A5">
              <w:rPr>
                <w:sz w:val="18"/>
                <w:szCs w:val="18"/>
              </w:rPr>
              <w:t>CON/STP</w:t>
            </w:r>
          </w:p>
        </w:tc>
        <w:tc>
          <w:tcPr>
            <w:tcW w:w="851" w:type="dxa"/>
            <w:vAlign w:val="center"/>
          </w:tcPr>
          <w:p w:rsidR="00EB47CC" w:rsidRPr="00D637A5" w:rsidRDefault="00EB47CC" w:rsidP="00EB47CC">
            <w:pPr>
              <w:snapToGrid w:val="0"/>
              <w:jc w:val="center"/>
              <w:rPr>
                <w:sz w:val="18"/>
                <w:szCs w:val="18"/>
              </w:rPr>
            </w:pPr>
            <w:r w:rsidRPr="00D637A5">
              <w:rPr>
                <w:sz w:val="18"/>
                <w:szCs w:val="18"/>
              </w:rPr>
              <w:t>CON</w:t>
            </w:r>
          </w:p>
        </w:tc>
        <w:tc>
          <w:tcPr>
            <w:tcW w:w="3969" w:type="dxa"/>
            <w:vAlign w:val="center"/>
          </w:tcPr>
          <w:p w:rsidR="00EB47CC" w:rsidRPr="00AC7D39" w:rsidRDefault="00EB47CC" w:rsidP="00EB47CC">
            <w:pPr>
              <w:snapToGrid w:val="0"/>
              <w:jc w:val="left"/>
              <w:rPr>
                <w:sz w:val="18"/>
                <w:szCs w:val="18"/>
              </w:rPr>
            </w:pPr>
            <w:r w:rsidRPr="00AC7D39">
              <w:rPr>
                <w:sz w:val="18"/>
                <w:szCs w:val="18"/>
              </w:rPr>
              <w:t>CON: Start back-tacking is completed automatically continued for next action.</w:t>
            </w:r>
          </w:p>
          <w:p w:rsidR="00EB47CC" w:rsidRPr="00AC7D39" w:rsidRDefault="00EB47CC" w:rsidP="00EB47CC">
            <w:pPr>
              <w:snapToGrid w:val="0"/>
              <w:jc w:val="left"/>
              <w:rPr>
                <w:sz w:val="18"/>
                <w:szCs w:val="18"/>
              </w:rPr>
            </w:pPr>
            <w:r w:rsidRPr="00AC7D39">
              <w:rPr>
                <w:sz w:val="18"/>
                <w:szCs w:val="18"/>
              </w:rPr>
              <w:t>STP: After the number of stitches is completed, stop automatically.</w:t>
            </w:r>
          </w:p>
        </w:tc>
      </w:tr>
      <w:tr w:rsidR="003E6E5A" w:rsidRPr="00D637A5" w:rsidTr="003A6711">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5D252C">
            <w:pPr>
              <w:snapToGrid w:val="0"/>
              <w:rPr>
                <w:sz w:val="18"/>
                <w:szCs w:val="18"/>
              </w:rPr>
            </w:pPr>
            <w:r w:rsidRPr="00D637A5">
              <w:rPr>
                <w:sz w:val="18"/>
                <w:szCs w:val="18"/>
              </w:rPr>
              <w:t>S</w:t>
            </w:r>
            <w:r w:rsidR="005D252C">
              <w:rPr>
                <w:sz w:val="18"/>
                <w:szCs w:val="18"/>
              </w:rPr>
              <w:t>oft</w:t>
            </w:r>
            <w:r w:rsidRPr="00D637A5">
              <w:rPr>
                <w:sz w:val="18"/>
                <w:szCs w:val="18"/>
              </w:rPr>
              <w:t xml:space="preserve"> start function selection</w:t>
            </w:r>
          </w:p>
        </w:tc>
        <w:tc>
          <w:tcPr>
            <w:tcW w:w="1132" w:type="dxa"/>
            <w:vAlign w:val="center"/>
          </w:tcPr>
          <w:p w:rsidR="003E6E5A" w:rsidRPr="00D637A5" w:rsidRDefault="003E6E5A" w:rsidP="003A6711">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839D2" w:rsidP="003A6711">
            <w:pPr>
              <w:snapToGrid w:val="0"/>
              <w:jc w:val="center"/>
              <w:rPr>
                <w:sz w:val="18"/>
                <w:szCs w:val="18"/>
              </w:rPr>
            </w:pPr>
            <w:r w:rsidRPr="00D637A5">
              <w:rPr>
                <w:sz w:val="18"/>
                <w:szCs w:val="18"/>
              </w:rPr>
              <w:t>OFF</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1132" w:type="dxa"/>
            <w:vAlign w:val="center"/>
          </w:tcPr>
          <w:p w:rsidR="003E6E5A" w:rsidRPr="00D637A5" w:rsidRDefault="003E6E5A" w:rsidP="003839D2">
            <w:pPr>
              <w:snapToGrid w:val="0"/>
              <w:spacing w:line="276" w:lineRule="auto"/>
              <w:jc w:val="center"/>
              <w:rPr>
                <w:sz w:val="18"/>
                <w:szCs w:val="18"/>
              </w:rPr>
            </w:pPr>
            <w:r w:rsidRPr="00D637A5">
              <w:rPr>
                <w:sz w:val="18"/>
                <w:szCs w:val="18"/>
              </w:rPr>
              <w:t>0-</w:t>
            </w:r>
            <w:r w:rsidR="003839D2">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6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585922" w:rsidRPr="00D637A5" w:rsidRDefault="00006B6F" w:rsidP="00AC56E0">
            <w:pPr>
              <w:jc w:val="left"/>
              <w:rPr>
                <w:sz w:val="18"/>
                <w:szCs w:val="18"/>
              </w:rPr>
            </w:pPr>
            <w:r w:rsidRPr="00D637A5">
              <w:rPr>
                <w:sz w:val="18"/>
                <w:szCs w:val="18"/>
              </w:rPr>
              <w:t>6: Tight seam function</w:t>
            </w:r>
          </w:p>
        </w:tc>
      </w:tr>
      <w:tr w:rsidR="003E6E5A" w:rsidRPr="00D637A5" w:rsidTr="0013160C">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32" w:type="dxa"/>
            <w:vAlign w:val="center"/>
          </w:tcPr>
          <w:p w:rsidR="003E6E5A" w:rsidRPr="00D637A5" w:rsidRDefault="003E6E5A" w:rsidP="003839D2">
            <w:pPr>
              <w:snapToGrid w:val="0"/>
              <w:spacing w:line="276" w:lineRule="auto"/>
              <w:jc w:val="center"/>
              <w:rPr>
                <w:sz w:val="18"/>
                <w:szCs w:val="18"/>
              </w:rPr>
            </w:pPr>
            <w:r w:rsidRPr="00D637A5">
              <w:rPr>
                <w:sz w:val="18"/>
                <w:szCs w:val="18"/>
              </w:rPr>
              <w:t>0-</w:t>
            </w:r>
            <w:r w:rsidR="003839D2">
              <w:rPr>
                <w:sz w:val="18"/>
                <w:szCs w:val="18"/>
              </w:rPr>
              <w:t>32</w:t>
            </w:r>
            <w:r w:rsidRPr="00D637A5">
              <w:rPr>
                <w:sz w:val="18"/>
                <w:szCs w:val="18"/>
              </w:rPr>
              <w:t>00</w:t>
            </w:r>
          </w:p>
        </w:tc>
        <w:tc>
          <w:tcPr>
            <w:tcW w:w="851" w:type="dxa"/>
            <w:vAlign w:val="center"/>
          </w:tcPr>
          <w:p w:rsidR="003E6E5A" w:rsidRPr="00D637A5" w:rsidRDefault="003839D2" w:rsidP="002112C5">
            <w:pPr>
              <w:snapToGrid w:val="0"/>
              <w:jc w:val="center"/>
              <w:rPr>
                <w:sz w:val="18"/>
                <w:szCs w:val="18"/>
              </w:rPr>
            </w:pPr>
            <w:r>
              <w:rPr>
                <w:sz w:val="18"/>
                <w:szCs w:val="18"/>
              </w:rPr>
              <w:t>30</w:t>
            </w:r>
            <w:r w:rsidR="00836643">
              <w:rPr>
                <w:sz w:val="18"/>
                <w:szCs w:val="18"/>
              </w:rPr>
              <w:t>00</w:t>
            </w:r>
          </w:p>
        </w:tc>
        <w:tc>
          <w:tcPr>
            <w:tcW w:w="396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32" w:type="dxa"/>
            <w:vAlign w:val="center"/>
          </w:tcPr>
          <w:p w:rsidR="00096DCB" w:rsidRPr="00D637A5" w:rsidRDefault="00096DCB" w:rsidP="003839D2">
            <w:pPr>
              <w:widowControl/>
              <w:jc w:val="center"/>
              <w:textAlignment w:val="center"/>
              <w:rPr>
                <w:sz w:val="18"/>
                <w:szCs w:val="18"/>
              </w:rPr>
            </w:pPr>
            <w:r w:rsidRPr="00D637A5">
              <w:rPr>
                <w:sz w:val="18"/>
                <w:szCs w:val="18"/>
              </w:rPr>
              <w:t>0-</w:t>
            </w:r>
            <w:r w:rsidR="003839D2">
              <w:rPr>
                <w:sz w:val="18"/>
                <w:szCs w:val="18"/>
              </w:rPr>
              <w:t>15</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6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AC56E0" w:rsidRDefault="00096DCB" w:rsidP="00096DCB">
            <w:pPr>
              <w:rPr>
                <w:sz w:val="18"/>
                <w:szCs w:val="18"/>
              </w:rPr>
            </w:pPr>
            <w:r w:rsidRPr="00D637A5">
              <w:rPr>
                <w:sz w:val="18"/>
                <w:szCs w:val="18"/>
              </w:rPr>
              <w:t>6: Spanish</w:t>
            </w:r>
          </w:p>
          <w:p w:rsidR="000E5456" w:rsidRDefault="000E5456" w:rsidP="00096DCB">
            <w:pPr>
              <w:rPr>
                <w:sz w:val="18"/>
                <w:szCs w:val="18"/>
              </w:rPr>
            </w:pPr>
            <w:r>
              <w:rPr>
                <w:sz w:val="18"/>
                <w:szCs w:val="18"/>
              </w:rPr>
              <w:t xml:space="preserve">7: </w:t>
            </w:r>
            <w:r w:rsidR="009C7B04" w:rsidRPr="009C7B04">
              <w:rPr>
                <w:sz w:val="18"/>
                <w:szCs w:val="18"/>
              </w:rPr>
              <w:t>Russian</w:t>
            </w:r>
          </w:p>
          <w:p w:rsidR="009C7B04" w:rsidRDefault="009C7B04" w:rsidP="00096DCB">
            <w:pPr>
              <w:rPr>
                <w:sz w:val="18"/>
                <w:szCs w:val="18"/>
              </w:rPr>
            </w:pPr>
            <w:r>
              <w:rPr>
                <w:sz w:val="18"/>
                <w:szCs w:val="18"/>
              </w:rPr>
              <w:t>8:</w:t>
            </w:r>
            <w:r>
              <w:t xml:space="preserve"> </w:t>
            </w:r>
            <w:r w:rsidRPr="009C7B04">
              <w:rPr>
                <w:sz w:val="18"/>
                <w:szCs w:val="18"/>
              </w:rPr>
              <w:t>Arabic</w:t>
            </w:r>
          </w:p>
          <w:p w:rsidR="009C7B04" w:rsidRDefault="009C7B04" w:rsidP="00096DCB">
            <w:pPr>
              <w:rPr>
                <w:sz w:val="18"/>
                <w:szCs w:val="18"/>
              </w:rPr>
            </w:pPr>
            <w:r>
              <w:rPr>
                <w:sz w:val="18"/>
                <w:szCs w:val="18"/>
              </w:rPr>
              <w:t>9</w:t>
            </w:r>
            <w:r>
              <w:rPr>
                <w:rFonts w:hint="eastAsia"/>
                <w:sz w:val="18"/>
                <w:szCs w:val="18"/>
              </w:rPr>
              <w:t>:</w:t>
            </w:r>
            <w:r>
              <w:rPr>
                <w:sz w:val="18"/>
                <w:szCs w:val="18"/>
              </w:rPr>
              <w:t xml:space="preserve"> </w:t>
            </w:r>
            <w:r w:rsidRPr="009C7B04">
              <w:rPr>
                <w:sz w:val="18"/>
                <w:szCs w:val="18"/>
              </w:rPr>
              <w:t>Thai</w:t>
            </w:r>
          </w:p>
          <w:p w:rsidR="009C7B04" w:rsidRPr="00D637A5" w:rsidRDefault="009C7B04" w:rsidP="00096DCB">
            <w:pPr>
              <w:rPr>
                <w:sz w:val="18"/>
                <w:szCs w:val="18"/>
              </w:rPr>
            </w:pPr>
            <w:r>
              <w:rPr>
                <w:sz w:val="18"/>
                <w:szCs w:val="18"/>
              </w:rPr>
              <w:t xml:space="preserve">10: </w:t>
            </w:r>
            <w:r w:rsidRPr="009C7B04">
              <w:rPr>
                <w:sz w:val="18"/>
                <w:szCs w:val="18"/>
              </w:rPr>
              <w:t>Persian</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3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9C7B04" w:rsidP="00096DCB">
            <w:pPr>
              <w:jc w:val="center"/>
              <w:rPr>
                <w:sz w:val="18"/>
                <w:szCs w:val="18"/>
              </w:rPr>
            </w:pPr>
            <w:r>
              <w:rPr>
                <w:sz w:val="18"/>
                <w:szCs w:val="18"/>
              </w:rPr>
              <w:t>1</w:t>
            </w:r>
          </w:p>
        </w:tc>
        <w:tc>
          <w:tcPr>
            <w:tcW w:w="3969" w:type="dxa"/>
            <w:vAlign w:val="center"/>
          </w:tcPr>
          <w:p w:rsidR="003A5477" w:rsidRPr="00D561CA" w:rsidRDefault="003A5477" w:rsidP="003A5477">
            <w:pPr>
              <w:snapToGrid w:val="0"/>
              <w:jc w:val="left"/>
              <w:rPr>
                <w:sz w:val="18"/>
                <w:szCs w:val="18"/>
              </w:rPr>
            </w:pPr>
            <w:r w:rsidRPr="00D561CA">
              <w:rPr>
                <w:sz w:val="18"/>
                <w:szCs w:val="18"/>
              </w:rPr>
              <w:t>0: OFF</w:t>
            </w:r>
          </w:p>
          <w:p w:rsidR="003A5477" w:rsidRPr="00D561CA" w:rsidRDefault="003A5477" w:rsidP="003A5477">
            <w:pPr>
              <w:snapToGrid w:val="0"/>
              <w:jc w:val="left"/>
              <w:rPr>
                <w:sz w:val="18"/>
                <w:szCs w:val="18"/>
              </w:rPr>
            </w:pPr>
            <w:r w:rsidRPr="00D561CA">
              <w:rPr>
                <w:sz w:val="18"/>
                <w:szCs w:val="18"/>
              </w:rPr>
              <w:t xml:space="preserve">1: </w:t>
            </w:r>
            <w:r>
              <w:rPr>
                <w:sz w:val="18"/>
                <w:szCs w:val="18"/>
              </w:rPr>
              <w:t>P</w:t>
            </w:r>
            <w:r>
              <w:rPr>
                <w:rFonts w:hint="eastAsia"/>
                <w:sz w:val="18"/>
                <w:szCs w:val="18"/>
              </w:rPr>
              <w:t>ower</w:t>
            </w:r>
            <w:r>
              <w:rPr>
                <w:sz w:val="18"/>
                <w:szCs w:val="18"/>
              </w:rPr>
              <w:t>-on</w:t>
            </w:r>
            <w:r w:rsidRPr="00D561CA">
              <w:rPr>
                <w:sz w:val="18"/>
                <w:szCs w:val="18"/>
              </w:rPr>
              <w:t xml:space="preserve"> voice only</w:t>
            </w:r>
          </w:p>
          <w:p w:rsidR="003A5477" w:rsidRPr="00D561CA" w:rsidRDefault="003A5477" w:rsidP="003A5477">
            <w:pPr>
              <w:snapToGrid w:val="0"/>
              <w:jc w:val="left"/>
              <w:rPr>
                <w:sz w:val="18"/>
                <w:szCs w:val="18"/>
              </w:rPr>
            </w:pPr>
            <w:r w:rsidRPr="00D561CA">
              <w:rPr>
                <w:sz w:val="18"/>
                <w:szCs w:val="18"/>
              </w:rPr>
              <w:t xml:space="preserve">2: </w:t>
            </w:r>
            <w:r w:rsidR="000418D5">
              <w:rPr>
                <w:sz w:val="18"/>
                <w:szCs w:val="18"/>
              </w:rPr>
              <w:t>K</w:t>
            </w:r>
            <w:r w:rsidR="000418D5">
              <w:rPr>
                <w:rFonts w:hint="eastAsia"/>
                <w:sz w:val="18"/>
                <w:szCs w:val="18"/>
              </w:rPr>
              <w:t>ey</w:t>
            </w:r>
            <w:r w:rsidRPr="00D561CA">
              <w:rPr>
                <w:sz w:val="18"/>
                <w:szCs w:val="18"/>
              </w:rPr>
              <w:t xml:space="preserve"> tone only</w:t>
            </w:r>
          </w:p>
          <w:p w:rsidR="00096DCB" w:rsidRPr="00D637A5" w:rsidRDefault="003A5477" w:rsidP="000418D5">
            <w:pPr>
              <w:snapToGrid w:val="0"/>
              <w:jc w:val="left"/>
              <w:rPr>
                <w:sz w:val="18"/>
                <w:szCs w:val="18"/>
              </w:rPr>
            </w:pPr>
            <w:r w:rsidRPr="00D561CA">
              <w:rPr>
                <w:sz w:val="18"/>
                <w:szCs w:val="18"/>
              </w:rPr>
              <w:t>3: With</w:t>
            </w:r>
            <w:r>
              <w:rPr>
                <w:sz w:val="18"/>
                <w:szCs w:val="18"/>
              </w:rPr>
              <w:t xml:space="preserve"> power-on</w:t>
            </w:r>
            <w:r w:rsidRPr="00D561CA">
              <w:rPr>
                <w:sz w:val="18"/>
                <w:szCs w:val="18"/>
              </w:rPr>
              <w:t xml:space="preserve"> voice and </w:t>
            </w:r>
            <w:r w:rsidR="000418D5">
              <w:rPr>
                <w:sz w:val="18"/>
                <w:szCs w:val="18"/>
              </w:rPr>
              <w:t>key</w:t>
            </w:r>
            <w:r w:rsidRPr="00D561CA">
              <w:rPr>
                <w:sz w:val="18"/>
                <w:szCs w:val="18"/>
              </w:rPr>
              <w:t xml:space="preserve"> tone</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13160C">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5D252C" w:rsidP="005D252C">
            <w:pPr>
              <w:snapToGrid w:val="0"/>
              <w:jc w:val="left"/>
              <w:rPr>
                <w:sz w:val="18"/>
                <w:szCs w:val="18"/>
              </w:rPr>
            </w:pPr>
            <w:r w:rsidRPr="005D252C">
              <w:rPr>
                <w:sz w:val="18"/>
                <w:szCs w:val="18"/>
              </w:rPr>
              <w:t>T</w:t>
            </w:r>
            <w:r>
              <w:rPr>
                <w:sz w:val="18"/>
                <w:szCs w:val="18"/>
              </w:rPr>
              <w:t>rimming</w:t>
            </w:r>
            <w:r w:rsidRPr="005D252C">
              <w:rPr>
                <w:sz w:val="18"/>
                <w:szCs w:val="18"/>
              </w:rPr>
              <w:t xml:space="preserve"> </w:t>
            </w:r>
            <w:r>
              <w:rPr>
                <w:sz w:val="18"/>
                <w:szCs w:val="18"/>
              </w:rPr>
              <w:t>c</w:t>
            </w:r>
            <w:r w:rsidRPr="005D252C">
              <w:rPr>
                <w:sz w:val="18"/>
                <w:szCs w:val="18"/>
              </w:rPr>
              <w:t xml:space="preserve">ounter </w:t>
            </w:r>
            <w:r>
              <w:rPr>
                <w:sz w:val="18"/>
                <w:szCs w:val="18"/>
              </w:rPr>
              <w:t>m</w:t>
            </w:r>
            <w:r w:rsidRPr="005D252C">
              <w:rPr>
                <w:sz w:val="18"/>
                <w:szCs w:val="18"/>
              </w:rPr>
              <w:t xml:space="preserve">ode </w:t>
            </w:r>
            <w:r>
              <w:rPr>
                <w:sz w:val="18"/>
                <w:szCs w:val="18"/>
              </w:rPr>
              <w:t>s</w:t>
            </w:r>
            <w:r w:rsidRPr="005D252C">
              <w:rPr>
                <w:sz w:val="18"/>
                <w:szCs w:val="18"/>
              </w:rPr>
              <w:t>election</w:t>
            </w:r>
          </w:p>
        </w:tc>
        <w:tc>
          <w:tcPr>
            <w:tcW w:w="113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6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P21</w:t>
            </w:r>
          </w:p>
        </w:tc>
        <w:tc>
          <w:tcPr>
            <w:tcW w:w="2463" w:type="dxa"/>
            <w:vAlign w:val="center"/>
          </w:tcPr>
          <w:p w:rsidR="00DF63C2" w:rsidRPr="00D637A5" w:rsidRDefault="00DF63C2" w:rsidP="00DF63C2">
            <w:pPr>
              <w:snapToGrid w:val="0"/>
              <w:jc w:val="left"/>
              <w:rPr>
                <w:sz w:val="18"/>
                <w:szCs w:val="18"/>
              </w:rPr>
            </w:pPr>
            <w:r w:rsidRPr="00D637A5">
              <w:rPr>
                <w:sz w:val="18"/>
                <w:szCs w:val="18"/>
              </w:rPr>
              <w:t>The position of the pedal for accelerating</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Pr>
                <w:sz w:val="18"/>
                <w:szCs w:val="18"/>
              </w:rPr>
              <w:t>4</w:t>
            </w:r>
            <w:r w:rsidRPr="00D637A5">
              <w:rPr>
                <w:sz w:val="18"/>
                <w:szCs w:val="18"/>
              </w:rPr>
              <w:t>20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P22</w:t>
            </w:r>
          </w:p>
        </w:tc>
        <w:tc>
          <w:tcPr>
            <w:tcW w:w="2463" w:type="dxa"/>
            <w:vAlign w:val="center"/>
          </w:tcPr>
          <w:p w:rsidR="00DF63C2" w:rsidRPr="00D637A5" w:rsidRDefault="00DF63C2" w:rsidP="00DF63C2">
            <w:pPr>
              <w:snapToGrid w:val="0"/>
              <w:jc w:val="left"/>
              <w:rPr>
                <w:sz w:val="18"/>
                <w:szCs w:val="18"/>
              </w:rPr>
            </w:pPr>
            <w:r w:rsidRPr="00D637A5">
              <w:rPr>
                <w:sz w:val="18"/>
                <w:szCs w:val="18"/>
              </w:rPr>
              <w:t>The position of the pedal for the stop</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sidRPr="00D637A5">
              <w:rPr>
                <w:sz w:val="18"/>
                <w:szCs w:val="18"/>
              </w:rPr>
              <w:t>4</w:t>
            </w:r>
            <w:r>
              <w:rPr>
                <w:sz w:val="18"/>
                <w:szCs w:val="18"/>
              </w:rPr>
              <w:t>0</w:t>
            </w:r>
            <w:r w:rsidRPr="00D637A5">
              <w:rPr>
                <w:sz w:val="18"/>
                <w:szCs w:val="18"/>
              </w:rPr>
              <w:t>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P23</w:t>
            </w:r>
          </w:p>
        </w:tc>
        <w:tc>
          <w:tcPr>
            <w:tcW w:w="2463" w:type="dxa"/>
            <w:vAlign w:val="center"/>
          </w:tcPr>
          <w:p w:rsidR="00DF63C2" w:rsidRPr="00D637A5" w:rsidRDefault="00DF63C2" w:rsidP="002F0019">
            <w:pPr>
              <w:snapToGrid w:val="0"/>
              <w:jc w:val="left"/>
              <w:rPr>
                <w:sz w:val="18"/>
                <w:szCs w:val="18"/>
              </w:rPr>
            </w:pPr>
            <w:r w:rsidRPr="00D637A5">
              <w:rPr>
                <w:sz w:val="18"/>
                <w:szCs w:val="18"/>
              </w:rPr>
              <w:t>The position of the pedal for presser foot lifting</w:t>
            </w:r>
          </w:p>
        </w:tc>
        <w:tc>
          <w:tcPr>
            <w:tcW w:w="1132" w:type="dxa"/>
            <w:vAlign w:val="center"/>
          </w:tcPr>
          <w:p w:rsidR="00DF63C2" w:rsidRPr="00D637A5" w:rsidRDefault="00DF63C2" w:rsidP="00DF63C2">
            <w:pPr>
              <w:jc w:val="center"/>
              <w:rPr>
                <w:sz w:val="18"/>
                <w:szCs w:val="18"/>
              </w:rPr>
            </w:pPr>
            <w:r w:rsidRPr="00D637A5">
              <w:rPr>
                <w:sz w:val="18"/>
                <w:szCs w:val="18"/>
              </w:rPr>
              <w:t>30-1000</w:t>
            </w:r>
          </w:p>
        </w:tc>
        <w:tc>
          <w:tcPr>
            <w:tcW w:w="851" w:type="dxa"/>
            <w:vAlign w:val="center"/>
          </w:tcPr>
          <w:p w:rsidR="00DF63C2" w:rsidRPr="00D637A5" w:rsidRDefault="00DF63C2" w:rsidP="00DF63C2">
            <w:pPr>
              <w:jc w:val="center"/>
              <w:rPr>
                <w:sz w:val="18"/>
                <w:szCs w:val="18"/>
              </w:rPr>
            </w:pPr>
            <w:r w:rsidRPr="00D637A5">
              <w:rPr>
                <w:sz w:val="18"/>
                <w:szCs w:val="18"/>
              </w:rPr>
              <w:t>270</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2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P24</w:t>
            </w:r>
          </w:p>
        </w:tc>
        <w:tc>
          <w:tcPr>
            <w:tcW w:w="2463" w:type="dxa"/>
            <w:vAlign w:val="center"/>
          </w:tcPr>
          <w:p w:rsidR="00DF63C2" w:rsidRPr="00D637A5" w:rsidRDefault="00DF63C2" w:rsidP="009009FC">
            <w:pPr>
              <w:jc w:val="left"/>
              <w:rPr>
                <w:sz w:val="18"/>
                <w:szCs w:val="18"/>
              </w:rPr>
            </w:pPr>
            <w:r w:rsidRPr="00D637A5">
              <w:rPr>
                <w:sz w:val="18"/>
                <w:szCs w:val="18"/>
              </w:rPr>
              <w:t xml:space="preserve">The position of the pedal for </w:t>
            </w:r>
            <w:r w:rsidRPr="00D637A5">
              <w:rPr>
                <w:sz w:val="18"/>
                <w:szCs w:val="18"/>
              </w:rPr>
              <w:lastRenderedPageBreak/>
              <w:t>thread trimming</w:t>
            </w:r>
          </w:p>
        </w:tc>
        <w:tc>
          <w:tcPr>
            <w:tcW w:w="1132" w:type="dxa"/>
            <w:vAlign w:val="center"/>
          </w:tcPr>
          <w:p w:rsidR="00DF63C2" w:rsidRPr="00D637A5" w:rsidRDefault="00DF63C2" w:rsidP="00DF63C2">
            <w:pPr>
              <w:jc w:val="center"/>
              <w:rPr>
                <w:sz w:val="18"/>
                <w:szCs w:val="18"/>
              </w:rPr>
            </w:pPr>
            <w:r w:rsidRPr="00D637A5">
              <w:rPr>
                <w:sz w:val="18"/>
                <w:szCs w:val="18"/>
              </w:rPr>
              <w:lastRenderedPageBreak/>
              <w:t>30-500</w:t>
            </w:r>
          </w:p>
        </w:tc>
        <w:tc>
          <w:tcPr>
            <w:tcW w:w="851" w:type="dxa"/>
            <w:vAlign w:val="center"/>
          </w:tcPr>
          <w:p w:rsidR="00DF63C2" w:rsidRPr="00D637A5" w:rsidRDefault="00DF63C2" w:rsidP="00DF63C2">
            <w:pPr>
              <w:jc w:val="center"/>
              <w:rPr>
                <w:sz w:val="18"/>
                <w:szCs w:val="18"/>
              </w:rPr>
            </w:pPr>
            <w:r w:rsidRPr="00D637A5">
              <w:rPr>
                <w:sz w:val="18"/>
                <w:szCs w:val="18"/>
              </w:rPr>
              <w:t>1</w:t>
            </w:r>
            <w:r>
              <w:rPr>
                <w:sz w:val="18"/>
                <w:szCs w:val="18"/>
              </w:rPr>
              <w:t>6</w:t>
            </w:r>
            <w:r w:rsidRPr="00D637A5">
              <w:rPr>
                <w:sz w:val="18"/>
                <w:szCs w:val="18"/>
              </w:rPr>
              <w:t>0</w:t>
            </w:r>
          </w:p>
        </w:tc>
        <w:tc>
          <w:tcPr>
            <w:tcW w:w="3969" w:type="dxa"/>
            <w:vAlign w:val="center"/>
          </w:tcPr>
          <w:p w:rsidR="00DF63C2" w:rsidRPr="00D637A5" w:rsidRDefault="00DF63C2" w:rsidP="00DF63C2">
            <w:pPr>
              <w:snapToGrid w:val="0"/>
              <w:jc w:val="left"/>
              <w:rPr>
                <w:sz w:val="18"/>
                <w:szCs w:val="18"/>
              </w:rPr>
            </w:pPr>
          </w:p>
        </w:tc>
      </w:tr>
      <w:tr w:rsidR="00D96ACE" w:rsidRPr="00D637A5" w:rsidTr="0013160C">
        <w:trPr>
          <w:trHeight w:val="259"/>
          <w:jc w:val="center"/>
        </w:trPr>
        <w:tc>
          <w:tcPr>
            <w:tcW w:w="936" w:type="dxa"/>
            <w:vAlign w:val="center"/>
          </w:tcPr>
          <w:p w:rsidR="00D96ACE" w:rsidRPr="00D637A5" w:rsidRDefault="00D96ACE" w:rsidP="00DF63C2">
            <w:pPr>
              <w:widowControl/>
              <w:jc w:val="center"/>
              <w:textAlignment w:val="center"/>
              <w:rPr>
                <w:sz w:val="18"/>
                <w:szCs w:val="18"/>
              </w:rPr>
            </w:pPr>
            <w:r>
              <w:rPr>
                <w:rFonts w:hint="eastAsia"/>
                <w:sz w:val="18"/>
                <w:szCs w:val="18"/>
              </w:rPr>
              <w:lastRenderedPageBreak/>
              <w:t>P</w:t>
            </w:r>
            <w:r>
              <w:rPr>
                <w:sz w:val="18"/>
                <w:szCs w:val="18"/>
              </w:rPr>
              <w:t>27</w:t>
            </w:r>
          </w:p>
        </w:tc>
        <w:tc>
          <w:tcPr>
            <w:tcW w:w="2463" w:type="dxa"/>
            <w:vAlign w:val="center"/>
          </w:tcPr>
          <w:p w:rsidR="00D96ACE" w:rsidRPr="00D637A5" w:rsidRDefault="00D96ACE" w:rsidP="00DF63C2">
            <w:pPr>
              <w:snapToGrid w:val="0"/>
              <w:spacing w:line="240" w:lineRule="auto"/>
              <w:jc w:val="left"/>
              <w:rPr>
                <w:sz w:val="18"/>
                <w:szCs w:val="18"/>
              </w:rPr>
            </w:pPr>
            <w:r w:rsidRPr="00D96ACE">
              <w:rPr>
                <w:sz w:val="18"/>
                <w:szCs w:val="18"/>
              </w:rPr>
              <w:t>Free sewing pattern style editing</w:t>
            </w:r>
          </w:p>
        </w:tc>
        <w:tc>
          <w:tcPr>
            <w:tcW w:w="1132" w:type="dxa"/>
            <w:vAlign w:val="center"/>
          </w:tcPr>
          <w:p w:rsidR="00D96ACE" w:rsidRPr="00D637A5" w:rsidRDefault="00D96ACE" w:rsidP="00DF63C2">
            <w:pPr>
              <w:jc w:val="center"/>
              <w:rPr>
                <w:sz w:val="18"/>
                <w:szCs w:val="18"/>
              </w:rPr>
            </w:pPr>
          </w:p>
        </w:tc>
        <w:tc>
          <w:tcPr>
            <w:tcW w:w="851" w:type="dxa"/>
            <w:vAlign w:val="center"/>
          </w:tcPr>
          <w:p w:rsidR="00D96ACE" w:rsidRDefault="00D96ACE" w:rsidP="00D96ACE">
            <w:pPr>
              <w:jc w:val="center"/>
              <w:rPr>
                <w:sz w:val="18"/>
                <w:szCs w:val="18"/>
              </w:rPr>
            </w:pPr>
          </w:p>
        </w:tc>
        <w:tc>
          <w:tcPr>
            <w:tcW w:w="3969" w:type="dxa"/>
            <w:vAlign w:val="center"/>
          </w:tcPr>
          <w:p w:rsidR="00D96ACE" w:rsidRPr="00D637A5" w:rsidRDefault="00D96ACE" w:rsidP="00DF63C2">
            <w:pPr>
              <w:snapToGrid w:val="0"/>
              <w:spacing w:line="276" w:lineRule="auto"/>
              <w:jc w:val="left"/>
              <w:rPr>
                <w:sz w:val="18"/>
                <w:szCs w:val="18"/>
              </w:rPr>
            </w:pPr>
          </w:p>
        </w:tc>
      </w:tr>
      <w:tr w:rsidR="00D96ACE" w:rsidRPr="00D637A5" w:rsidTr="0013160C">
        <w:trPr>
          <w:trHeight w:val="259"/>
          <w:jc w:val="center"/>
        </w:trPr>
        <w:tc>
          <w:tcPr>
            <w:tcW w:w="936" w:type="dxa"/>
            <w:vAlign w:val="center"/>
          </w:tcPr>
          <w:p w:rsidR="00D96ACE" w:rsidRDefault="00D96ACE" w:rsidP="00DF63C2">
            <w:pPr>
              <w:widowControl/>
              <w:jc w:val="center"/>
              <w:textAlignment w:val="center"/>
              <w:rPr>
                <w:sz w:val="18"/>
                <w:szCs w:val="18"/>
              </w:rPr>
            </w:pPr>
            <w:r>
              <w:rPr>
                <w:rFonts w:hint="eastAsia"/>
                <w:sz w:val="18"/>
                <w:szCs w:val="18"/>
              </w:rPr>
              <w:t>P</w:t>
            </w:r>
            <w:r>
              <w:rPr>
                <w:sz w:val="18"/>
                <w:szCs w:val="18"/>
              </w:rPr>
              <w:t>28</w:t>
            </w:r>
          </w:p>
        </w:tc>
        <w:tc>
          <w:tcPr>
            <w:tcW w:w="2463" w:type="dxa"/>
            <w:vAlign w:val="center"/>
          </w:tcPr>
          <w:p w:rsidR="00D96ACE" w:rsidRPr="00D96ACE" w:rsidRDefault="00D96ACE" w:rsidP="00D96ACE">
            <w:pPr>
              <w:snapToGrid w:val="0"/>
              <w:spacing w:line="240" w:lineRule="auto"/>
              <w:jc w:val="left"/>
              <w:rPr>
                <w:sz w:val="18"/>
                <w:szCs w:val="18"/>
              </w:rPr>
            </w:pPr>
            <w:r w:rsidRPr="00D96ACE">
              <w:rPr>
                <w:sz w:val="18"/>
                <w:szCs w:val="18"/>
              </w:rPr>
              <w:t>Bar-tacking running mode</w:t>
            </w:r>
          </w:p>
          <w:p w:rsidR="00D96ACE" w:rsidRPr="00D96ACE" w:rsidRDefault="00D96ACE" w:rsidP="00D96ACE">
            <w:pPr>
              <w:snapToGrid w:val="0"/>
              <w:spacing w:line="240" w:lineRule="auto"/>
              <w:jc w:val="left"/>
              <w:rPr>
                <w:sz w:val="18"/>
                <w:szCs w:val="18"/>
              </w:rPr>
            </w:pPr>
            <w:r w:rsidRPr="00D96ACE">
              <w:rPr>
                <w:sz w:val="18"/>
                <w:szCs w:val="18"/>
              </w:rPr>
              <w:t>selection</w:t>
            </w:r>
          </w:p>
        </w:tc>
        <w:tc>
          <w:tcPr>
            <w:tcW w:w="1132" w:type="dxa"/>
            <w:vAlign w:val="center"/>
          </w:tcPr>
          <w:p w:rsidR="00D96ACE" w:rsidRPr="00D637A5" w:rsidRDefault="00D96ACE" w:rsidP="00DF63C2">
            <w:pPr>
              <w:jc w:val="center"/>
              <w:rPr>
                <w:sz w:val="18"/>
                <w:szCs w:val="18"/>
              </w:rPr>
            </w:pPr>
            <w:r>
              <w:rPr>
                <w:rFonts w:hint="eastAsia"/>
                <w:sz w:val="18"/>
                <w:szCs w:val="18"/>
              </w:rPr>
              <w:t>0</w:t>
            </w:r>
            <w:r>
              <w:rPr>
                <w:sz w:val="18"/>
                <w:szCs w:val="18"/>
              </w:rPr>
              <w:t>-1</w:t>
            </w:r>
          </w:p>
        </w:tc>
        <w:tc>
          <w:tcPr>
            <w:tcW w:w="851" w:type="dxa"/>
            <w:vAlign w:val="center"/>
          </w:tcPr>
          <w:p w:rsidR="00D96ACE" w:rsidRDefault="00D96ACE" w:rsidP="00D96ACE">
            <w:pPr>
              <w:jc w:val="center"/>
              <w:rPr>
                <w:sz w:val="18"/>
                <w:szCs w:val="18"/>
              </w:rPr>
            </w:pPr>
            <w:r>
              <w:rPr>
                <w:rFonts w:hint="eastAsia"/>
                <w:sz w:val="18"/>
                <w:szCs w:val="18"/>
              </w:rPr>
              <w:t>1</w:t>
            </w:r>
          </w:p>
        </w:tc>
        <w:tc>
          <w:tcPr>
            <w:tcW w:w="3969" w:type="dxa"/>
            <w:vAlign w:val="center"/>
          </w:tcPr>
          <w:p w:rsidR="00D96ACE" w:rsidRPr="00AC7D39" w:rsidRDefault="00D96ACE" w:rsidP="00D96ACE">
            <w:pPr>
              <w:snapToGrid w:val="0"/>
              <w:jc w:val="left"/>
              <w:rPr>
                <w:sz w:val="18"/>
                <w:szCs w:val="18"/>
              </w:rPr>
            </w:pPr>
            <w:r w:rsidRPr="00AC7D39">
              <w:rPr>
                <w:sz w:val="18"/>
                <w:szCs w:val="18"/>
              </w:rPr>
              <w:t>0: Controlled by foot pedal, can be stopped and started at will</w:t>
            </w:r>
            <w:r>
              <w:rPr>
                <w:sz w:val="18"/>
                <w:szCs w:val="18"/>
              </w:rPr>
              <w:t>.</w:t>
            </w:r>
          </w:p>
          <w:p w:rsidR="00D96ACE" w:rsidRPr="00D637A5" w:rsidRDefault="00D96ACE" w:rsidP="00D96ACE">
            <w:pPr>
              <w:snapToGrid w:val="0"/>
              <w:spacing w:line="276" w:lineRule="auto"/>
              <w:jc w:val="left"/>
              <w:rPr>
                <w:sz w:val="18"/>
                <w:szCs w:val="18"/>
              </w:rPr>
            </w:pPr>
            <w:r w:rsidRPr="00AC7D39">
              <w:rPr>
                <w:sz w:val="18"/>
                <w:szCs w:val="18"/>
              </w:rPr>
              <w:t>1: Touch the foot pedal to automatically execute back-tacking action</w:t>
            </w:r>
            <w:r>
              <w:rPr>
                <w:sz w:val="18"/>
                <w:szCs w:val="18"/>
              </w:rPr>
              <w:t>.</w:t>
            </w:r>
          </w:p>
        </w:tc>
      </w:tr>
      <w:tr w:rsidR="00DF63C2" w:rsidRPr="00D637A5" w:rsidTr="0013160C">
        <w:trPr>
          <w:trHeight w:val="359"/>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P29</w:t>
            </w:r>
          </w:p>
        </w:tc>
        <w:tc>
          <w:tcPr>
            <w:tcW w:w="2463" w:type="dxa"/>
            <w:vAlign w:val="center"/>
          </w:tcPr>
          <w:p w:rsidR="00DF63C2" w:rsidRPr="00D637A5" w:rsidRDefault="00321A3A" w:rsidP="00321A3A">
            <w:pPr>
              <w:snapToGrid w:val="0"/>
              <w:spacing w:line="276" w:lineRule="auto"/>
              <w:jc w:val="left"/>
              <w:rPr>
                <w:sz w:val="18"/>
                <w:szCs w:val="18"/>
              </w:rPr>
            </w:pPr>
            <w:r>
              <w:rPr>
                <w:sz w:val="18"/>
                <w:szCs w:val="18"/>
              </w:rPr>
              <w:t>S</w:t>
            </w:r>
            <w:r w:rsidRPr="00D637A5">
              <w:rPr>
                <w:sz w:val="18"/>
                <w:szCs w:val="18"/>
              </w:rPr>
              <w:t>top</w:t>
            </w:r>
            <w:r>
              <w:rPr>
                <w:sz w:val="18"/>
                <w:szCs w:val="18"/>
              </w:rPr>
              <w:t>ping</w:t>
            </w:r>
            <w:r w:rsidR="00DF63C2" w:rsidRPr="00D637A5">
              <w:rPr>
                <w:sz w:val="18"/>
                <w:szCs w:val="18"/>
              </w:rPr>
              <w:t xml:space="preserve"> strength </w:t>
            </w:r>
            <w:r>
              <w:rPr>
                <w:sz w:val="18"/>
                <w:szCs w:val="18"/>
              </w:rPr>
              <w:t xml:space="preserve">when </w:t>
            </w:r>
            <w:r w:rsidR="00DF63C2" w:rsidRPr="00D637A5">
              <w:rPr>
                <w:sz w:val="18"/>
                <w:szCs w:val="18"/>
              </w:rPr>
              <w:t>thread trimming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1-45</w:t>
            </w:r>
          </w:p>
        </w:tc>
        <w:tc>
          <w:tcPr>
            <w:tcW w:w="851" w:type="dxa"/>
            <w:vAlign w:val="center"/>
          </w:tcPr>
          <w:p w:rsidR="00DF63C2" w:rsidRPr="00D637A5" w:rsidRDefault="00DF63C2" w:rsidP="00321A3A">
            <w:pPr>
              <w:snapToGrid w:val="0"/>
              <w:jc w:val="center"/>
              <w:rPr>
                <w:sz w:val="18"/>
                <w:szCs w:val="18"/>
              </w:rPr>
            </w:pPr>
            <w:r>
              <w:rPr>
                <w:sz w:val="18"/>
                <w:szCs w:val="18"/>
              </w:rPr>
              <w:t>2</w:t>
            </w:r>
            <w:r w:rsidR="00321A3A">
              <w:rPr>
                <w:sz w:val="18"/>
                <w:szCs w:val="18"/>
              </w:rPr>
              <w:t>5</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P34</w:t>
            </w:r>
          </w:p>
        </w:tc>
        <w:tc>
          <w:tcPr>
            <w:tcW w:w="2463" w:type="dxa"/>
            <w:vAlign w:val="center"/>
          </w:tcPr>
          <w:p w:rsidR="00DF63C2" w:rsidRPr="00D637A5" w:rsidRDefault="00DF63C2" w:rsidP="00DF63C2">
            <w:pPr>
              <w:snapToGrid w:val="0"/>
              <w:jc w:val="left"/>
              <w:rPr>
                <w:sz w:val="18"/>
                <w:szCs w:val="18"/>
              </w:rPr>
            </w:pPr>
            <w:r w:rsidRPr="00D637A5">
              <w:rPr>
                <w:sz w:val="18"/>
                <w:szCs w:val="18"/>
              </w:rPr>
              <w:t>Constant-stitch sewing running mode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A/M</w:t>
            </w:r>
          </w:p>
        </w:tc>
        <w:tc>
          <w:tcPr>
            <w:tcW w:w="851" w:type="dxa"/>
            <w:vAlign w:val="center"/>
          </w:tcPr>
          <w:p w:rsidR="00DF63C2" w:rsidRPr="00D637A5" w:rsidRDefault="00DF63C2" w:rsidP="00DF63C2">
            <w:pPr>
              <w:snapToGrid w:val="0"/>
              <w:jc w:val="center"/>
              <w:rPr>
                <w:sz w:val="18"/>
                <w:szCs w:val="18"/>
              </w:rPr>
            </w:pPr>
            <w:r w:rsidRPr="00D637A5">
              <w:rPr>
                <w:sz w:val="18"/>
                <w:szCs w:val="18"/>
              </w:rPr>
              <w:t>A</w:t>
            </w:r>
          </w:p>
        </w:tc>
        <w:tc>
          <w:tcPr>
            <w:tcW w:w="3969" w:type="dxa"/>
            <w:vAlign w:val="center"/>
          </w:tcPr>
          <w:p w:rsidR="00DF63C2" w:rsidRPr="00D637A5" w:rsidRDefault="00DF63C2" w:rsidP="00DF63C2">
            <w:pPr>
              <w:snapToGrid w:val="0"/>
              <w:jc w:val="left"/>
              <w:rPr>
                <w:sz w:val="18"/>
                <w:szCs w:val="18"/>
              </w:rPr>
            </w:pPr>
            <w:r w:rsidRPr="00D637A5">
              <w:rPr>
                <w:sz w:val="18"/>
                <w:szCs w:val="18"/>
              </w:rPr>
              <w:t>A: Touch the foot pedal to automatically execute constant-stitch sewing action</w:t>
            </w:r>
          </w:p>
          <w:p w:rsidR="00DF63C2" w:rsidRPr="00D637A5" w:rsidRDefault="00DF63C2" w:rsidP="00DF63C2">
            <w:pPr>
              <w:snapToGrid w:val="0"/>
              <w:jc w:val="left"/>
              <w:rPr>
                <w:sz w:val="18"/>
                <w:szCs w:val="18"/>
              </w:rPr>
            </w:pPr>
            <w:r w:rsidRPr="00D637A5">
              <w:rPr>
                <w:sz w:val="18"/>
                <w:szCs w:val="18"/>
              </w:rPr>
              <w:t>M: Controlled by foot pedal, can be stopped and started at will</w:t>
            </w:r>
          </w:p>
        </w:tc>
      </w:tr>
      <w:tr w:rsidR="00826FBC" w:rsidRPr="00D637A5" w:rsidTr="0013160C">
        <w:trPr>
          <w:trHeight w:val="90"/>
          <w:jc w:val="center"/>
        </w:trPr>
        <w:tc>
          <w:tcPr>
            <w:tcW w:w="936" w:type="dxa"/>
            <w:vAlign w:val="center"/>
          </w:tcPr>
          <w:p w:rsidR="00826FBC" w:rsidRPr="00D637A5" w:rsidRDefault="00826FBC" w:rsidP="00DF63C2">
            <w:pPr>
              <w:snapToGrid w:val="0"/>
              <w:spacing w:line="276" w:lineRule="auto"/>
              <w:jc w:val="center"/>
              <w:rPr>
                <w:sz w:val="18"/>
                <w:szCs w:val="18"/>
              </w:rPr>
            </w:pPr>
            <w:r>
              <w:rPr>
                <w:rFonts w:hint="eastAsia"/>
                <w:sz w:val="18"/>
                <w:szCs w:val="18"/>
              </w:rPr>
              <w:t>P</w:t>
            </w:r>
            <w:r>
              <w:rPr>
                <w:sz w:val="18"/>
                <w:szCs w:val="18"/>
              </w:rPr>
              <w:t>35</w:t>
            </w:r>
          </w:p>
        </w:tc>
        <w:tc>
          <w:tcPr>
            <w:tcW w:w="2463" w:type="dxa"/>
            <w:vAlign w:val="center"/>
          </w:tcPr>
          <w:p w:rsidR="00826FBC" w:rsidRPr="00D637A5" w:rsidRDefault="00670C9E" w:rsidP="00DF63C2">
            <w:pPr>
              <w:snapToGrid w:val="0"/>
              <w:jc w:val="left"/>
              <w:rPr>
                <w:sz w:val="18"/>
                <w:szCs w:val="18"/>
              </w:rPr>
            </w:pPr>
            <w:r>
              <w:rPr>
                <w:rFonts w:hint="eastAsia"/>
                <w:sz w:val="18"/>
                <w:szCs w:val="18"/>
              </w:rPr>
              <w:t>Thread</w:t>
            </w:r>
            <w:r>
              <w:rPr>
                <w:sz w:val="18"/>
                <w:szCs w:val="18"/>
              </w:rPr>
              <w:t xml:space="preserve"> </w:t>
            </w:r>
            <w:r>
              <w:rPr>
                <w:rFonts w:hint="eastAsia"/>
                <w:sz w:val="18"/>
                <w:szCs w:val="18"/>
              </w:rPr>
              <w:t>tension</w:t>
            </w:r>
            <w:r>
              <w:rPr>
                <w:sz w:val="18"/>
                <w:szCs w:val="18"/>
              </w:rPr>
              <w:t xml:space="preserve"> </w:t>
            </w:r>
            <w:r w:rsidR="00CB5C8D">
              <w:rPr>
                <w:rFonts w:hint="eastAsia"/>
                <w:sz w:val="18"/>
                <w:szCs w:val="18"/>
              </w:rPr>
              <w:t>releasing</w:t>
            </w:r>
            <w:r>
              <w:rPr>
                <w:sz w:val="18"/>
                <w:szCs w:val="18"/>
              </w:rPr>
              <w:t xml:space="preserve"> </w:t>
            </w:r>
            <w:r>
              <w:rPr>
                <w:rFonts w:hint="eastAsia"/>
                <w:sz w:val="18"/>
                <w:szCs w:val="18"/>
              </w:rPr>
              <w:t>setting</w:t>
            </w:r>
            <w:r>
              <w:rPr>
                <w:sz w:val="18"/>
                <w:szCs w:val="18"/>
              </w:rPr>
              <w:t xml:space="preserve"> </w:t>
            </w:r>
            <w:r>
              <w:rPr>
                <w:rFonts w:hint="eastAsia"/>
                <w:sz w:val="18"/>
                <w:szCs w:val="18"/>
              </w:rPr>
              <w:t>when</w:t>
            </w:r>
            <w:r>
              <w:rPr>
                <w:sz w:val="18"/>
                <w:szCs w:val="18"/>
              </w:rPr>
              <w:t xml:space="preserve"> presser foot lifting</w:t>
            </w:r>
          </w:p>
        </w:tc>
        <w:tc>
          <w:tcPr>
            <w:tcW w:w="1132" w:type="dxa"/>
            <w:vAlign w:val="center"/>
          </w:tcPr>
          <w:p w:rsidR="00826FBC" w:rsidRPr="00D637A5" w:rsidRDefault="00826FBC" w:rsidP="00DF63C2">
            <w:pPr>
              <w:snapToGrid w:val="0"/>
              <w:jc w:val="center"/>
              <w:rPr>
                <w:sz w:val="18"/>
                <w:szCs w:val="18"/>
              </w:rPr>
            </w:pPr>
            <w:r>
              <w:rPr>
                <w:rFonts w:hint="eastAsia"/>
                <w:sz w:val="18"/>
                <w:szCs w:val="18"/>
              </w:rPr>
              <w:t>0</w:t>
            </w:r>
            <w:r>
              <w:rPr>
                <w:sz w:val="18"/>
                <w:szCs w:val="18"/>
              </w:rPr>
              <w:t>-2</w:t>
            </w:r>
          </w:p>
        </w:tc>
        <w:tc>
          <w:tcPr>
            <w:tcW w:w="851" w:type="dxa"/>
            <w:vAlign w:val="center"/>
          </w:tcPr>
          <w:p w:rsidR="00826FBC" w:rsidRPr="00D637A5" w:rsidRDefault="00826FBC" w:rsidP="00DF63C2">
            <w:pPr>
              <w:snapToGrid w:val="0"/>
              <w:jc w:val="center"/>
              <w:rPr>
                <w:sz w:val="18"/>
                <w:szCs w:val="18"/>
              </w:rPr>
            </w:pPr>
            <w:r>
              <w:rPr>
                <w:rFonts w:hint="eastAsia"/>
                <w:sz w:val="18"/>
                <w:szCs w:val="18"/>
              </w:rPr>
              <w:t>0</w:t>
            </w:r>
          </w:p>
        </w:tc>
        <w:tc>
          <w:tcPr>
            <w:tcW w:w="3969" w:type="dxa"/>
            <w:vAlign w:val="center"/>
          </w:tcPr>
          <w:p w:rsidR="00046341" w:rsidRPr="00EC4AA1" w:rsidRDefault="00046341" w:rsidP="00046341">
            <w:pPr>
              <w:widowControl/>
              <w:jc w:val="left"/>
              <w:textAlignment w:val="center"/>
              <w:rPr>
                <w:sz w:val="18"/>
                <w:szCs w:val="18"/>
              </w:rPr>
            </w:pPr>
            <w:r w:rsidRPr="00EC4AA1">
              <w:rPr>
                <w:rFonts w:hint="eastAsia"/>
                <w:sz w:val="18"/>
                <w:szCs w:val="18"/>
              </w:rPr>
              <w:t>0</w:t>
            </w:r>
            <w:r>
              <w:rPr>
                <w:rFonts w:hint="eastAsia"/>
                <w:sz w:val="18"/>
                <w:szCs w:val="18"/>
              </w:rPr>
              <w:t>:</w:t>
            </w:r>
            <w:r>
              <w:rPr>
                <w:sz w:val="18"/>
                <w:szCs w:val="18"/>
              </w:rPr>
              <w:t xml:space="preserve"> </w:t>
            </w:r>
            <w:r>
              <w:rPr>
                <w:rFonts w:hint="eastAsia"/>
                <w:sz w:val="18"/>
                <w:szCs w:val="18"/>
              </w:rPr>
              <w:t>O</w:t>
            </w:r>
            <w:r>
              <w:rPr>
                <w:sz w:val="18"/>
                <w:szCs w:val="18"/>
              </w:rPr>
              <w:t>FF</w:t>
            </w:r>
          </w:p>
          <w:p w:rsidR="00046341" w:rsidRDefault="00046341" w:rsidP="00046341">
            <w:pPr>
              <w:widowControl/>
              <w:jc w:val="left"/>
              <w:textAlignment w:val="center"/>
              <w:rPr>
                <w:sz w:val="18"/>
                <w:szCs w:val="18"/>
              </w:rPr>
            </w:pPr>
            <w:r w:rsidRPr="00EC4AA1">
              <w:rPr>
                <w:rFonts w:hint="eastAsia"/>
                <w:sz w:val="18"/>
                <w:szCs w:val="18"/>
              </w:rPr>
              <w:t>1</w:t>
            </w:r>
            <w:r>
              <w:rPr>
                <w:rFonts w:hint="eastAsia"/>
                <w:sz w:val="18"/>
                <w:szCs w:val="18"/>
              </w:rPr>
              <w:t>:</w:t>
            </w:r>
            <w:r>
              <w:rPr>
                <w:sz w:val="18"/>
                <w:szCs w:val="18"/>
              </w:rPr>
              <w:t xml:space="preserve"> </w:t>
            </w:r>
            <w:r w:rsidRPr="00CC15A7">
              <w:rPr>
                <w:sz w:val="18"/>
                <w:szCs w:val="18"/>
              </w:rPr>
              <w:t xml:space="preserve">Thread </w:t>
            </w:r>
            <w:r>
              <w:rPr>
                <w:sz w:val="18"/>
                <w:szCs w:val="18"/>
              </w:rPr>
              <w:t>tension releasing</w:t>
            </w:r>
            <w:r w:rsidRPr="000772B7">
              <w:rPr>
                <w:sz w:val="18"/>
                <w:szCs w:val="18"/>
              </w:rPr>
              <w:t xml:space="preserve"> output function</w:t>
            </w:r>
            <w:r>
              <w:rPr>
                <w:sz w:val="18"/>
                <w:szCs w:val="18"/>
              </w:rPr>
              <w:t xml:space="preserve"> ON when presser foot lifting, t</w:t>
            </w:r>
            <w:r w:rsidRPr="00CC15A7">
              <w:rPr>
                <w:sz w:val="18"/>
                <w:szCs w:val="18"/>
              </w:rPr>
              <w:t xml:space="preserve">hread </w:t>
            </w:r>
            <w:r>
              <w:rPr>
                <w:sz w:val="18"/>
                <w:szCs w:val="18"/>
              </w:rPr>
              <w:t>tension releasing</w:t>
            </w:r>
            <w:r w:rsidRPr="000772B7">
              <w:rPr>
                <w:sz w:val="18"/>
                <w:szCs w:val="18"/>
              </w:rPr>
              <w:t xml:space="preserve"> output function</w:t>
            </w:r>
            <w:r>
              <w:rPr>
                <w:sz w:val="18"/>
                <w:szCs w:val="18"/>
              </w:rPr>
              <w:t xml:space="preserve"> OFF when stopover</w:t>
            </w:r>
          </w:p>
          <w:p w:rsidR="00670C9E" w:rsidRPr="00D637A5" w:rsidRDefault="00046341" w:rsidP="00046341">
            <w:pPr>
              <w:snapToGrid w:val="0"/>
              <w:jc w:val="left"/>
              <w:rPr>
                <w:sz w:val="18"/>
                <w:szCs w:val="18"/>
              </w:rPr>
            </w:pPr>
            <w:r w:rsidRPr="00EC4AA1">
              <w:rPr>
                <w:rFonts w:hint="eastAsia"/>
                <w:sz w:val="18"/>
                <w:szCs w:val="18"/>
              </w:rPr>
              <w:t>2</w:t>
            </w:r>
            <w:r>
              <w:rPr>
                <w:rFonts w:hint="eastAsia"/>
                <w:sz w:val="18"/>
                <w:szCs w:val="18"/>
              </w:rPr>
              <w:t>:</w:t>
            </w:r>
            <w:r>
              <w:rPr>
                <w:sz w:val="18"/>
                <w:szCs w:val="18"/>
              </w:rPr>
              <w:t xml:space="preserve"> </w:t>
            </w:r>
            <w:r w:rsidRPr="000772B7">
              <w:rPr>
                <w:sz w:val="18"/>
                <w:szCs w:val="18"/>
              </w:rPr>
              <w:t>Full function</w:t>
            </w:r>
          </w:p>
        </w:tc>
      </w:tr>
      <w:tr w:rsidR="00DF63C2" w:rsidRPr="00D637A5" w:rsidTr="0013160C">
        <w:trPr>
          <w:cantSplit/>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P36</w:t>
            </w:r>
          </w:p>
        </w:tc>
        <w:tc>
          <w:tcPr>
            <w:tcW w:w="2463" w:type="dxa"/>
            <w:vAlign w:val="center"/>
          </w:tcPr>
          <w:p w:rsidR="00DF63C2" w:rsidRPr="00D637A5" w:rsidRDefault="00DF63C2" w:rsidP="00DF63C2">
            <w:pPr>
              <w:jc w:val="left"/>
              <w:rPr>
                <w:sz w:val="18"/>
                <w:szCs w:val="18"/>
              </w:rPr>
            </w:pPr>
            <w:r w:rsidRPr="00D637A5">
              <w:rPr>
                <w:sz w:val="18"/>
                <w:szCs w:val="18"/>
              </w:rPr>
              <w:t>Thread tension releasing function selection</w:t>
            </w:r>
          </w:p>
        </w:tc>
        <w:tc>
          <w:tcPr>
            <w:tcW w:w="1132" w:type="dxa"/>
            <w:vAlign w:val="center"/>
          </w:tcPr>
          <w:p w:rsidR="00DF63C2" w:rsidRPr="00D637A5" w:rsidRDefault="00DF63C2" w:rsidP="00DF63C2">
            <w:pPr>
              <w:jc w:val="center"/>
              <w:rPr>
                <w:sz w:val="18"/>
                <w:szCs w:val="18"/>
              </w:rPr>
            </w:pPr>
            <w:r w:rsidRPr="00D637A5">
              <w:rPr>
                <w:sz w:val="18"/>
                <w:szCs w:val="18"/>
              </w:rPr>
              <w:t>0-1</w:t>
            </w:r>
          </w:p>
        </w:tc>
        <w:tc>
          <w:tcPr>
            <w:tcW w:w="851" w:type="dxa"/>
            <w:vAlign w:val="center"/>
          </w:tcPr>
          <w:p w:rsidR="00DF63C2" w:rsidRPr="00D637A5" w:rsidRDefault="00321A3A" w:rsidP="00DF63C2">
            <w:pPr>
              <w:jc w:val="center"/>
              <w:rPr>
                <w:sz w:val="18"/>
                <w:szCs w:val="18"/>
              </w:rPr>
            </w:pPr>
            <w:r>
              <w:rPr>
                <w:sz w:val="18"/>
                <w:szCs w:val="18"/>
              </w:rPr>
              <w:t>1</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0: OFF</w:t>
            </w:r>
          </w:p>
          <w:p w:rsidR="00DF63C2" w:rsidRPr="00D637A5" w:rsidRDefault="00DF63C2" w:rsidP="00DF63C2">
            <w:pPr>
              <w:snapToGrid w:val="0"/>
              <w:spacing w:line="276" w:lineRule="auto"/>
              <w:jc w:val="left"/>
              <w:rPr>
                <w:sz w:val="18"/>
                <w:szCs w:val="18"/>
              </w:rPr>
            </w:pPr>
            <w:r w:rsidRPr="00D637A5">
              <w:rPr>
                <w:sz w:val="18"/>
                <w:szCs w:val="18"/>
              </w:rPr>
              <w:t>1: 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P37</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Thread wiping function / Thread clamping function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0-11</w:t>
            </w:r>
          </w:p>
        </w:tc>
        <w:tc>
          <w:tcPr>
            <w:tcW w:w="851" w:type="dxa"/>
            <w:vAlign w:val="center"/>
          </w:tcPr>
          <w:p w:rsidR="00DF63C2" w:rsidRPr="00D637A5" w:rsidRDefault="00321A3A" w:rsidP="00DF63C2">
            <w:pPr>
              <w:snapToGrid w:val="0"/>
              <w:jc w:val="center"/>
              <w:rPr>
                <w:sz w:val="18"/>
                <w:szCs w:val="18"/>
              </w:rPr>
            </w:pPr>
            <w:r>
              <w:rPr>
                <w:sz w:val="18"/>
                <w:szCs w:val="18"/>
              </w:rPr>
              <w:t>7</w:t>
            </w:r>
          </w:p>
        </w:tc>
        <w:tc>
          <w:tcPr>
            <w:tcW w:w="3969" w:type="dxa"/>
            <w:vAlign w:val="center"/>
          </w:tcPr>
          <w:p w:rsidR="00DF63C2" w:rsidRPr="00D637A5" w:rsidRDefault="00DF63C2" w:rsidP="00DF63C2">
            <w:pPr>
              <w:snapToGrid w:val="0"/>
              <w:jc w:val="left"/>
              <w:rPr>
                <w:sz w:val="18"/>
                <w:szCs w:val="18"/>
              </w:rPr>
            </w:pPr>
            <w:r w:rsidRPr="00D637A5">
              <w:rPr>
                <w:sz w:val="18"/>
                <w:szCs w:val="18"/>
              </w:rPr>
              <w:t>0 : OFF</w:t>
            </w:r>
          </w:p>
          <w:p w:rsidR="00DF63C2" w:rsidRPr="00D637A5" w:rsidRDefault="00DF63C2" w:rsidP="00DF63C2">
            <w:pPr>
              <w:snapToGrid w:val="0"/>
              <w:jc w:val="left"/>
              <w:rPr>
                <w:sz w:val="18"/>
                <w:szCs w:val="18"/>
              </w:rPr>
            </w:pPr>
            <w:r w:rsidRPr="00D637A5">
              <w:rPr>
                <w:sz w:val="18"/>
                <w:szCs w:val="18"/>
              </w:rPr>
              <w:t>1: Thread wiping function</w:t>
            </w:r>
          </w:p>
          <w:p w:rsidR="00DF63C2" w:rsidRPr="00D637A5" w:rsidRDefault="00DF63C2" w:rsidP="00DF63C2">
            <w:pPr>
              <w:snapToGrid w:val="0"/>
              <w:jc w:val="left"/>
              <w:rPr>
                <w:sz w:val="18"/>
                <w:szCs w:val="18"/>
              </w:rPr>
            </w:pPr>
            <w:r w:rsidRPr="00D637A5">
              <w:rPr>
                <w:sz w:val="18"/>
                <w:szCs w:val="18"/>
              </w:rPr>
              <w:t xml:space="preserve">2-11: Thread clamping </w:t>
            </w:r>
            <w:r>
              <w:rPr>
                <w:sz w:val="18"/>
                <w:szCs w:val="18"/>
              </w:rPr>
              <w:t>f</w:t>
            </w:r>
            <w:r w:rsidRPr="00D637A5">
              <w:rPr>
                <w:sz w:val="18"/>
                <w:szCs w:val="18"/>
              </w:rPr>
              <w:t>unction</w:t>
            </w:r>
            <w:r>
              <w:rPr>
                <w:sz w:val="18"/>
                <w:szCs w:val="18"/>
              </w:rPr>
              <w:t>,</w:t>
            </w:r>
            <w:r w:rsidRPr="00D637A5">
              <w:rPr>
                <w:sz w:val="18"/>
                <w:szCs w:val="18"/>
              </w:rPr>
              <w:t xml:space="preserve"> </w:t>
            </w:r>
            <w:r w:rsidRPr="00216A17">
              <w:rPr>
                <w:sz w:val="18"/>
                <w:szCs w:val="18"/>
              </w:rPr>
              <w:t>the greater the value, the greater the action strength</w:t>
            </w:r>
            <w:r w:rsidRPr="00D637A5">
              <w:rPr>
                <w:sz w:val="18"/>
                <w:szCs w:val="18"/>
              </w:rPr>
              <w: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Automatic thread trimming function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snapToGrid w:val="0"/>
              <w:jc w:val="center"/>
              <w:rPr>
                <w:sz w:val="18"/>
                <w:szCs w:val="18"/>
              </w:rPr>
            </w:pPr>
            <w:r w:rsidRPr="00D637A5">
              <w:rPr>
                <w:sz w:val="18"/>
                <w:szCs w:val="18"/>
              </w:rPr>
              <w:t>ON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P39</w:t>
            </w:r>
          </w:p>
        </w:tc>
        <w:tc>
          <w:tcPr>
            <w:tcW w:w="2463" w:type="dxa"/>
            <w:vAlign w:val="center"/>
          </w:tcPr>
          <w:p w:rsidR="00DF63C2" w:rsidRPr="00D637A5" w:rsidRDefault="00CB5C8D" w:rsidP="00DF63C2">
            <w:pPr>
              <w:snapToGrid w:val="0"/>
              <w:jc w:val="left"/>
              <w:rPr>
                <w:sz w:val="18"/>
                <w:szCs w:val="18"/>
              </w:rPr>
            </w:pPr>
            <w:hyperlink r:id="rId34" w:history="1">
              <w:r w:rsidR="00DF63C2" w:rsidRPr="00D637A5">
                <w:rPr>
                  <w:sz w:val="18"/>
                  <w:szCs w:val="18"/>
                </w:rPr>
                <w:t>Automatic presser foot lifting</w:t>
              </w:r>
            </w:hyperlink>
            <w:r w:rsidR="00DF63C2" w:rsidRPr="00D637A5">
              <w:rPr>
                <w:sz w:val="18"/>
                <w:szCs w:val="18"/>
              </w:rPr>
              <w:t xml:space="preserve"> when pause function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UP/DN</w:t>
            </w:r>
          </w:p>
        </w:tc>
        <w:tc>
          <w:tcPr>
            <w:tcW w:w="851" w:type="dxa"/>
            <w:vAlign w:val="center"/>
          </w:tcPr>
          <w:p w:rsidR="00DF63C2" w:rsidRPr="00D637A5" w:rsidRDefault="00DF63C2" w:rsidP="00DF63C2">
            <w:pPr>
              <w:snapToGrid w:val="0"/>
              <w:jc w:val="center"/>
              <w:rPr>
                <w:sz w:val="18"/>
                <w:szCs w:val="18"/>
              </w:rPr>
            </w:pPr>
            <w:r w:rsidRPr="00D637A5">
              <w:rPr>
                <w:sz w:val="18"/>
                <w:szCs w:val="18"/>
              </w:rPr>
              <w:t>DN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P40</w:t>
            </w:r>
          </w:p>
        </w:tc>
        <w:tc>
          <w:tcPr>
            <w:tcW w:w="2463" w:type="dxa"/>
            <w:vAlign w:val="center"/>
          </w:tcPr>
          <w:p w:rsidR="00DF63C2" w:rsidRPr="00D637A5" w:rsidRDefault="00CB5C8D" w:rsidP="00DF63C2">
            <w:pPr>
              <w:snapToGrid w:val="0"/>
              <w:jc w:val="left"/>
              <w:rPr>
                <w:sz w:val="18"/>
                <w:szCs w:val="18"/>
              </w:rPr>
            </w:pPr>
            <w:hyperlink r:id="rId35" w:history="1">
              <w:r w:rsidR="00DF63C2" w:rsidRPr="00D637A5">
                <w:rPr>
                  <w:sz w:val="18"/>
                  <w:szCs w:val="18"/>
                </w:rPr>
                <w:t>Automatic presser foot lifting</w:t>
              </w:r>
            </w:hyperlink>
            <w:r w:rsidR="00DF63C2" w:rsidRPr="00D637A5">
              <w:rPr>
                <w:sz w:val="18"/>
                <w:szCs w:val="18"/>
              </w:rPr>
              <w:t xml:space="preserve"> after trimming function selection</w:t>
            </w:r>
          </w:p>
        </w:tc>
        <w:tc>
          <w:tcPr>
            <w:tcW w:w="1132" w:type="dxa"/>
            <w:vAlign w:val="center"/>
          </w:tcPr>
          <w:p w:rsidR="00DF63C2" w:rsidRPr="00D637A5" w:rsidRDefault="00DF63C2" w:rsidP="00DF63C2">
            <w:pPr>
              <w:snapToGrid w:val="0"/>
              <w:jc w:val="center"/>
              <w:rPr>
                <w:sz w:val="18"/>
                <w:szCs w:val="18"/>
              </w:rPr>
            </w:pPr>
            <w:r w:rsidRPr="00D637A5">
              <w:rPr>
                <w:sz w:val="18"/>
                <w:szCs w:val="18"/>
              </w:rPr>
              <w:t>UP/DN</w:t>
            </w:r>
          </w:p>
        </w:tc>
        <w:tc>
          <w:tcPr>
            <w:tcW w:w="851" w:type="dxa"/>
            <w:vAlign w:val="center"/>
          </w:tcPr>
          <w:p w:rsidR="00DF63C2" w:rsidRPr="00D637A5" w:rsidRDefault="00DF63C2" w:rsidP="00DF63C2">
            <w:pPr>
              <w:snapToGrid w:val="0"/>
              <w:jc w:val="center"/>
              <w:rPr>
                <w:sz w:val="18"/>
                <w:szCs w:val="18"/>
              </w:rPr>
            </w:pPr>
            <w:r w:rsidRPr="00D637A5">
              <w:rPr>
                <w:sz w:val="18"/>
                <w:szCs w:val="18"/>
              </w:rPr>
              <w:t>DN</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P41</w:t>
            </w:r>
          </w:p>
        </w:tc>
        <w:tc>
          <w:tcPr>
            <w:tcW w:w="2463" w:type="dxa"/>
            <w:vAlign w:val="center"/>
          </w:tcPr>
          <w:p w:rsidR="00DF63C2" w:rsidRPr="00D637A5" w:rsidRDefault="00DF63C2" w:rsidP="00DF63C2">
            <w:pPr>
              <w:snapToGrid w:val="0"/>
              <w:jc w:val="left"/>
              <w:rPr>
                <w:sz w:val="18"/>
                <w:szCs w:val="18"/>
              </w:rPr>
            </w:pPr>
            <w:r w:rsidRPr="00D637A5">
              <w:rPr>
                <w:sz w:val="18"/>
                <w:szCs w:val="18"/>
              </w:rPr>
              <w:t>Thread trimming counter display</w:t>
            </w:r>
          </w:p>
        </w:tc>
        <w:tc>
          <w:tcPr>
            <w:tcW w:w="1132" w:type="dxa"/>
            <w:vAlign w:val="center"/>
          </w:tcPr>
          <w:p w:rsidR="00DF63C2" w:rsidRPr="00D637A5" w:rsidRDefault="00DF63C2" w:rsidP="00DF63C2">
            <w:pPr>
              <w:snapToGrid w:val="0"/>
              <w:jc w:val="center"/>
              <w:rPr>
                <w:sz w:val="18"/>
                <w:szCs w:val="18"/>
              </w:rPr>
            </w:pPr>
            <w:r w:rsidRPr="00D637A5">
              <w:rPr>
                <w:sz w:val="18"/>
                <w:szCs w:val="18"/>
              </w:rPr>
              <w:t>0-9999</w:t>
            </w:r>
          </w:p>
        </w:tc>
        <w:tc>
          <w:tcPr>
            <w:tcW w:w="851" w:type="dxa"/>
            <w:vAlign w:val="center"/>
          </w:tcPr>
          <w:p w:rsidR="00DF63C2" w:rsidRPr="00D637A5" w:rsidRDefault="002F0019" w:rsidP="00DF63C2">
            <w:pPr>
              <w:snapToGrid w:val="0"/>
              <w:jc w:val="center"/>
              <w:rPr>
                <w:sz w:val="18"/>
                <w:szCs w:val="18"/>
              </w:rPr>
            </w:pPr>
            <w:r>
              <w:rPr>
                <w:sz w:val="18"/>
                <w:szCs w:val="18"/>
              </w:rPr>
              <w:t>0</w:t>
            </w:r>
          </w:p>
        </w:tc>
        <w:tc>
          <w:tcPr>
            <w:tcW w:w="3969" w:type="dxa"/>
            <w:vAlign w:val="center"/>
          </w:tcPr>
          <w:p w:rsidR="00DF63C2" w:rsidRPr="00D637A5" w:rsidRDefault="00DF63C2" w:rsidP="00DF63C2">
            <w:pPr>
              <w:snapToGrid w:val="0"/>
              <w:jc w:val="left"/>
              <w:rPr>
                <w:sz w:val="18"/>
                <w:szCs w:val="18"/>
              </w:rPr>
            </w:pPr>
            <w:r w:rsidRPr="00D637A5">
              <w:rPr>
                <w:sz w:val="18"/>
                <w:szCs w:val="18"/>
              </w:rPr>
              <w:t xml:space="preserve">Display the quantity of finished sewing piece. Long-press “-” </w:t>
            </w:r>
            <w:r w:rsidR="000418D5">
              <w:rPr>
                <w:sz w:val="18"/>
                <w:szCs w:val="18"/>
              </w:rPr>
              <w:t>button</w:t>
            </w:r>
            <w:r w:rsidRPr="00D637A5">
              <w:rPr>
                <w:sz w:val="18"/>
                <w:szCs w:val="18"/>
              </w:rPr>
              <w:t xml:space="preserve"> to clear the count</w:t>
            </w:r>
            <w:r>
              <w:rPr>
                <w:sz w:val="18"/>
                <w:szCs w:val="18"/>
              </w:rPr>
              <w:t>.</w:t>
            </w:r>
          </w:p>
        </w:tc>
      </w:tr>
      <w:tr w:rsidR="00DF63C2" w:rsidRPr="00D637A5" w:rsidTr="0013160C">
        <w:trPr>
          <w:trHeight w:val="58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P42-N01</w:t>
            </w:r>
          </w:p>
        </w:tc>
        <w:tc>
          <w:tcPr>
            <w:tcW w:w="2463" w:type="dxa"/>
            <w:vAlign w:val="center"/>
          </w:tcPr>
          <w:p w:rsidR="00DF63C2" w:rsidRPr="00D637A5" w:rsidRDefault="00DF63C2" w:rsidP="00DF63C2">
            <w:pPr>
              <w:snapToGrid w:val="0"/>
              <w:jc w:val="left"/>
              <w:rPr>
                <w:sz w:val="18"/>
                <w:szCs w:val="18"/>
              </w:rPr>
            </w:pPr>
            <w:r w:rsidRPr="00D637A5">
              <w:rPr>
                <w:sz w:val="18"/>
                <w:szCs w:val="18"/>
              </w:rPr>
              <w:t>The control system version number</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P42-N02</w:t>
            </w:r>
          </w:p>
        </w:tc>
        <w:tc>
          <w:tcPr>
            <w:tcW w:w="2463" w:type="dxa"/>
            <w:vAlign w:val="center"/>
          </w:tcPr>
          <w:p w:rsidR="00DF63C2" w:rsidRPr="00D637A5" w:rsidRDefault="00DF63C2" w:rsidP="00DF63C2">
            <w:pPr>
              <w:snapToGrid w:val="0"/>
              <w:jc w:val="left"/>
              <w:rPr>
                <w:sz w:val="18"/>
                <w:szCs w:val="18"/>
              </w:rPr>
            </w:pPr>
            <w:r w:rsidRPr="00D637A5">
              <w:rPr>
                <w:sz w:val="18"/>
                <w:szCs w:val="18"/>
              </w:rPr>
              <w:t>The panel version number</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P42-N03</w:t>
            </w:r>
          </w:p>
        </w:tc>
        <w:tc>
          <w:tcPr>
            <w:tcW w:w="2463" w:type="dxa"/>
            <w:vAlign w:val="center"/>
          </w:tcPr>
          <w:p w:rsidR="00DF63C2" w:rsidRPr="00D637A5" w:rsidRDefault="00DF63C2" w:rsidP="00DF63C2">
            <w:pPr>
              <w:snapToGrid w:val="0"/>
              <w:jc w:val="left"/>
              <w:rPr>
                <w:sz w:val="18"/>
                <w:szCs w:val="18"/>
              </w:rPr>
            </w:pPr>
            <w:r w:rsidRPr="00D637A5">
              <w:rPr>
                <w:sz w:val="18"/>
                <w:szCs w:val="18"/>
              </w:rPr>
              <w:t>Speed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P42-N04</w:t>
            </w:r>
          </w:p>
        </w:tc>
        <w:tc>
          <w:tcPr>
            <w:tcW w:w="2463" w:type="dxa"/>
            <w:vAlign w:val="center"/>
          </w:tcPr>
          <w:p w:rsidR="00DF63C2" w:rsidRPr="00D637A5" w:rsidRDefault="00DF63C2" w:rsidP="00DF63C2">
            <w:pPr>
              <w:snapToGrid w:val="0"/>
              <w:jc w:val="left"/>
              <w:rPr>
                <w:sz w:val="18"/>
                <w:szCs w:val="18"/>
              </w:rPr>
            </w:pPr>
            <w:r w:rsidRPr="00D637A5">
              <w:rPr>
                <w:sz w:val="18"/>
                <w:szCs w:val="18"/>
              </w:rPr>
              <w:t>The pedal AD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P42-N05</w:t>
            </w:r>
          </w:p>
        </w:tc>
        <w:tc>
          <w:tcPr>
            <w:tcW w:w="2463" w:type="dxa"/>
            <w:vAlign w:val="center"/>
          </w:tcPr>
          <w:p w:rsidR="00DF63C2" w:rsidRPr="00D637A5" w:rsidRDefault="00DF63C2" w:rsidP="00DF63C2">
            <w:pPr>
              <w:snapToGrid w:val="0"/>
              <w:jc w:val="left"/>
              <w:rPr>
                <w:sz w:val="18"/>
                <w:szCs w:val="18"/>
              </w:rPr>
            </w:pPr>
            <w:r w:rsidRPr="00D637A5">
              <w:rPr>
                <w:sz w:val="18"/>
                <w:szCs w:val="18"/>
              </w:rPr>
              <w:t>The mechanical angle</w:t>
            </w:r>
            <w:r w:rsidR="002F0019">
              <w:rPr>
                <w:sz w:val="18"/>
                <w:szCs w:val="18"/>
              </w:rPr>
              <w:t xml:space="preserve"> </w:t>
            </w:r>
            <w:r w:rsidRPr="00D637A5">
              <w:rPr>
                <w:sz w:val="18"/>
                <w:szCs w:val="18"/>
              </w:rPr>
              <w:t>(</w:t>
            </w:r>
            <w:r w:rsidRPr="00876767">
              <w:rPr>
                <w:sz w:val="18"/>
                <w:szCs w:val="18"/>
              </w:rPr>
              <w:t>upper</w:t>
            </w:r>
            <w:r w:rsidRPr="00D637A5">
              <w:rPr>
                <w:sz w:val="18"/>
                <w:szCs w:val="18"/>
              </w:rPr>
              <w:t xml:space="preserve"> position)</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004FB5" w:rsidRPr="00D637A5" w:rsidTr="0013160C">
        <w:trPr>
          <w:trHeight w:val="443"/>
          <w:jc w:val="center"/>
        </w:trPr>
        <w:tc>
          <w:tcPr>
            <w:tcW w:w="936" w:type="dxa"/>
            <w:vAlign w:val="center"/>
          </w:tcPr>
          <w:p w:rsidR="00004FB5" w:rsidRPr="00D637A5" w:rsidRDefault="00004FB5" w:rsidP="00004FB5">
            <w:pPr>
              <w:snapToGrid w:val="0"/>
              <w:spacing w:line="276" w:lineRule="auto"/>
              <w:jc w:val="center"/>
              <w:rPr>
                <w:sz w:val="18"/>
                <w:szCs w:val="18"/>
              </w:rPr>
            </w:pPr>
            <w:r w:rsidRPr="00D637A5">
              <w:rPr>
                <w:sz w:val="18"/>
                <w:szCs w:val="18"/>
              </w:rPr>
              <w:t>P42-N0</w:t>
            </w:r>
            <w:r>
              <w:rPr>
                <w:sz w:val="18"/>
                <w:szCs w:val="18"/>
              </w:rPr>
              <w:t>6</w:t>
            </w:r>
          </w:p>
        </w:tc>
        <w:tc>
          <w:tcPr>
            <w:tcW w:w="2463" w:type="dxa"/>
            <w:vAlign w:val="center"/>
          </w:tcPr>
          <w:p w:rsidR="00004FB5" w:rsidRPr="00D637A5" w:rsidRDefault="00004FB5" w:rsidP="00004FB5">
            <w:pPr>
              <w:snapToGrid w:val="0"/>
              <w:jc w:val="left"/>
              <w:rPr>
                <w:sz w:val="18"/>
                <w:szCs w:val="18"/>
              </w:rPr>
            </w:pPr>
            <w:r w:rsidRPr="00D637A5">
              <w:rPr>
                <w:sz w:val="18"/>
                <w:szCs w:val="18"/>
              </w:rPr>
              <w:t>The mechanical angle</w:t>
            </w:r>
            <w:r w:rsidR="002F0019">
              <w:rPr>
                <w:sz w:val="18"/>
                <w:szCs w:val="18"/>
              </w:rPr>
              <w:t xml:space="preserve"> </w:t>
            </w:r>
            <w:r w:rsidRPr="00D637A5">
              <w:rPr>
                <w:sz w:val="18"/>
                <w:szCs w:val="18"/>
              </w:rPr>
              <w:t>(</w:t>
            </w:r>
            <w:r>
              <w:rPr>
                <w:sz w:val="18"/>
                <w:szCs w:val="18"/>
              </w:rPr>
              <w:t>low</w:t>
            </w:r>
            <w:r w:rsidRPr="00876767">
              <w:rPr>
                <w:sz w:val="18"/>
                <w:szCs w:val="18"/>
              </w:rPr>
              <w:t>er</w:t>
            </w:r>
            <w:r w:rsidRPr="00D637A5">
              <w:rPr>
                <w:sz w:val="18"/>
                <w:szCs w:val="18"/>
              </w:rPr>
              <w:t xml:space="preserve"> position)</w:t>
            </w:r>
          </w:p>
        </w:tc>
        <w:tc>
          <w:tcPr>
            <w:tcW w:w="1132" w:type="dxa"/>
            <w:vAlign w:val="center"/>
          </w:tcPr>
          <w:p w:rsidR="00004FB5" w:rsidRPr="00D637A5" w:rsidRDefault="00004FB5" w:rsidP="00004FB5">
            <w:pPr>
              <w:snapToGrid w:val="0"/>
              <w:jc w:val="center"/>
              <w:rPr>
                <w:sz w:val="18"/>
                <w:szCs w:val="18"/>
              </w:rPr>
            </w:pPr>
          </w:p>
        </w:tc>
        <w:tc>
          <w:tcPr>
            <w:tcW w:w="851" w:type="dxa"/>
            <w:vAlign w:val="center"/>
          </w:tcPr>
          <w:p w:rsidR="00004FB5" w:rsidRPr="00D637A5" w:rsidRDefault="00004FB5" w:rsidP="00004FB5">
            <w:pPr>
              <w:snapToGrid w:val="0"/>
              <w:jc w:val="center"/>
              <w:rPr>
                <w:sz w:val="18"/>
                <w:szCs w:val="18"/>
              </w:rPr>
            </w:pPr>
          </w:p>
        </w:tc>
        <w:tc>
          <w:tcPr>
            <w:tcW w:w="3969" w:type="dxa"/>
            <w:vAlign w:val="center"/>
          </w:tcPr>
          <w:p w:rsidR="00004FB5" w:rsidRPr="00D637A5" w:rsidRDefault="00004FB5" w:rsidP="00004FB5">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P42-N07</w:t>
            </w:r>
          </w:p>
        </w:tc>
        <w:tc>
          <w:tcPr>
            <w:tcW w:w="2463" w:type="dxa"/>
            <w:vAlign w:val="center"/>
          </w:tcPr>
          <w:p w:rsidR="00DF63C2" w:rsidRPr="00D637A5" w:rsidRDefault="00004FB5" w:rsidP="00DF63C2">
            <w:pPr>
              <w:snapToGrid w:val="0"/>
              <w:jc w:val="left"/>
              <w:rPr>
                <w:sz w:val="18"/>
                <w:szCs w:val="18"/>
              </w:rPr>
            </w:pPr>
            <w:r>
              <w:rPr>
                <w:sz w:val="18"/>
                <w:szCs w:val="18"/>
              </w:rPr>
              <w:t>Bus</w:t>
            </w:r>
            <w:r w:rsidR="00DF63C2" w:rsidRPr="00D637A5">
              <w:rPr>
                <w:sz w:val="18"/>
                <w:szCs w:val="18"/>
              </w:rPr>
              <w:t>bar voltage AD</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43"/>
          <w:jc w:val="center"/>
        </w:trPr>
        <w:tc>
          <w:tcPr>
            <w:tcW w:w="936" w:type="dxa"/>
            <w:vAlign w:val="center"/>
          </w:tcPr>
          <w:p w:rsidR="00DF63C2" w:rsidRPr="00D637A5" w:rsidRDefault="00DF63C2" w:rsidP="00826FBC">
            <w:pPr>
              <w:snapToGrid w:val="0"/>
              <w:spacing w:line="276" w:lineRule="auto"/>
              <w:jc w:val="center"/>
              <w:rPr>
                <w:sz w:val="18"/>
                <w:szCs w:val="18"/>
              </w:rPr>
            </w:pPr>
            <w:r w:rsidRPr="00D637A5">
              <w:rPr>
                <w:sz w:val="18"/>
                <w:szCs w:val="18"/>
              </w:rPr>
              <w:t>P42-N1</w:t>
            </w:r>
            <w:r w:rsidR="00826FBC">
              <w:rPr>
                <w:sz w:val="18"/>
                <w:szCs w:val="18"/>
              </w:rPr>
              <w:t>1</w:t>
            </w:r>
          </w:p>
        </w:tc>
        <w:tc>
          <w:tcPr>
            <w:tcW w:w="2463" w:type="dxa"/>
            <w:vAlign w:val="center"/>
          </w:tcPr>
          <w:p w:rsidR="00DF63C2" w:rsidRPr="00D637A5" w:rsidRDefault="00826FBC" w:rsidP="00DF63C2">
            <w:pPr>
              <w:snapToGrid w:val="0"/>
              <w:jc w:val="left"/>
              <w:rPr>
                <w:sz w:val="18"/>
                <w:szCs w:val="18"/>
              </w:rPr>
            </w:pPr>
            <w:r w:rsidRPr="00826FBC">
              <w:rPr>
                <w:sz w:val="18"/>
                <w:szCs w:val="18"/>
              </w:rPr>
              <w:t>Status information</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419"/>
          <w:jc w:val="center"/>
        </w:trPr>
        <w:tc>
          <w:tcPr>
            <w:tcW w:w="936" w:type="dxa"/>
            <w:vAlign w:val="center"/>
          </w:tcPr>
          <w:p w:rsidR="00DF63C2" w:rsidRPr="00D637A5" w:rsidRDefault="00DF63C2" w:rsidP="00004FB5">
            <w:pPr>
              <w:snapToGrid w:val="0"/>
              <w:spacing w:line="276" w:lineRule="auto"/>
              <w:jc w:val="center"/>
              <w:rPr>
                <w:sz w:val="18"/>
                <w:szCs w:val="18"/>
              </w:rPr>
            </w:pPr>
            <w:r w:rsidRPr="00D637A5">
              <w:rPr>
                <w:sz w:val="18"/>
                <w:szCs w:val="18"/>
              </w:rPr>
              <w:t>P42-N1</w:t>
            </w:r>
            <w:r w:rsidR="00004FB5">
              <w:rPr>
                <w:sz w:val="18"/>
                <w:szCs w:val="18"/>
              </w:rPr>
              <w:t>4</w:t>
            </w:r>
          </w:p>
        </w:tc>
        <w:tc>
          <w:tcPr>
            <w:tcW w:w="2463" w:type="dxa"/>
            <w:vAlign w:val="center"/>
          </w:tcPr>
          <w:p w:rsidR="00DF63C2" w:rsidRPr="00D637A5" w:rsidRDefault="00004FB5" w:rsidP="00004FB5">
            <w:pPr>
              <w:snapToGrid w:val="0"/>
              <w:jc w:val="left"/>
              <w:rPr>
                <w:sz w:val="18"/>
                <w:szCs w:val="18"/>
              </w:rPr>
            </w:pPr>
            <w:r w:rsidRPr="00D637A5">
              <w:rPr>
                <w:sz w:val="18"/>
                <w:szCs w:val="18"/>
              </w:rPr>
              <w:t xml:space="preserve">The control system </w:t>
            </w:r>
            <w:r w:rsidRPr="00004FB5">
              <w:rPr>
                <w:sz w:val="18"/>
                <w:szCs w:val="18"/>
              </w:rPr>
              <w:t>drive</w:t>
            </w:r>
            <w:r>
              <w:rPr>
                <w:sz w:val="18"/>
                <w:szCs w:val="18"/>
              </w:rPr>
              <w:t xml:space="preserve"> </w:t>
            </w:r>
            <w:r w:rsidRPr="00D637A5">
              <w:rPr>
                <w:sz w:val="18"/>
                <w:szCs w:val="18"/>
              </w:rPr>
              <w:t>version number</w:t>
            </w:r>
            <w:r>
              <w:rPr>
                <w:sz w:val="18"/>
                <w:szCs w:val="18"/>
              </w:rPr>
              <w:t xml:space="preserve"> 2</w:t>
            </w:r>
          </w:p>
        </w:tc>
        <w:tc>
          <w:tcPr>
            <w:tcW w:w="1132" w:type="dxa"/>
            <w:vAlign w:val="center"/>
          </w:tcPr>
          <w:p w:rsidR="00DF63C2" w:rsidRPr="00D637A5" w:rsidRDefault="00DF63C2" w:rsidP="00DF63C2">
            <w:pPr>
              <w:snapToGrid w:val="0"/>
              <w:jc w:val="center"/>
              <w:rPr>
                <w:sz w:val="18"/>
                <w:szCs w:val="18"/>
              </w:rPr>
            </w:pPr>
          </w:p>
        </w:tc>
        <w:tc>
          <w:tcPr>
            <w:tcW w:w="851" w:type="dxa"/>
            <w:vAlign w:val="center"/>
          </w:tcPr>
          <w:p w:rsidR="00DF63C2" w:rsidRPr="00D637A5" w:rsidRDefault="00DF63C2" w:rsidP="00DF63C2">
            <w:pPr>
              <w:snapToGrid w:val="0"/>
              <w:jc w:val="center"/>
              <w:rPr>
                <w:sz w:val="18"/>
                <w:szCs w:val="18"/>
              </w:rPr>
            </w:pPr>
          </w:p>
        </w:tc>
        <w:tc>
          <w:tcPr>
            <w:tcW w:w="3969" w:type="dxa"/>
            <w:vAlign w:val="center"/>
          </w:tcPr>
          <w:p w:rsidR="00DF63C2" w:rsidRPr="00D637A5" w:rsidRDefault="00DF63C2" w:rsidP="00DF63C2">
            <w:pPr>
              <w:snapToGrid w:val="0"/>
              <w:jc w:val="left"/>
              <w:rPr>
                <w:sz w:val="18"/>
                <w:szCs w:val="18"/>
              </w:rPr>
            </w:pPr>
          </w:p>
        </w:tc>
      </w:tr>
      <w:tr w:rsidR="00E42239" w:rsidRPr="00D637A5" w:rsidTr="0013160C">
        <w:trPr>
          <w:trHeight w:val="419"/>
          <w:jc w:val="center"/>
        </w:trPr>
        <w:tc>
          <w:tcPr>
            <w:tcW w:w="936" w:type="dxa"/>
            <w:vAlign w:val="center"/>
          </w:tcPr>
          <w:p w:rsidR="00E42239" w:rsidRPr="00D637A5" w:rsidRDefault="00E42239" w:rsidP="00E42239">
            <w:pPr>
              <w:snapToGrid w:val="0"/>
              <w:spacing w:line="276" w:lineRule="auto"/>
              <w:jc w:val="center"/>
              <w:rPr>
                <w:sz w:val="18"/>
                <w:szCs w:val="18"/>
              </w:rPr>
            </w:pPr>
            <w:r w:rsidRPr="00D637A5">
              <w:rPr>
                <w:sz w:val="18"/>
                <w:szCs w:val="18"/>
              </w:rPr>
              <w:t>P42-N1</w:t>
            </w:r>
            <w:r>
              <w:rPr>
                <w:sz w:val="18"/>
                <w:szCs w:val="18"/>
              </w:rPr>
              <w:t>6</w:t>
            </w:r>
          </w:p>
        </w:tc>
        <w:tc>
          <w:tcPr>
            <w:tcW w:w="2463" w:type="dxa"/>
            <w:vAlign w:val="center"/>
          </w:tcPr>
          <w:p w:rsidR="00E42239" w:rsidRPr="00D637A5" w:rsidRDefault="00E42239" w:rsidP="00E42239">
            <w:pPr>
              <w:snapToGrid w:val="0"/>
              <w:jc w:val="left"/>
              <w:rPr>
                <w:sz w:val="18"/>
                <w:szCs w:val="18"/>
              </w:rPr>
            </w:pPr>
            <w:r w:rsidRPr="00D637A5">
              <w:rPr>
                <w:sz w:val="18"/>
                <w:szCs w:val="18"/>
              </w:rPr>
              <w:t>Stitch counter display (every 10 stitches, the value changes by 1)</w:t>
            </w:r>
          </w:p>
        </w:tc>
        <w:tc>
          <w:tcPr>
            <w:tcW w:w="1132" w:type="dxa"/>
            <w:vAlign w:val="center"/>
          </w:tcPr>
          <w:p w:rsidR="00E42239" w:rsidRPr="00D637A5" w:rsidRDefault="00E42239" w:rsidP="00E42239">
            <w:pPr>
              <w:snapToGrid w:val="0"/>
              <w:jc w:val="center"/>
              <w:rPr>
                <w:sz w:val="18"/>
                <w:szCs w:val="18"/>
              </w:rPr>
            </w:pPr>
          </w:p>
        </w:tc>
        <w:tc>
          <w:tcPr>
            <w:tcW w:w="851" w:type="dxa"/>
            <w:vAlign w:val="center"/>
          </w:tcPr>
          <w:p w:rsidR="00E42239" w:rsidRPr="00D637A5" w:rsidRDefault="00E42239" w:rsidP="00E42239">
            <w:pPr>
              <w:snapToGrid w:val="0"/>
              <w:jc w:val="center"/>
              <w:rPr>
                <w:sz w:val="18"/>
                <w:szCs w:val="18"/>
              </w:rPr>
            </w:pPr>
          </w:p>
        </w:tc>
        <w:tc>
          <w:tcPr>
            <w:tcW w:w="3969" w:type="dxa"/>
            <w:vAlign w:val="center"/>
          </w:tcPr>
          <w:p w:rsidR="00E42239" w:rsidRPr="00D637A5" w:rsidRDefault="00E42239" w:rsidP="00E42239">
            <w:pPr>
              <w:snapToGrid w:val="0"/>
              <w:jc w:val="left"/>
              <w:rPr>
                <w:sz w:val="18"/>
                <w:szCs w:val="18"/>
              </w:rPr>
            </w:pPr>
          </w:p>
        </w:tc>
      </w:tr>
      <w:tr w:rsidR="00E42239" w:rsidRPr="00D637A5" w:rsidTr="0013160C">
        <w:trPr>
          <w:trHeight w:val="419"/>
          <w:jc w:val="center"/>
        </w:trPr>
        <w:tc>
          <w:tcPr>
            <w:tcW w:w="936" w:type="dxa"/>
            <w:vAlign w:val="center"/>
          </w:tcPr>
          <w:p w:rsidR="00E42239" w:rsidRPr="00D637A5" w:rsidRDefault="00E42239" w:rsidP="00E42239">
            <w:pPr>
              <w:snapToGrid w:val="0"/>
              <w:spacing w:line="276" w:lineRule="auto"/>
              <w:jc w:val="center"/>
              <w:rPr>
                <w:sz w:val="18"/>
                <w:szCs w:val="18"/>
              </w:rPr>
            </w:pPr>
            <w:r w:rsidRPr="00D637A5">
              <w:rPr>
                <w:sz w:val="18"/>
                <w:szCs w:val="18"/>
              </w:rPr>
              <w:lastRenderedPageBreak/>
              <w:t>P42-N1</w:t>
            </w:r>
            <w:r>
              <w:rPr>
                <w:sz w:val="18"/>
                <w:szCs w:val="18"/>
              </w:rPr>
              <w:t>7</w:t>
            </w:r>
          </w:p>
        </w:tc>
        <w:tc>
          <w:tcPr>
            <w:tcW w:w="2463" w:type="dxa"/>
            <w:vAlign w:val="center"/>
          </w:tcPr>
          <w:p w:rsidR="00E42239" w:rsidRPr="00D637A5" w:rsidRDefault="00E42239" w:rsidP="00E42239">
            <w:pPr>
              <w:snapToGrid w:val="0"/>
              <w:jc w:val="left"/>
              <w:rPr>
                <w:sz w:val="18"/>
                <w:szCs w:val="18"/>
              </w:rPr>
            </w:pPr>
            <w:r w:rsidRPr="00D637A5">
              <w:rPr>
                <w:sz w:val="18"/>
                <w:szCs w:val="18"/>
              </w:rPr>
              <w:t xml:space="preserve">Number of </w:t>
            </w:r>
            <w:r>
              <w:rPr>
                <w:rFonts w:hint="eastAsia"/>
                <w:sz w:val="18"/>
                <w:szCs w:val="18"/>
              </w:rPr>
              <w:t>stitches</w:t>
            </w:r>
            <w:r w:rsidRPr="00D637A5">
              <w:rPr>
                <w:sz w:val="18"/>
                <w:szCs w:val="18"/>
              </w:rPr>
              <w:t xml:space="preserve"> for maintenance operation (10,000 needles) *10</w:t>
            </w:r>
          </w:p>
        </w:tc>
        <w:tc>
          <w:tcPr>
            <w:tcW w:w="1132" w:type="dxa"/>
            <w:vAlign w:val="center"/>
          </w:tcPr>
          <w:p w:rsidR="00E42239" w:rsidRPr="00D637A5" w:rsidRDefault="00E42239" w:rsidP="00E42239">
            <w:pPr>
              <w:snapToGrid w:val="0"/>
              <w:jc w:val="center"/>
              <w:rPr>
                <w:sz w:val="18"/>
                <w:szCs w:val="18"/>
              </w:rPr>
            </w:pPr>
          </w:p>
        </w:tc>
        <w:tc>
          <w:tcPr>
            <w:tcW w:w="851" w:type="dxa"/>
            <w:vAlign w:val="center"/>
          </w:tcPr>
          <w:p w:rsidR="00E42239" w:rsidRPr="00D637A5" w:rsidRDefault="00E42239" w:rsidP="00E42239">
            <w:pPr>
              <w:snapToGrid w:val="0"/>
              <w:jc w:val="center"/>
              <w:rPr>
                <w:sz w:val="18"/>
                <w:szCs w:val="18"/>
              </w:rPr>
            </w:pPr>
          </w:p>
        </w:tc>
        <w:tc>
          <w:tcPr>
            <w:tcW w:w="3969" w:type="dxa"/>
            <w:vAlign w:val="center"/>
          </w:tcPr>
          <w:p w:rsidR="00E42239" w:rsidRPr="00D637A5" w:rsidRDefault="00E42239" w:rsidP="00E42239">
            <w:pPr>
              <w:snapToGrid w:val="0"/>
              <w:jc w:val="left"/>
              <w:rPr>
                <w:sz w:val="18"/>
                <w:szCs w:val="18"/>
              </w:rPr>
            </w:pPr>
          </w:p>
        </w:tc>
      </w:tr>
      <w:tr w:rsidR="00004FB5" w:rsidRPr="00D637A5" w:rsidTr="0013160C">
        <w:trPr>
          <w:trHeight w:val="419"/>
          <w:jc w:val="center"/>
        </w:trPr>
        <w:tc>
          <w:tcPr>
            <w:tcW w:w="936" w:type="dxa"/>
            <w:vAlign w:val="center"/>
          </w:tcPr>
          <w:p w:rsidR="00004FB5" w:rsidRPr="00D637A5" w:rsidRDefault="00004FB5" w:rsidP="00004FB5">
            <w:pPr>
              <w:snapToGrid w:val="0"/>
              <w:spacing w:line="276" w:lineRule="auto"/>
              <w:jc w:val="center"/>
              <w:rPr>
                <w:sz w:val="18"/>
                <w:szCs w:val="18"/>
              </w:rPr>
            </w:pPr>
            <w:r>
              <w:rPr>
                <w:rFonts w:hint="eastAsia"/>
                <w:sz w:val="18"/>
                <w:szCs w:val="18"/>
              </w:rPr>
              <w:t>P</w:t>
            </w:r>
            <w:r>
              <w:rPr>
                <w:sz w:val="18"/>
                <w:szCs w:val="18"/>
              </w:rPr>
              <w:t>43</w:t>
            </w:r>
          </w:p>
        </w:tc>
        <w:tc>
          <w:tcPr>
            <w:tcW w:w="2463" w:type="dxa"/>
            <w:vAlign w:val="center"/>
          </w:tcPr>
          <w:p w:rsidR="00004FB5" w:rsidRPr="00D637A5" w:rsidRDefault="00004FB5" w:rsidP="00DF63C2">
            <w:pPr>
              <w:snapToGrid w:val="0"/>
              <w:jc w:val="left"/>
              <w:rPr>
                <w:sz w:val="18"/>
                <w:szCs w:val="18"/>
              </w:rPr>
            </w:pPr>
            <w:r w:rsidRPr="00004FB5">
              <w:rPr>
                <w:sz w:val="18"/>
                <w:szCs w:val="18"/>
              </w:rPr>
              <w:t>Motor rotation direction setting</w:t>
            </w:r>
          </w:p>
        </w:tc>
        <w:tc>
          <w:tcPr>
            <w:tcW w:w="1132" w:type="dxa"/>
            <w:vAlign w:val="center"/>
          </w:tcPr>
          <w:p w:rsidR="00004FB5" w:rsidRPr="00D637A5" w:rsidRDefault="00004FB5" w:rsidP="00DF63C2">
            <w:pPr>
              <w:snapToGrid w:val="0"/>
              <w:jc w:val="center"/>
              <w:rPr>
                <w:sz w:val="18"/>
                <w:szCs w:val="18"/>
              </w:rPr>
            </w:pPr>
            <w:r>
              <w:rPr>
                <w:rFonts w:hint="eastAsia"/>
                <w:sz w:val="18"/>
                <w:szCs w:val="18"/>
              </w:rPr>
              <w:t>C</w:t>
            </w:r>
            <w:r>
              <w:rPr>
                <w:sz w:val="18"/>
                <w:szCs w:val="18"/>
              </w:rPr>
              <w:t>CW/CW</w:t>
            </w:r>
          </w:p>
        </w:tc>
        <w:tc>
          <w:tcPr>
            <w:tcW w:w="851" w:type="dxa"/>
            <w:vAlign w:val="center"/>
          </w:tcPr>
          <w:p w:rsidR="00004FB5" w:rsidRPr="00D637A5" w:rsidRDefault="00004FB5" w:rsidP="00DF63C2">
            <w:pPr>
              <w:snapToGrid w:val="0"/>
              <w:jc w:val="center"/>
              <w:rPr>
                <w:sz w:val="18"/>
                <w:szCs w:val="18"/>
              </w:rPr>
            </w:pPr>
            <w:r>
              <w:rPr>
                <w:rFonts w:hint="eastAsia"/>
                <w:sz w:val="18"/>
                <w:szCs w:val="18"/>
              </w:rPr>
              <w:t>C</w:t>
            </w:r>
            <w:r>
              <w:rPr>
                <w:sz w:val="18"/>
                <w:szCs w:val="18"/>
              </w:rPr>
              <w:t>CW</w:t>
            </w:r>
          </w:p>
        </w:tc>
        <w:tc>
          <w:tcPr>
            <w:tcW w:w="3969" w:type="dxa"/>
            <w:vAlign w:val="center"/>
          </w:tcPr>
          <w:p w:rsidR="00004FB5" w:rsidRPr="00D637A5" w:rsidRDefault="00004FB5"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P44</w:t>
            </w:r>
          </w:p>
        </w:tc>
        <w:tc>
          <w:tcPr>
            <w:tcW w:w="2463" w:type="dxa"/>
            <w:vAlign w:val="center"/>
          </w:tcPr>
          <w:p w:rsidR="00DF63C2" w:rsidRPr="00D637A5" w:rsidRDefault="00DF63C2" w:rsidP="00DF63C2">
            <w:pPr>
              <w:snapToGrid w:val="0"/>
              <w:jc w:val="left"/>
              <w:rPr>
                <w:sz w:val="18"/>
                <w:szCs w:val="18"/>
              </w:rPr>
            </w:pPr>
            <w:r w:rsidRPr="00D637A5">
              <w:rPr>
                <w:sz w:val="18"/>
                <w:szCs w:val="18"/>
              </w:rPr>
              <w:t xml:space="preserve">Brake strength during </w:t>
            </w:r>
            <w:r>
              <w:rPr>
                <w:sz w:val="18"/>
                <w:szCs w:val="18"/>
              </w:rPr>
              <w:t>pause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1-45</w:t>
            </w:r>
          </w:p>
        </w:tc>
        <w:tc>
          <w:tcPr>
            <w:tcW w:w="851" w:type="dxa"/>
            <w:vAlign w:val="center"/>
          </w:tcPr>
          <w:p w:rsidR="00DF63C2" w:rsidRPr="00D637A5" w:rsidRDefault="00DF63C2" w:rsidP="00DF63C2">
            <w:pPr>
              <w:jc w:val="center"/>
              <w:rPr>
                <w:sz w:val="18"/>
                <w:szCs w:val="18"/>
              </w:rPr>
            </w:pPr>
            <w:r>
              <w:rPr>
                <w:sz w:val="18"/>
                <w:szCs w:val="18"/>
              </w:rPr>
              <w:t>16</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P45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Pattern freedom sewing mode selection</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0-1</w:t>
            </w:r>
          </w:p>
        </w:tc>
        <w:tc>
          <w:tcPr>
            <w:tcW w:w="851" w:type="dxa"/>
            <w:vAlign w:val="center"/>
          </w:tcPr>
          <w:p w:rsidR="00DF63C2" w:rsidRPr="00D637A5" w:rsidRDefault="00DF63C2" w:rsidP="00DF63C2">
            <w:pPr>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r w:rsidRPr="00D637A5">
              <w:rPr>
                <w:sz w:val="18"/>
                <w:szCs w:val="18"/>
              </w:rPr>
              <w:t>0: Controlled by foot pedal, can be stopped and started at will</w:t>
            </w:r>
            <w:r>
              <w:rPr>
                <w:sz w:val="18"/>
                <w:szCs w:val="18"/>
              </w:rPr>
              <w:t>.</w:t>
            </w:r>
          </w:p>
          <w:p w:rsidR="00DF63C2" w:rsidRPr="00D637A5" w:rsidRDefault="00DF63C2" w:rsidP="00DF63C2">
            <w:pPr>
              <w:jc w:val="left"/>
              <w:rPr>
                <w:sz w:val="18"/>
                <w:szCs w:val="18"/>
              </w:rPr>
            </w:pPr>
            <w:r w:rsidRPr="00D637A5">
              <w:rPr>
                <w:sz w:val="18"/>
                <w:szCs w:val="18"/>
              </w:rPr>
              <w:t>1: Touch the foot pedal to automatically execute a pattern sewing action</w:t>
            </w:r>
            <w:r>
              <w:rPr>
                <w:sz w:val="18"/>
                <w:szCs w:val="18"/>
              </w:rPr>
              <w: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P46</w:t>
            </w:r>
          </w:p>
        </w:tc>
        <w:tc>
          <w:tcPr>
            <w:tcW w:w="2463" w:type="dxa"/>
            <w:vAlign w:val="center"/>
          </w:tcPr>
          <w:p w:rsidR="00DF63C2" w:rsidRPr="00D637A5" w:rsidRDefault="00670C9E" w:rsidP="00DF63C2">
            <w:pPr>
              <w:snapToGrid w:val="0"/>
              <w:jc w:val="left"/>
              <w:rPr>
                <w:sz w:val="18"/>
                <w:szCs w:val="18"/>
              </w:rPr>
            </w:pPr>
            <w:r>
              <w:rPr>
                <w:rFonts w:hint="eastAsia"/>
                <w:sz w:val="18"/>
                <w:szCs w:val="18"/>
              </w:rPr>
              <w:t>A</w:t>
            </w:r>
            <w:r>
              <w:rPr>
                <w:sz w:val="18"/>
                <w:szCs w:val="18"/>
              </w:rPr>
              <w:t>fter trimming, needle lifting function when main shaft motor rotates in opposite direction</w:t>
            </w:r>
          </w:p>
        </w:tc>
        <w:tc>
          <w:tcPr>
            <w:tcW w:w="1132" w:type="dxa"/>
            <w:vAlign w:val="center"/>
          </w:tcPr>
          <w:p w:rsidR="00DF63C2" w:rsidRPr="00D637A5" w:rsidRDefault="00DF63C2" w:rsidP="00970077">
            <w:pPr>
              <w:snapToGrid w:val="0"/>
              <w:spacing w:line="276" w:lineRule="auto"/>
              <w:jc w:val="center"/>
              <w:rPr>
                <w:sz w:val="18"/>
                <w:szCs w:val="18"/>
              </w:rPr>
            </w:pPr>
            <w:r w:rsidRPr="00D637A5">
              <w:rPr>
                <w:sz w:val="18"/>
                <w:szCs w:val="18"/>
              </w:rPr>
              <w:t>ON/</w:t>
            </w:r>
            <w:r w:rsidR="00970077" w:rsidRPr="00D637A5">
              <w:rPr>
                <w:sz w:val="18"/>
                <w:szCs w:val="18"/>
              </w:rPr>
              <w:t xml:space="preserve"> OFF</w:t>
            </w:r>
          </w:p>
        </w:tc>
        <w:tc>
          <w:tcPr>
            <w:tcW w:w="851" w:type="dxa"/>
            <w:vAlign w:val="center"/>
          </w:tcPr>
          <w:p w:rsidR="00DF63C2" w:rsidRPr="00D637A5" w:rsidRDefault="00970077" w:rsidP="00970077">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P47</w:t>
            </w:r>
          </w:p>
        </w:tc>
        <w:tc>
          <w:tcPr>
            <w:tcW w:w="2463" w:type="dxa"/>
            <w:vAlign w:val="center"/>
          </w:tcPr>
          <w:p w:rsidR="00DF63C2" w:rsidRPr="00D637A5" w:rsidRDefault="00670C9E" w:rsidP="00DF63C2">
            <w:pPr>
              <w:snapToGrid w:val="0"/>
              <w:jc w:val="left"/>
              <w:rPr>
                <w:sz w:val="18"/>
                <w:szCs w:val="18"/>
              </w:rPr>
            </w:pPr>
            <w:r>
              <w:rPr>
                <w:rFonts w:hint="eastAsia"/>
                <w:sz w:val="18"/>
                <w:szCs w:val="18"/>
              </w:rPr>
              <w:t>A</w:t>
            </w:r>
            <w:r>
              <w:rPr>
                <w:sz w:val="18"/>
                <w:szCs w:val="18"/>
              </w:rPr>
              <w:t>fter trimming, needle lifting angle adjustment when main shaft motor rotates in opposite direction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10-300</w:t>
            </w:r>
          </w:p>
        </w:tc>
        <w:tc>
          <w:tcPr>
            <w:tcW w:w="851" w:type="dxa"/>
            <w:vAlign w:val="center"/>
          </w:tcPr>
          <w:p w:rsidR="00DF63C2" w:rsidRPr="00D637A5" w:rsidRDefault="00970077" w:rsidP="00DF63C2">
            <w:pPr>
              <w:jc w:val="center"/>
              <w:rPr>
                <w:sz w:val="18"/>
                <w:szCs w:val="18"/>
              </w:rPr>
            </w:pPr>
            <w:r>
              <w:rPr>
                <w:sz w:val="18"/>
                <w:szCs w:val="18"/>
              </w:rPr>
              <w:t>160</w:t>
            </w:r>
          </w:p>
        </w:tc>
        <w:tc>
          <w:tcPr>
            <w:tcW w:w="3969" w:type="dxa"/>
            <w:vAlign w:val="center"/>
          </w:tcPr>
          <w:p w:rsidR="00DF63C2" w:rsidRPr="00D637A5" w:rsidRDefault="00DF63C2" w:rsidP="00DF63C2">
            <w:pPr>
              <w:snapToGrid w:val="0"/>
              <w:jc w:val="left"/>
              <w:rPr>
                <w:sz w:val="18"/>
                <w:szCs w:val="18"/>
              </w:rPr>
            </w:pPr>
            <w:r w:rsidRPr="00D637A5">
              <w:rPr>
                <w:sz w:val="18"/>
                <w:szCs w:val="18"/>
              </w:rPr>
              <w:t>Start from the upper needle position and adjust the angle of the needle lift in reverse operation after trimming.</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The minimum speed (positioning speed) (rpm)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100-500</w:t>
            </w:r>
          </w:p>
        </w:tc>
        <w:tc>
          <w:tcPr>
            <w:tcW w:w="851" w:type="dxa"/>
            <w:vAlign w:val="center"/>
          </w:tcPr>
          <w:p w:rsidR="00DF63C2" w:rsidRPr="00D637A5" w:rsidRDefault="00DF63C2" w:rsidP="00970077">
            <w:pPr>
              <w:jc w:val="center"/>
              <w:rPr>
                <w:sz w:val="18"/>
                <w:szCs w:val="18"/>
              </w:rPr>
            </w:pPr>
            <w:r w:rsidRPr="00D637A5">
              <w:rPr>
                <w:sz w:val="18"/>
                <w:szCs w:val="18"/>
              </w:rPr>
              <w:t>2</w:t>
            </w:r>
            <w:r w:rsidR="00970077">
              <w:rPr>
                <w:sz w:val="18"/>
                <w:szCs w:val="18"/>
              </w:rPr>
              <w:t>0</w:t>
            </w:r>
            <w:r w:rsidRPr="00D637A5">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Adjust the minimum speed</w:t>
            </w:r>
            <w:r>
              <w:rPr>
                <w:sz w:val="18"/>
                <w:szCs w:val="18"/>
              </w:rPr>
              <w:t>.</w:t>
            </w:r>
          </w:p>
        </w:tc>
      </w:tr>
      <w:tr w:rsidR="00DF63C2" w:rsidRPr="00D637A5" w:rsidTr="0013160C">
        <w:trPr>
          <w:trHeight w:val="309"/>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P49</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Thread trimming speed (rpm)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100-500</w:t>
            </w:r>
          </w:p>
        </w:tc>
        <w:tc>
          <w:tcPr>
            <w:tcW w:w="851" w:type="dxa"/>
            <w:vAlign w:val="center"/>
          </w:tcPr>
          <w:p w:rsidR="00DF63C2" w:rsidRPr="00D637A5" w:rsidRDefault="005000AE" w:rsidP="00DF63C2">
            <w:pPr>
              <w:jc w:val="center"/>
              <w:rPr>
                <w:sz w:val="18"/>
                <w:szCs w:val="18"/>
              </w:rPr>
            </w:pPr>
            <w:r>
              <w:rPr>
                <w:sz w:val="18"/>
                <w:szCs w:val="18"/>
              </w:rPr>
              <w:t>30</w:t>
            </w:r>
            <w:r w:rsidR="00DF63C2" w:rsidRPr="00D637A5">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Adjust thread trimming speed</w:t>
            </w:r>
            <w:r>
              <w:rPr>
                <w:sz w:val="18"/>
                <w:szCs w:val="18"/>
              </w:rPr>
              <w:t>.</w:t>
            </w:r>
          </w:p>
        </w:tc>
      </w:tr>
      <w:tr w:rsidR="00046341" w:rsidRPr="00D637A5" w:rsidTr="0013160C">
        <w:trPr>
          <w:trHeight w:val="309"/>
          <w:jc w:val="center"/>
        </w:trPr>
        <w:tc>
          <w:tcPr>
            <w:tcW w:w="936" w:type="dxa"/>
            <w:vAlign w:val="center"/>
          </w:tcPr>
          <w:p w:rsidR="00046341" w:rsidRPr="00D637A5" w:rsidRDefault="00046341" w:rsidP="00046341">
            <w:pPr>
              <w:snapToGrid w:val="0"/>
              <w:spacing w:line="276" w:lineRule="auto"/>
              <w:jc w:val="center"/>
              <w:rPr>
                <w:sz w:val="18"/>
                <w:szCs w:val="18"/>
              </w:rPr>
            </w:pPr>
            <w:r>
              <w:rPr>
                <w:rFonts w:hint="eastAsia"/>
                <w:sz w:val="18"/>
                <w:szCs w:val="18"/>
              </w:rPr>
              <w:t>P</w:t>
            </w:r>
            <w:r>
              <w:rPr>
                <w:sz w:val="18"/>
                <w:szCs w:val="18"/>
              </w:rPr>
              <w:t>50</w:t>
            </w:r>
          </w:p>
        </w:tc>
        <w:tc>
          <w:tcPr>
            <w:tcW w:w="2463" w:type="dxa"/>
            <w:vAlign w:val="center"/>
          </w:tcPr>
          <w:p w:rsidR="00046341" w:rsidRPr="00CC15A7" w:rsidRDefault="00046341" w:rsidP="00046341">
            <w:pPr>
              <w:snapToGrid w:val="0"/>
              <w:spacing w:line="276" w:lineRule="auto"/>
              <w:jc w:val="left"/>
              <w:rPr>
                <w:sz w:val="18"/>
                <w:szCs w:val="18"/>
              </w:rPr>
            </w:pPr>
            <w:r w:rsidRPr="00CC15A7">
              <w:rPr>
                <w:sz w:val="18"/>
                <w:szCs w:val="18"/>
              </w:rPr>
              <w:t>Presser foot operation time to full output</w:t>
            </w:r>
            <w:r>
              <w:rPr>
                <w:sz w:val="18"/>
                <w:szCs w:val="18"/>
              </w:rPr>
              <w:t xml:space="preserve"> (</w:t>
            </w:r>
            <w:r w:rsidRPr="00CC15A7">
              <w:rPr>
                <w:sz w:val="18"/>
                <w:szCs w:val="18"/>
              </w:rPr>
              <w:t>ms</w:t>
            </w:r>
            <w:r>
              <w:rPr>
                <w:sz w:val="18"/>
                <w:szCs w:val="18"/>
              </w:rPr>
              <w:t>)</w:t>
            </w:r>
          </w:p>
        </w:tc>
        <w:tc>
          <w:tcPr>
            <w:tcW w:w="1132" w:type="dxa"/>
            <w:vAlign w:val="center"/>
          </w:tcPr>
          <w:p w:rsidR="00046341" w:rsidRPr="00807B1D" w:rsidRDefault="00046341" w:rsidP="00046341">
            <w:pPr>
              <w:widowControl/>
              <w:jc w:val="center"/>
              <w:textAlignment w:val="center"/>
              <w:rPr>
                <w:rFonts w:eastAsiaTheme="minorEastAsia"/>
                <w:color w:val="000000"/>
                <w:kern w:val="0"/>
                <w:sz w:val="18"/>
                <w:szCs w:val="18"/>
                <w:lang w:bidi="ar"/>
              </w:rPr>
            </w:pPr>
            <w:r w:rsidRPr="00807B1D">
              <w:rPr>
                <w:rFonts w:eastAsiaTheme="minorEastAsia"/>
                <w:color w:val="000000"/>
                <w:kern w:val="0"/>
                <w:sz w:val="18"/>
                <w:szCs w:val="18"/>
                <w:lang w:bidi="ar"/>
              </w:rPr>
              <w:t>10-990</w:t>
            </w:r>
          </w:p>
        </w:tc>
        <w:tc>
          <w:tcPr>
            <w:tcW w:w="851" w:type="dxa"/>
            <w:vAlign w:val="center"/>
          </w:tcPr>
          <w:p w:rsidR="00046341" w:rsidRPr="00807B1D" w:rsidRDefault="00046341" w:rsidP="00046341">
            <w:pPr>
              <w:jc w:val="center"/>
              <w:rPr>
                <w:rFonts w:eastAsiaTheme="minorEastAsia"/>
                <w:sz w:val="18"/>
                <w:szCs w:val="18"/>
              </w:rPr>
            </w:pPr>
            <w:r w:rsidRPr="00807B1D">
              <w:rPr>
                <w:rFonts w:eastAsiaTheme="minorEastAsia"/>
                <w:sz w:val="18"/>
                <w:szCs w:val="18"/>
              </w:rPr>
              <w:t>200</w:t>
            </w:r>
          </w:p>
        </w:tc>
        <w:tc>
          <w:tcPr>
            <w:tcW w:w="3969" w:type="dxa"/>
            <w:vAlign w:val="center"/>
          </w:tcPr>
          <w:p w:rsidR="00046341" w:rsidRPr="00D637A5" w:rsidRDefault="00046341" w:rsidP="00046341">
            <w:pPr>
              <w:snapToGrid w:val="0"/>
              <w:spacing w:line="276" w:lineRule="auto"/>
              <w:jc w:val="left"/>
              <w:rPr>
                <w:sz w:val="18"/>
                <w:szCs w:val="18"/>
              </w:rPr>
            </w:pPr>
          </w:p>
        </w:tc>
      </w:tr>
      <w:tr w:rsidR="00046341" w:rsidRPr="00D637A5" w:rsidTr="0013160C">
        <w:trPr>
          <w:trHeight w:val="309"/>
          <w:jc w:val="center"/>
        </w:trPr>
        <w:tc>
          <w:tcPr>
            <w:tcW w:w="936" w:type="dxa"/>
            <w:vAlign w:val="center"/>
          </w:tcPr>
          <w:p w:rsidR="00046341" w:rsidRPr="00D637A5" w:rsidRDefault="00046341" w:rsidP="00046341">
            <w:pPr>
              <w:snapToGrid w:val="0"/>
              <w:spacing w:line="276" w:lineRule="auto"/>
              <w:jc w:val="center"/>
              <w:rPr>
                <w:sz w:val="18"/>
                <w:szCs w:val="18"/>
              </w:rPr>
            </w:pPr>
            <w:r>
              <w:rPr>
                <w:rFonts w:hint="eastAsia"/>
                <w:sz w:val="18"/>
                <w:szCs w:val="18"/>
              </w:rPr>
              <w:t>P</w:t>
            </w:r>
            <w:r>
              <w:rPr>
                <w:sz w:val="18"/>
                <w:szCs w:val="18"/>
              </w:rPr>
              <w:t>51</w:t>
            </w:r>
          </w:p>
        </w:tc>
        <w:tc>
          <w:tcPr>
            <w:tcW w:w="2463" w:type="dxa"/>
            <w:vAlign w:val="center"/>
          </w:tcPr>
          <w:p w:rsidR="00046341" w:rsidRPr="00CC15A7" w:rsidRDefault="00046341" w:rsidP="00046341">
            <w:pPr>
              <w:jc w:val="left"/>
              <w:rPr>
                <w:sz w:val="18"/>
                <w:szCs w:val="18"/>
              </w:rPr>
            </w:pPr>
            <w:r w:rsidRPr="00CC15A7">
              <w:rPr>
                <w:sz w:val="18"/>
                <w:szCs w:val="18"/>
              </w:rPr>
              <w:t>Presser foot operation duty cycle (%)</w:t>
            </w:r>
          </w:p>
        </w:tc>
        <w:tc>
          <w:tcPr>
            <w:tcW w:w="1132" w:type="dxa"/>
            <w:vAlign w:val="center"/>
          </w:tcPr>
          <w:p w:rsidR="00046341" w:rsidRPr="00807B1D" w:rsidRDefault="00046341" w:rsidP="00046341">
            <w:pPr>
              <w:widowControl/>
              <w:jc w:val="center"/>
              <w:textAlignment w:val="center"/>
              <w:rPr>
                <w:rFonts w:eastAsiaTheme="minorEastAsia"/>
                <w:color w:val="000000"/>
                <w:kern w:val="0"/>
                <w:sz w:val="18"/>
                <w:szCs w:val="18"/>
                <w:lang w:bidi="ar"/>
              </w:rPr>
            </w:pPr>
            <w:r w:rsidRPr="00807B1D">
              <w:rPr>
                <w:rFonts w:eastAsiaTheme="minorEastAsia"/>
                <w:color w:val="000000"/>
                <w:kern w:val="0"/>
                <w:sz w:val="18"/>
                <w:szCs w:val="18"/>
                <w:lang w:bidi="ar"/>
              </w:rPr>
              <w:t>1-50</w:t>
            </w:r>
          </w:p>
        </w:tc>
        <w:tc>
          <w:tcPr>
            <w:tcW w:w="851" w:type="dxa"/>
            <w:vAlign w:val="center"/>
          </w:tcPr>
          <w:p w:rsidR="00046341" w:rsidRPr="00807B1D" w:rsidRDefault="00046341" w:rsidP="00046341">
            <w:pPr>
              <w:jc w:val="center"/>
              <w:rPr>
                <w:rFonts w:eastAsiaTheme="minorEastAsia"/>
                <w:sz w:val="18"/>
                <w:szCs w:val="18"/>
              </w:rPr>
            </w:pPr>
            <w:r w:rsidRPr="00807B1D">
              <w:rPr>
                <w:rFonts w:eastAsiaTheme="minorEastAsia"/>
                <w:sz w:val="18"/>
                <w:szCs w:val="18"/>
              </w:rPr>
              <w:t>38</w:t>
            </w:r>
          </w:p>
        </w:tc>
        <w:tc>
          <w:tcPr>
            <w:tcW w:w="3969" w:type="dxa"/>
            <w:vAlign w:val="center"/>
          </w:tcPr>
          <w:p w:rsidR="00046341" w:rsidRPr="00D637A5" w:rsidRDefault="00046341" w:rsidP="00046341">
            <w:pPr>
              <w:snapToGrid w:val="0"/>
              <w:spacing w:line="276" w:lineRule="auto"/>
              <w:jc w:val="left"/>
              <w:rPr>
                <w:sz w:val="18"/>
                <w:szCs w:val="18"/>
              </w:rPr>
            </w:pPr>
          </w:p>
        </w:tc>
      </w:tr>
      <w:tr w:rsidR="00DF63C2" w:rsidRPr="00D637A5" w:rsidTr="0013160C">
        <w:trPr>
          <w:trHeight w:val="38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P52</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Delay the start of the motor to protect the lowering time of presser foot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10-990</w:t>
            </w:r>
          </w:p>
        </w:tc>
        <w:tc>
          <w:tcPr>
            <w:tcW w:w="851" w:type="dxa"/>
            <w:vAlign w:val="center"/>
          </w:tcPr>
          <w:p w:rsidR="00DF63C2" w:rsidRPr="00D637A5" w:rsidRDefault="00DF63C2" w:rsidP="00DF63C2">
            <w:pPr>
              <w:jc w:val="center"/>
              <w:rPr>
                <w:sz w:val="18"/>
                <w:szCs w:val="18"/>
              </w:rPr>
            </w:pPr>
            <w:r w:rsidRPr="00D637A5">
              <w:rPr>
                <w:sz w:val="18"/>
                <w:szCs w:val="18"/>
              </w:rPr>
              <w:t>120</w:t>
            </w:r>
          </w:p>
        </w:tc>
        <w:tc>
          <w:tcPr>
            <w:tcW w:w="3969" w:type="dxa"/>
            <w:vAlign w:val="center"/>
          </w:tcPr>
          <w:p w:rsidR="00DF63C2" w:rsidRPr="00D637A5" w:rsidRDefault="00DF63C2" w:rsidP="00DF63C2">
            <w:pPr>
              <w:jc w:val="left"/>
              <w:rPr>
                <w:sz w:val="18"/>
                <w:szCs w:val="18"/>
              </w:rPr>
            </w:pPr>
            <w:r w:rsidRPr="00D637A5">
              <w:rPr>
                <w:sz w:val="18"/>
                <w:szCs w:val="18"/>
              </w:rPr>
              <w:t>Delay the start time, with automatic presser foot down.</w:t>
            </w:r>
          </w:p>
        </w:tc>
      </w:tr>
      <w:tr w:rsidR="00DF63C2" w:rsidRPr="00D637A5" w:rsidTr="0013160C">
        <w:trPr>
          <w:trHeight w:val="34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P53</w:t>
            </w:r>
          </w:p>
        </w:tc>
        <w:tc>
          <w:tcPr>
            <w:tcW w:w="2463" w:type="dxa"/>
            <w:vAlign w:val="center"/>
          </w:tcPr>
          <w:p w:rsidR="00DF63C2" w:rsidRPr="00D637A5" w:rsidRDefault="00DF63C2" w:rsidP="00E14E6C">
            <w:pPr>
              <w:snapToGrid w:val="0"/>
              <w:spacing w:line="276" w:lineRule="auto"/>
              <w:jc w:val="left"/>
              <w:rPr>
                <w:sz w:val="18"/>
                <w:szCs w:val="18"/>
              </w:rPr>
            </w:pPr>
            <w:r>
              <w:rPr>
                <w:sz w:val="18"/>
                <w:szCs w:val="18"/>
              </w:rPr>
              <w:t>P</w:t>
            </w:r>
            <w:r w:rsidRPr="00D637A5">
              <w:rPr>
                <w:sz w:val="18"/>
                <w:szCs w:val="18"/>
              </w:rPr>
              <w:t xml:space="preserve">resser foot </w:t>
            </w:r>
            <w:r>
              <w:rPr>
                <w:sz w:val="18"/>
                <w:szCs w:val="18"/>
              </w:rPr>
              <w:t xml:space="preserve">lifting </w:t>
            </w:r>
            <w:r w:rsidRPr="00D637A5">
              <w:rPr>
                <w:sz w:val="18"/>
                <w:szCs w:val="18"/>
              </w:rPr>
              <w:t xml:space="preserve">function </w:t>
            </w:r>
            <w:r>
              <w:rPr>
                <w:sz w:val="18"/>
                <w:szCs w:val="18"/>
              </w:rPr>
              <w:t>when half pedaling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0-2</w:t>
            </w:r>
          </w:p>
        </w:tc>
        <w:tc>
          <w:tcPr>
            <w:tcW w:w="851" w:type="dxa"/>
            <w:vAlign w:val="center"/>
          </w:tcPr>
          <w:p w:rsidR="00DF63C2" w:rsidRPr="00D637A5" w:rsidRDefault="00DF63C2" w:rsidP="00DF63C2">
            <w:pPr>
              <w:jc w:val="center"/>
              <w:rPr>
                <w:sz w:val="18"/>
                <w:szCs w:val="18"/>
              </w:rPr>
            </w:pPr>
            <w:r w:rsidRPr="00D637A5">
              <w:rPr>
                <w:sz w:val="18"/>
                <w:szCs w:val="18"/>
              </w:rPr>
              <w:t>1</w:t>
            </w:r>
          </w:p>
        </w:tc>
        <w:tc>
          <w:tcPr>
            <w:tcW w:w="3969" w:type="dxa"/>
            <w:vAlign w:val="center"/>
          </w:tcPr>
          <w:p w:rsidR="00DF63C2" w:rsidRPr="00D637A5" w:rsidRDefault="00DF63C2" w:rsidP="00DF63C2">
            <w:pPr>
              <w:snapToGrid w:val="0"/>
              <w:jc w:val="left"/>
              <w:rPr>
                <w:sz w:val="18"/>
                <w:szCs w:val="18"/>
              </w:rPr>
            </w:pPr>
            <w:r w:rsidRPr="00D637A5">
              <w:rPr>
                <w:sz w:val="18"/>
                <w:szCs w:val="18"/>
              </w:rPr>
              <w:t>0: OFF</w:t>
            </w:r>
          </w:p>
          <w:p w:rsidR="00DF63C2" w:rsidRPr="00D637A5" w:rsidRDefault="00DF63C2" w:rsidP="00DF63C2">
            <w:pPr>
              <w:snapToGrid w:val="0"/>
              <w:jc w:val="left"/>
              <w:rPr>
                <w:sz w:val="18"/>
                <w:szCs w:val="18"/>
              </w:rPr>
            </w:pPr>
            <w:r w:rsidRPr="00D637A5">
              <w:rPr>
                <w:sz w:val="18"/>
                <w:szCs w:val="18"/>
              </w:rPr>
              <w:t>1: Back pedaling and half back pedaling with lifting presser foot</w:t>
            </w:r>
          </w:p>
          <w:p w:rsidR="00DF63C2" w:rsidRPr="00D637A5" w:rsidRDefault="00DF63C2" w:rsidP="00DF63C2">
            <w:pPr>
              <w:snapToGrid w:val="0"/>
              <w:jc w:val="left"/>
              <w:rPr>
                <w:sz w:val="18"/>
                <w:szCs w:val="18"/>
              </w:rPr>
            </w:pPr>
            <w:r w:rsidRPr="00D637A5">
              <w:rPr>
                <w:sz w:val="18"/>
                <w:szCs w:val="18"/>
              </w:rPr>
              <w:t>2: Half back pedaling without lifting presser foot, back pedaling with lifting presser foot</w:t>
            </w:r>
          </w:p>
        </w:tc>
      </w:tr>
      <w:tr w:rsidR="00DF63C2" w:rsidRPr="00D637A5" w:rsidTr="0013160C">
        <w:trPr>
          <w:trHeight w:val="26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P54</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 xml:space="preserve">Thread trimming </w:t>
            </w:r>
            <w:r w:rsidR="00B60152">
              <w:rPr>
                <w:sz w:val="18"/>
                <w:szCs w:val="18"/>
              </w:rPr>
              <w:t>protection</w:t>
            </w:r>
            <w:r w:rsidRPr="00D637A5">
              <w:rPr>
                <w:sz w:val="18"/>
                <w:szCs w:val="18"/>
              </w:rPr>
              <w:t xml:space="preserve"> time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10-990</w:t>
            </w:r>
          </w:p>
        </w:tc>
        <w:tc>
          <w:tcPr>
            <w:tcW w:w="851" w:type="dxa"/>
            <w:vAlign w:val="center"/>
          </w:tcPr>
          <w:p w:rsidR="00DF63C2" w:rsidRPr="00D637A5" w:rsidRDefault="00DF63C2" w:rsidP="00807B1D">
            <w:pPr>
              <w:jc w:val="center"/>
              <w:rPr>
                <w:sz w:val="18"/>
                <w:szCs w:val="18"/>
              </w:rPr>
            </w:pPr>
            <w:r>
              <w:rPr>
                <w:sz w:val="18"/>
                <w:szCs w:val="18"/>
              </w:rPr>
              <w:t>2</w:t>
            </w:r>
            <w:r w:rsidR="00807B1D">
              <w:rPr>
                <w:sz w:val="18"/>
                <w:szCs w:val="18"/>
              </w:rPr>
              <w:t>0</w:t>
            </w: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807B1D" w:rsidRPr="00D637A5" w:rsidTr="0013160C">
        <w:trPr>
          <w:trHeight w:val="265"/>
          <w:jc w:val="center"/>
        </w:trPr>
        <w:tc>
          <w:tcPr>
            <w:tcW w:w="936" w:type="dxa"/>
            <w:vAlign w:val="center"/>
          </w:tcPr>
          <w:p w:rsidR="00807B1D" w:rsidRPr="00D637A5" w:rsidRDefault="00046341" w:rsidP="00DF63C2">
            <w:pPr>
              <w:snapToGrid w:val="0"/>
              <w:spacing w:line="276" w:lineRule="auto"/>
              <w:jc w:val="center"/>
              <w:rPr>
                <w:sz w:val="18"/>
                <w:szCs w:val="18"/>
              </w:rPr>
            </w:pPr>
            <w:r>
              <w:rPr>
                <w:rFonts w:hint="eastAsia"/>
                <w:sz w:val="18"/>
                <w:szCs w:val="18"/>
              </w:rPr>
              <w:t>P</w:t>
            </w:r>
            <w:r>
              <w:rPr>
                <w:sz w:val="18"/>
                <w:szCs w:val="18"/>
              </w:rPr>
              <w:t>55</w:t>
            </w:r>
          </w:p>
        </w:tc>
        <w:tc>
          <w:tcPr>
            <w:tcW w:w="2463" w:type="dxa"/>
            <w:vAlign w:val="center"/>
          </w:tcPr>
          <w:p w:rsidR="00807B1D" w:rsidRPr="00D637A5" w:rsidRDefault="00046341" w:rsidP="00DF63C2">
            <w:pPr>
              <w:snapToGrid w:val="0"/>
              <w:spacing w:line="276" w:lineRule="auto"/>
              <w:jc w:val="left"/>
              <w:rPr>
                <w:sz w:val="18"/>
                <w:szCs w:val="18"/>
              </w:rPr>
            </w:pPr>
            <w:r w:rsidRPr="00CC15A7">
              <w:rPr>
                <w:sz w:val="18"/>
                <w:szCs w:val="18"/>
              </w:rPr>
              <w:t>Thread wiping action time</w:t>
            </w:r>
            <w:r>
              <w:rPr>
                <w:sz w:val="18"/>
                <w:szCs w:val="18"/>
              </w:rPr>
              <w:t xml:space="preserve"> (</w:t>
            </w:r>
            <w:r w:rsidRPr="00CC15A7">
              <w:rPr>
                <w:sz w:val="18"/>
                <w:szCs w:val="18"/>
              </w:rPr>
              <w:t>ms</w:t>
            </w:r>
            <w:r>
              <w:rPr>
                <w:sz w:val="18"/>
                <w:szCs w:val="18"/>
              </w:rPr>
              <w:t>)</w:t>
            </w:r>
          </w:p>
        </w:tc>
        <w:tc>
          <w:tcPr>
            <w:tcW w:w="1132" w:type="dxa"/>
            <w:vAlign w:val="center"/>
          </w:tcPr>
          <w:p w:rsidR="00807B1D" w:rsidRPr="00D637A5" w:rsidRDefault="00807B1D" w:rsidP="00DF63C2">
            <w:pPr>
              <w:snapToGrid w:val="0"/>
              <w:spacing w:line="276" w:lineRule="auto"/>
              <w:jc w:val="center"/>
              <w:rPr>
                <w:sz w:val="18"/>
                <w:szCs w:val="18"/>
              </w:rPr>
            </w:pPr>
            <w:r>
              <w:rPr>
                <w:rFonts w:hint="eastAsia"/>
                <w:sz w:val="18"/>
                <w:szCs w:val="18"/>
              </w:rPr>
              <w:t>1</w:t>
            </w:r>
            <w:r>
              <w:rPr>
                <w:sz w:val="18"/>
                <w:szCs w:val="18"/>
              </w:rPr>
              <w:t>0-990</w:t>
            </w:r>
          </w:p>
        </w:tc>
        <w:tc>
          <w:tcPr>
            <w:tcW w:w="851" w:type="dxa"/>
            <w:vAlign w:val="center"/>
          </w:tcPr>
          <w:p w:rsidR="00807B1D" w:rsidRDefault="00807B1D" w:rsidP="00F22B6C">
            <w:pPr>
              <w:jc w:val="center"/>
              <w:rPr>
                <w:sz w:val="18"/>
                <w:szCs w:val="18"/>
              </w:rPr>
            </w:pPr>
            <w:r>
              <w:rPr>
                <w:rFonts w:hint="eastAsia"/>
                <w:sz w:val="18"/>
                <w:szCs w:val="18"/>
              </w:rPr>
              <w:t>3</w:t>
            </w:r>
            <w:r>
              <w:rPr>
                <w:sz w:val="18"/>
                <w:szCs w:val="18"/>
              </w:rPr>
              <w:t>0</w:t>
            </w:r>
          </w:p>
        </w:tc>
        <w:tc>
          <w:tcPr>
            <w:tcW w:w="3969" w:type="dxa"/>
            <w:vAlign w:val="center"/>
          </w:tcPr>
          <w:p w:rsidR="00807B1D" w:rsidRPr="00D637A5" w:rsidRDefault="00807B1D" w:rsidP="00DF63C2">
            <w:pPr>
              <w:snapToGrid w:val="0"/>
              <w:spacing w:line="276" w:lineRule="auto"/>
              <w:jc w:val="left"/>
              <w:rPr>
                <w:sz w:val="18"/>
                <w:szCs w:val="18"/>
              </w:rPr>
            </w:pPr>
          </w:p>
        </w:tc>
      </w:tr>
      <w:tr w:rsidR="00DF63C2" w:rsidRPr="00D637A5" w:rsidTr="0013160C">
        <w:trPr>
          <w:trHeight w:val="27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P56</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Power on and positioning</w:t>
            </w:r>
          </w:p>
        </w:tc>
        <w:tc>
          <w:tcPr>
            <w:tcW w:w="1132" w:type="dxa"/>
            <w:vAlign w:val="center"/>
          </w:tcPr>
          <w:p w:rsidR="00DF63C2" w:rsidRPr="00D637A5" w:rsidRDefault="00DF63C2" w:rsidP="00F22B6C">
            <w:pPr>
              <w:snapToGrid w:val="0"/>
              <w:spacing w:line="276" w:lineRule="auto"/>
              <w:jc w:val="center"/>
              <w:rPr>
                <w:sz w:val="18"/>
                <w:szCs w:val="18"/>
              </w:rPr>
            </w:pPr>
            <w:r w:rsidRPr="00D637A5">
              <w:rPr>
                <w:sz w:val="18"/>
                <w:szCs w:val="18"/>
              </w:rPr>
              <w:t>0-</w:t>
            </w:r>
            <w:r w:rsidR="00F22B6C">
              <w:rPr>
                <w:sz w:val="18"/>
                <w:szCs w:val="18"/>
              </w:rPr>
              <w:t>1</w:t>
            </w:r>
          </w:p>
        </w:tc>
        <w:tc>
          <w:tcPr>
            <w:tcW w:w="851" w:type="dxa"/>
            <w:vAlign w:val="center"/>
          </w:tcPr>
          <w:p w:rsidR="00DF63C2" w:rsidRPr="00D637A5" w:rsidRDefault="00DF63C2" w:rsidP="00DF63C2">
            <w:pPr>
              <w:jc w:val="center"/>
              <w:rPr>
                <w:sz w:val="18"/>
                <w:szCs w:val="18"/>
              </w:rPr>
            </w:pPr>
            <w:r>
              <w:rPr>
                <w:sz w:val="18"/>
                <w:szCs w:val="18"/>
              </w:rPr>
              <w:t>0</w:t>
            </w:r>
          </w:p>
        </w:tc>
        <w:tc>
          <w:tcPr>
            <w:tcW w:w="3969" w:type="dxa"/>
            <w:vAlign w:val="center"/>
          </w:tcPr>
          <w:p w:rsidR="00DF63C2" w:rsidRPr="00876767" w:rsidRDefault="00DF63C2" w:rsidP="00DF63C2">
            <w:pPr>
              <w:jc w:val="left"/>
              <w:rPr>
                <w:sz w:val="18"/>
                <w:szCs w:val="18"/>
              </w:rPr>
            </w:pPr>
            <w:r>
              <w:rPr>
                <w:sz w:val="18"/>
                <w:szCs w:val="18"/>
              </w:rPr>
              <w:t xml:space="preserve">0: </w:t>
            </w:r>
            <w:r>
              <w:rPr>
                <w:rFonts w:hint="eastAsia"/>
                <w:sz w:val="18"/>
                <w:szCs w:val="18"/>
              </w:rPr>
              <w:t>A</w:t>
            </w:r>
            <w:r w:rsidRPr="00876767">
              <w:rPr>
                <w:sz w:val="18"/>
                <w:szCs w:val="18"/>
              </w:rPr>
              <w:t>lways do not find the upper positioning</w:t>
            </w:r>
          </w:p>
          <w:p w:rsidR="00DF63C2" w:rsidRPr="00D637A5" w:rsidRDefault="00DF63C2" w:rsidP="00DF63C2">
            <w:pPr>
              <w:jc w:val="left"/>
              <w:rPr>
                <w:sz w:val="18"/>
                <w:szCs w:val="18"/>
              </w:rPr>
            </w:pPr>
            <w:r w:rsidRPr="00876767">
              <w:rPr>
                <w:sz w:val="18"/>
                <w:szCs w:val="18"/>
              </w:rPr>
              <w:t>1: Always find the upper positioning</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P57</w:t>
            </w:r>
          </w:p>
        </w:tc>
        <w:tc>
          <w:tcPr>
            <w:tcW w:w="2463" w:type="dxa"/>
            <w:vAlign w:val="center"/>
          </w:tcPr>
          <w:p w:rsidR="00DF63C2" w:rsidRPr="00D637A5" w:rsidRDefault="00DF63C2" w:rsidP="00DF63C2">
            <w:pPr>
              <w:snapToGrid w:val="0"/>
              <w:jc w:val="left"/>
              <w:rPr>
                <w:sz w:val="18"/>
                <w:szCs w:val="18"/>
              </w:rPr>
            </w:pPr>
            <w:r w:rsidRPr="00D637A5">
              <w:rPr>
                <w:sz w:val="18"/>
                <w:szCs w:val="18"/>
              </w:rPr>
              <w:t xml:space="preserve">Presser foot </w:t>
            </w:r>
            <w:r>
              <w:rPr>
                <w:rFonts w:hint="eastAsia"/>
                <w:sz w:val="18"/>
                <w:szCs w:val="18"/>
              </w:rPr>
              <w:t>l</w:t>
            </w:r>
            <w:r>
              <w:rPr>
                <w:sz w:val="18"/>
                <w:szCs w:val="18"/>
              </w:rPr>
              <w:t>ifting</w:t>
            </w:r>
            <w:r w:rsidRPr="00D637A5">
              <w:rPr>
                <w:sz w:val="18"/>
                <w:szCs w:val="18"/>
              </w:rPr>
              <w:t xml:space="preserve"> protection time (s)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1-60</w:t>
            </w:r>
          </w:p>
        </w:tc>
        <w:tc>
          <w:tcPr>
            <w:tcW w:w="851" w:type="dxa"/>
            <w:vAlign w:val="center"/>
          </w:tcPr>
          <w:p w:rsidR="00DF63C2" w:rsidRPr="00D637A5" w:rsidRDefault="00807B1D" w:rsidP="00DF63C2">
            <w:pPr>
              <w:jc w:val="center"/>
              <w:rPr>
                <w:sz w:val="18"/>
                <w:szCs w:val="18"/>
              </w:rPr>
            </w:pPr>
            <w:r>
              <w:rPr>
                <w:sz w:val="18"/>
                <w:szCs w:val="18"/>
              </w:rPr>
              <w:t>5</w:t>
            </w:r>
          </w:p>
        </w:tc>
        <w:tc>
          <w:tcPr>
            <w:tcW w:w="3969" w:type="dxa"/>
            <w:vAlign w:val="center"/>
          </w:tcPr>
          <w:p w:rsidR="00DF63C2" w:rsidRPr="00D637A5" w:rsidRDefault="00DF63C2" w:rsidP="00DF63C2">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P58</w:t>
            </w:r>
          </w:p>
        </w:tc>
        <w:tc>
          <w:tcPr>
            <w:tcW w:w="2463" w:type="dxa"/>
            <w:vAlign w:val="center"/>
          </w:tcPr>
          <w:p w:rsidR="00DF63C2" w:rsidRPr="00D637A5" w:rsidRDefault="00DF63C2" w:rsidP="00DF63C2">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jc w:val="center"/>
              <w:rPr>
                <w:sz w:val="18"/>
                <w:szCs w:val="18"/>
              </w:rPr>
            </w:pPr>
          </w:p>
        </w:tc>
        <w:tc>
          <w:tcPr>
            <w:tcW w:w="3969" w:type="dxa"/>
            <w:vAlign w:val="center"/>
          </w:tcPr>
          <w:p w:rsidR="00DF63C2" w:rsidRPr="00D637A5" w:rsidRDefault="00DF63C2" w:rsidP="00DF63C2">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P59</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jc w:val="center"/>
              <w:rPr>
                <w:sz w:val="18"/>
                <w:szCs w:val="18"/>
              </w:rPr>
            </w:pPr>
          </w:p>
        </w:tc>
        <w:tc>
          <w:tcPr>
            <w:tcW w:w="3969" w:type="dxa"/>
            <w:vAlign w:val="center"/>
          </w:tcPr>
          <w:p w:rsidR="00DF63C2" w:rsidRPr="00D637A5" w:rsidRDefault="00DF63C2" w:rsidP="00DF63C2">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P60</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speed (rpm )</w:t>
            </w:r>
          </w:p>
        </w:tc>
        <w:tc>
          <w:tcPr>
            <w:tcW w:w="1132" w:type="dxa"/>
            <w:vAlign w:val="center"/>
          </w:tcPr>
          <w:p w:rsidR="00DF63C2" w:rsidRPr="00D637A5" w:rsidRDefault="00DF63C2" w:rsidP="00807B1D">
            <w:pPr>
              <w:snapToGrid w:val="0"/>
              <w:spacing w:line="276" w:lineRule="auto"/>
              <w:jc w:val="center"/>
              <w:rPr>
                <w:sz w:val="18"/>
                <w:szCs w:val="18"/>
              </w:rPr>
            </w:pPr>
            <w:r w:rsidRPr="00D637A5">
              <w:rPr>
                <w:sz w:val="18"/>
                <w:szCs w:val="18"/>
              </w:rPr>
              <w:t>100-</w:t>
            </w:r>
            <w:r w:rsidR="00807B1D">
              <w:rPr>
                <w:sz w:val="18"/>
                <w:szCs w:val="18"/>
              </w:rPr>
              <w:t>3700</w:t>
            </w:r>
          </w:p>
        </w:tc>
        <w:tc>
          <w:tcPr>
            <w:tcW w:w="851" w:type="dxa"/>
            <w:vAlign w:val="center"/>
          </w:tcPr>
          <w:p w:rsidR="00DF63C2" w:rsidRPr="00D637A5" w:rsidRDefault="00807B1D" w:rsidP="00DF63C2">
            <w:pPr>
              <w:jc w:val="center"/>
              <w:rPr>
                <w:sz w:val="18"/>
                <w:szCs w:val="18"/>
              </w:rPr>
            </w:pPr>
            <w:r>
              <w:rPr>
                <w:sz w:val="18"/>
                <w:szCs w:val="18"/>
              </w:rPr>
              <w:t>35</w:t>
            </w:r>
            <w:r w:rsidR="00DF63C2" w:rsidRPr="00D637A5">
              <w:rPr>
                <w:sz w:val="18"/>
                <w:szCs w:val="18"/>
              </w:rPr>
              <w:t>00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Setting testing speed.</w:t>
            </w:r>
          </w:p>
        </w:tc>
      </w:tr>
      <w:tr w:rsidR="00DF63C2" w:rsidRPr="00D637A5" w:rsidTr="0013160C">
        <w:trPr>
          <w:trHeight w:val="263"/>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P61</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A</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Continuous running testing.</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lastRenderedPageBreak/>
              <w:t>P62</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 xml:space="preserve">Testing B </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Start and stop testing with all functions.</w:t>
            </w:r>
          </w:p>
        </w:tc>
      </w:tr>
      <w:tr w:rsidR="00DF63C2" w:rsidRPr="00D637A5" w:rsidTr="0013160C">
        <w:trPr>
          <w:trHeight w:val="155"/>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P63</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Testing C</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ON/OFF</w:t>
            </w:r>
          </w:p>
        </w:tc>
        <w:tc>
          <w:tcPr>
            <w:tcW w:w="851" w:type="dxa"/>
            <w:vAlign w:val="center"/>
          </w:tcPr>
          <w:p w:rsidR="00DF63C2" w:rsidRPr="00D637A5" w:rsidRDefault="00DF63C2" w:rsidP="00DF63C2">
            <w:pPr>
              <w:jc w:val="center"/>
              <w:rPr>
                <w:sz w:val="18"/>
                <w:szCs w:val="18"/>
              </w:rPr>
            </w:pPr>
            <w:r w:rsidRPr="00D637A5">
              <w:rPr>
                <w:sz w:val="18"/>
                <w:szCs w:val="18"/>
              </w:rPr>
              <w:t>OFF</w:t>
            </w:r>
          </w:p>
        </w:tc>
        <w:tc>
          <w:tcPr>
            <w:tcW w:w="3969" w:type="dxa"/>
            <w:vAlign w:val="center"/>
          </w:tcPr>
          <w:p w:rsidR="00DF63C2" w:rsidRPr="00D637A5" w:rsidRDefault="00DF63C2" w:rsidP="00DF63C2">
            <w:pPr>
              <w:snapToGrid w:val="0"/>
              <w:jc w:val="left"/>
              <w:rPr>
                <w:sz w:val="18"/>
                <w:szCs w:val="18"/>
              </w:rPr>
            </w:pPr>
            <w:r w:rsidRPr="00D637A5">
              <w:rPr>
                <w:sz w:val="18"/>
                <w:szCs w:val="18"/>
              </w:rPr>
              <w:t>Start and stop testing without all function.</w:t>
            </w:r>
          </w:p>
        </w:tc>
      </w:tr>
      <w:tr w:rsidR="00046341" w:rsidRPr="00D637A5" w:rsidTr="0013160C">
        <w:trPr>
          <w:trHeight w:val="90"/>
          <w:jc w:val="center"/>
        </w:trPr>
        <w:tc>
          <w:tcPr>
            <w:tcW w:w="936" w:type="dxa"/>
            <w:vAlign w:val="center"/>
          </w:tcPr>
          <w:p w:rsidR="00046341" w:rsidRPr="00D637A5" w:rsidRDefault="00046341" w:rsidP="00046341">
            <w:pPr>
              <w:snapToGrid w:val="0"/>
              <w:spacing w:line="276" w:lineRule="auto"/>
              <w:jc w:val="center"/>
              <w:rPr>
                <w:sz w:val="18"/>
                <w:szCs w:val="18"/>
              </w:rPr>
            </w:pPr>
            <w:r w:rsidRPr="00D637A5">
              <w:rPr>
                <w:sz w:val="18"/>
                <w:szCs w:val="18"/>
              </w:rPr>
              <w:t>P64</w:t>
            </w:r>
          </w:p>
        </w:tc>
        <w:tc>
          <w:tcPr>
            <w:tcW w:w="2463" w:type="dxa"/>
            <w:vAlign w:val="center"/>
          </w:tcPr>
          <w:p w:rsidR="00046341" w:rsidRPr="00CC15A7" w:rsidRDefault="00046341" w:rsidP="00046341">
            <w:pPr>
              <w:snapToGrid w:val="0"/>
              <w:spacing w:line="276" w:lineRule="auto"/>
              <w:jc w:val="left"/>
              <w:rPr>
                <w:sz w:val="18"/>
                <w:szCs w:val="18"/>
              </w:rPr>
            </w:pPr>
            <w:r w:rsidRPr="009F03F0">
              <w:rPr>
                <w:sz w:val="18"/>
                <w:szCs w:val="18"/>
              </w:rPr>
              <w:t>Test run</w:t>
            </w:r>
            <w:r>
              <w:rPr>
                <w:sz w:val="18"/>
                <w:szCs w:val="18"/>
              </w:rPr>
              <w:t>ning</w:t>
            </w:r>
            <w:r w:rsidRPr="009F03F0">
              <w:rPr>
                <w:sz w:val="18"/>
                <w:szCs w:val="18"/>
              </w:rPr>
              <w:t xml:space="preserve"> time</w:t>
            </w:r>
          </w:p>
        </w:tc>
        <w:tc>
          <w:tcPr>
            <w:tcW w:w="1132" w:type="dxa"/>
            <w:vAlign w:val="center"/>
          </w:tcPr>
          <w:p w:rsidR="00046341" w:rsidRPr="00D637A5" w:rsidRDefault="00046341" w:rsidP="00046341">
            <w:pPr>
              <w:snapToGrid w:val="0"/>
              <w:spacing w:line="276" w:lineRule="auto"/>
              <w:jc w:val="center"/>
              <w:rPr>
                <w:sz w:val="18"/>
                <w:szCs w:val="18"/>
              </w:rPr>
            </w:pPr>
            <w:r w:rsidRPr="00D637A5">
              <w:rPr>
                <w:sz w:val="18"/>
                <w:szCs w:val="18"/>
              </w:rPr>
              <w:t>1-250</w:t>
            </w:r>
          </w:p>
        </w:tc>
        <w:tc>
          <w:tcPr>
            <w:tcW w:w="851" w:type="dxa"/>
            <w:vAlign w:val="center"/>
          </w:tcPr>
          <w:p w:rsidR="00046341" w:rsidRPr="00D637A5" w:rsidRDefault="00046341" w:rsidP="00046341">
            <w:pPr>
              <w:jc w:val="center"/>
              <w:rPr>
                <w:sz w:val="18"/>
                <w:szCs w:val="18"/>
              </w:rPr>
            </w:pPr>
            <w:r w:rsidRPr="00D637A5">
              <w:rPr>
                <w:sz w:val="18"/>
                <w:szCs w:val="18"/>
              </w:rPr>
              <w:t>30</w:t>
            </w:r>
          </w:p>
        </w:tc>
        <w:tc>
          <w:tcPr>
            <w:tcW w:w="3969" w:type="dxa"/>
            <w:vAlign w:val="center"/>
          </w:tcPr>
          <w:p w:rsidR="00046341" w:rsidRPr="00D637A5" w:rsidRDefault="00046341" w:rsidP="00046341">
            <w:pPr>
              <w:snapToGrid w:val="0"/>
              <w:spacing w:line="276" w:lineRule="auto"/>
              <w:jc w:val="left"/>
              <w:rPr>
                <w:sz w:val="18"/>
                <w:szCs w:val="18"/>
              </w:rPr>
            </w:pPr>
          </w:p>
        </w:tc>
      </w:tr>
      <w:tr w:rsidR="00046341" w:rsidRPr="00D637A5" w:rsidTr="0013160C">
        <w:trPr>
          <w:trHeight w:val="90"/>
          <w:jc w:val="center"/>
        </w:trPr>
        <w:tc>
          <w:tcPr>
            <w:tcW w:w="936" w:type="dxa"/>
            <w:vAlign w:val="center"/>
          </w:tcPr>
          <w:p w:rsidR="00046341" w:rsidRPr="00D637A5" w:rsidRDefault="00046341" w:rsidP="00046341">
            <w:pPr>
              <w:snapToGrid w:val="0"/>
              <w:spacing w:line="276" w:lineRule="auto"/>
              <w:jc w:val="center"/>
              <w:rPr>
                <w:sz w:val="18"/>
                <w:szCs w:val="18"/>
              </w:rPr>
            </w:pPr>
            <w:r w:rsidRPr="00D637A5">
              <w:rPr>
                <w:sz w:val="18"/>
                <w:szCs w:val="18"/>
              </w:rPr>
              <w:t>P65</w:t>
            </w:r>
          </w:p>
        </w:tc>
        <w:tc>
          <w:tcPr>
            <w:tcW w:w="2463" w:type="dxa"/>
            <w:vAlign w:val="center"/>
          </w:tcPr>
          <w:p w:rsidR="00046341" w:rsidRPr="00CC15A7" w:rsidRDefault="00046341" w:rsidP="00046341">
            <w:pPr>
              <w:snapToGrid w:val="0"/>
              <w:spacing w:line="276" w:lineRule="auto"/>
              <w:jc w:val="left"/>
              <w:rPr>
                <w:sz w:val="18"/>
                <w:szCs w:val="18"/>
              </w:rPr>
            </w:pPr>
            <w:r w:rsidRPr="009F03F0">
              <w:rPr>
                <w:sz w:val="18"/>
                <w:szCs w:val="18"/>
              </w:rPr>
              <w:t>Test stop</w:t>
            </w:r>
            <w:r>
              <w:rPr>
                <w:sz w:val="18"/>
                <w:szCs w:val="18"/>
              </w:rPr>
              <w:t>ping</w:t>
            </w:r>
            <w:r w:rsidRPr="009F03F0">
              <w:rPr>
                <w:sz w:val="18"/>
                <w:szCs w:val="18"/>
              </w:rPr>
              <w:t xml:space="preserve"> time</w:t>
            </w:r>
          </w:p>
        </w:tc>
        <w:tc>
          <w:tcPr>
            <w:tcW w:w="1132" w:type="dxa"/>
            <w:vAlign w:val="center"/>
          </w:tcPr>
          <w:p w:rsidR="00046341" w:rsidRPr="00D637A5" w:rsidRDefault="00046341" w:rsidP="00046341">
            <w:pPr>
              <w:snapToGrid w:val="0"/>
              <w:spacing w:line="276" w:lineRule="auto"/>
              <w:jc w:val="center"/>
              <w:rPr>
                <w:sz w:val="18"/>
                <w:szCs w:val="18"/>
              </w:rPr>
            </w:pPr>
            <w:r w:rsidRPr="00D637A5">
              <w:rPr>
                <w:sz w:val="18"/>
                <w:szCs w:val="18"/>
              </w:rPr>
              <w:t>1-250</w:t>
            </w:r>
          </w:p>
        </w:tc>
        <w:tc>
          <w:tcPr>
            <w:tcW w:w="851" w:type="dxa"/>
            <w:vAlign w:val="center"/>
          </w:tcPr>
          <w:p w:rsidR="00046341" w:rsidRPr="00D637A5" w:rsidRDefault="00046341" w:rsidP="00046341">
            <w:pPr>
              <w:jc w:val="center"/>
              <w:rPr>
                <w:sz w:val="18"/>
                <w:szCs w:val="18"/>
              </w:rPr>
            </w:pPr>
            <w:r w:rsidRPr="00D637A5">
              <w:rPr>
                <w:sz w:val="18"/>
                <w:szCs w:val="18"/>
              </w:rPr>
              <w:t>10</w:t>
            </w:r>
          </w:p>
        </w:tc>
        <w:tc>
          <w:tcPr>
            <w:tcW w:w="3969" w:type="dxa"/>
            <w:vAlign w:val="center"/>
          </w:tcPr>
          <w:p w:rsidR="00046341" w:rsidRPr="00D637A5" w:rsidRDefault="00046341" w:rsidP="00046341">
            <w:pPr>
              <w:snapToGrid w:val="0"/>
              <w:spacing w:line="276" w:lineRule="auto"/>
              <w:jc w:val="left"/>
              <w:rPr>
                <w:sz w:val="18"/>
                <w:szCs w:val="18"/>
              </w:rPr>
            </w:pPr>
          </w:p>
        </w:tc>
      </w:tr>
      <w:tr w:rsidR="00DF63C2" w:rsidRPr="00D637A5" w:rsidTr="0013160C">
        <w:trPr>
          <w:trHeight w:val="42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P66</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Machine protection switch selection</w:t>
            </w:r>
          </w:p>
        </w:tc>
        <w:tc>
          <w:tcPr>
            <w:tcW w:w="1132" w:type="dxa"/>
            <w:vAlign w:val="center"/>
          </w:tcPr>
          <w:p w:rsidR="00DF63C2" w:rsidRPr="00D637A5" w:rsidRDefault="00DF63C2" w:rsidP="00046341">
            <w:pPr>
              <w:snapToGrid w:val="0"/>
              <w:spacing w:line="276" w:lineRule="auto"/>
              <w:jc w:val="center"/>
              <w:rPr>
                <w:sz w:val="18"/>
                <w:szCs w:val="18"/>
              </w:rPr>
            </w:pPr>
            <w:r w:rsidRPr="00D637A5">
              <w:rPr>
                <w:sz w:val="18"/>
                <w:szCs w:val="18"/>
              </w:rPr>
              <w:t>0-</w:t>
            </w:r>
            <w:r w:rsidR="00046341">
              <w:rPr>
                <w:sz w:val="18"/>
                <w:szCs w:val="18"/>
              </w:rPr>
              <w:t>1</w:t>
            </w:r>
          </w:p>
        </w:tc>
        <w:tc>
          <w:tcPr>
            <w:tcW w:w="851" w:type="dxa"/>
            <w:vAlign w:val="center"/>
          </w:tcPr>
          <w:p w:rsidR="00DF63C2" w:rsidRPr="00D637A5" w:rsidRDefault="00DF63C2" w:rsidP="00DF63C2">
            <w:pPr>
              <w:jc w:val="center"/>
              <w:rPr>
                <w:sz w:val="18"/>
                <w:szCs w:val="18"/>
              </w:rPr>
            </w:pPr>
            <w:r w:rsidRPr="00D637A5">
              <w:rPr>
                <w:sz w:val="18"/>
                <w:szCs w:val="18"/>
              </w:rPr>
              <w:t>1</w:t>
            </w:r>
          </w:p>
        </w:tc>
        <w:tc>
          <w:tcPr>
            <w:tcW w:w="3969" w:type="dxa"/>
            <w:vAlign w:val="center"/>
          </w:tcPr>
          <w:p w:rsidR="00AB7F95" w:rsidRDefault="00AB7F95" w:rsidP="00AB7F95">
            <w:pPr>
              <w:snapToGrid w:val="0"/>
              <w:spacing w:line="276" w:lineRule="auto"/>
              <w:jc w:val="left"/>
              <w:rPr>
                <w:sz w:val="18"/>
                <w:szCs w:val="18"/>
              </w:rPr>
            </w:pPr>
            <w:r w:rsidRPr="00AB7F95">
              <w:rPr>
                <w:sz w:val="18"/>
                <w:szCs w:val="18"/>
              </w:rPr>
              <w:t xml:space="preserve">0: </w:t>
            </w:r>
            <w:r>
              <w:rPr>
                <w:sz w:val="18"/>
                <w:szCs w:val="18"/>
              </w:rPr>
              <w:t>N</w:t>
            </w:r>
            <w:r w:rsidRPr="00AB7F95">
              <w:rPr>
                <w:sz w:val="18"/>
                <w:szCs w:val="18"/>
              </w:rPr>
              <w:t>o detection</w:t>
            </w:r>
          </w:p>
          <w:p w:rsidR="00DF63C2" w:rsidRPr="00D637A5" w:rsidRDefault="00AB7F95" w:rsidP="00AB7F95">
            <w:pPr>
              <w:snapToGrid w:val="0"/>
              <w:spacing w:line="276" w:lineRule="auto"/>
              <w:jc w:val="left"/>
              <w:rPr>
                <w:sz w:val="18"/>
                <w:szCs w:val="18"/>
              </w:rPr>
            </w:pPr>
            <w:r w:rsidRPr="00AB7F95">
              <w:rPr>
                <w:sz w:val="18"/>
                <w:szCs w:val="18"/>
              </w:rPr>
              <w:t xml:space="preserve">1: </w:t>
            </w:r>
            <w:r>
              <w:rPr>
                <w:sz w:val="18"/>
                <w:szCs w:val="18"/>
              </w:rPr>
              <w:t>D</w:t>
            </w:r>
            <w:r w:rsidRPr="00AB7F95">
              <w:rPr>
                <w:sz w:val="18"/>
                <w:szCs w:val="18"/>
              </w:rPr>
              <w:t>etection of zero signal</w:t>
            </w:r>
          </w:p>
        </w:tc>
      </w:tr>
      <w:tr w:rsidR="00AB7F95" w:rsidRPr="00D637A5" w:rsidTr="0013160C">
        <w:trPr>
          <w:trHeight w:val="421"/>
          <w:jc w:val="center"/>
        </w:trPr>
        <w:tc>
          <w:tcPr>
            <w:tcW w:w="936" w:type="dxa"/>
            <w:vAlign w:val="center"/>
          </w:tcPr>
          <w:p w:rsidR="00AB7F95" w:rsidRPr="00D637A5" w:rsidRDefault="00AB7F95" w:rsidP="00AB7F95">
            <w:pPr>
              <w:snapToGrid w:val="0"/>
              <w:spacing w:line="276" w:lineRule="auto"/>
              <w:jc w:val="center"/>
              <w:rPr>
                <w:sz w:val="18"/>
                <w:szCs w:val="18"/>
              </w:rPr>
            </w:pPr>
            <w:r w:rsidRPr="00D637A5">
              <w:rPr>
                <w:sz w:val="18"/>
                <w:szCs w:val="18"/>
              </w:rPr>
              <w:t>P69</w:t>
            </w:r>
          </w:p>
        </w:tc>
        <w:tc>
          <w:tcPr>
            <w:tcW w:w="2463" w:type="dxa"/>
            <w:vAlign w:val="center"/>
          </w:tcPr>
          <w:p w:rsidR="00AB7F95" w:rsidRPr="00D637A5" w:rsidRDefault="00AB7F95" w:rsidP="00AB7F95">
            <w:pPr>
              <w:snapToGrid w:val="0"/>
              <w:spacing w:line="276" w:lineRule="auto"/>
              <w:jc w:val="left"/>
              <w:rPr>
                <w:sz w:val="18"/>
                <w:szCs w:val="18"/>
              </w:rPr>
            </w:pPr>
            <w:r w:rsidRPr="00D637A5">
              <w:rPr>
                <w:sz w:val="18"/>
                <w:szCs w:val="18"/>
              </w:rPr>
              <w:t>Pattern freedom sewing speed</w:t>
            </w:r>
          </w:p>
        </w:tc>
        <w:tc>
          <w:tcPr>
            <w:tcW w:w="1132" w:type="dxa"/>
            <w:vAlign w:val="center"/>
          </w:tcPr>
          <w:p w:rsidR="00AB7F95" w:rsidRPr="00AB7F95" w:rsidRDefault="00AB7F95" w:rsidP="002F13AC">
            <w:pPr>
              <w:widowControl/>
              <w:jc w:val="center"/>
              <w:textAlignment w:val="center"/>
              <w:rPr>
                <w:sz w:val="18"/>
                <w:szCs w:val="18"/>
              </w:rPr>
            </w:pPr>
            <w:r w:rsidRPr="00AB7F95">
              <w:rPr>
                <w:rFonts w:hint="eastAsia"/>
                <w:sz w:val="18"/>
                <w:szCs w:val="18"/>
              </w:rPr>
              <w:t>100-</w:t>
            </w:r>
            <w:r w:rsidR="002F13AC">
              <w:rPr>
                <w:sz w:val="18"/>
                <w:szCs w:val="18"/>
              </w:rPr>
              <w:t>300</w:t>
            </w:r>
            <w:r w:rsidRPr="00AB7F95">
              <w:rPr>
                <w:rFonts w:hint="eastAsia"/>
                <w:sz w:val="18"/>
                <w:szCs w:val="18"/>
              </w:rPr>
              <w:t>0</w:t>
            </w:r>
          </w:p>
        </w:tc>
        <w:tc>
          <w:tcPr>
            <w:tcW w:w="851" w:type="dxa"/>
            <w:vAlign w:val="center"/>
          </w:tcPr>
          <w:p w:rsidR="00AB7F95" w:rsidRPr="00AB7F95" w:rsidRDefault="002F13AC" w:rsidP="00AB7F95">
            <w:pPr>
              <w:jc w:val="center"/>
              <w:rPr>
                <w:sz w:val="18"/>
                <w:szCs w:val="18"/>
              </w:rPr>
            </w:pPr>
            <w:r>
              <w:rPr>
                <w:sz w:val="18"/>
                <w:szCs w:val="18"/>
              </w:rPr>
              <w:t>20</w:t>
            </w:r>
            <w:r w:rsidR="00AB7F95" w:rsidRPr="00AB7F95">
              <w:rPr>
                <w:rFonts w:hint="eastAsia"/>
                <w:sz w:val="18"/>
                <w:szCs w:val="18"/>
              </w:rPr>
              <w:t>00</w:t>
            </w:r>
          </w:p>
        </w:tc>
        <w:tc>
          <w:tcPr>
            <w:tcW w:w="3969" w:type="dxa"/>
            <w:vAlign w:val="center"/>
          </w:tcPr>
          <w:p w:rsidR="00AB7F95" w:rsidRPr="00D637A5" w:rsidRDefault="00AB7F95" w:rsidP="00AB7F95">
            <w:pPr>
              <w:snapToGrid w:val="0"/>
              <w:spacing w:line="276" w:lineRule="auto"/>
              <w:jc w:val="left"/>
              <w:rPr>
                <w:sz w:val="18"/>
                <w:szCs w:val="18"/>
              </w:rPr>
            </w:pPr>
          </w:p>
        </w:tc>
      </w:tr>
      <w:tr w:rsidR="00DF63C2" w:rsidRPr="00D637A5" w:rsidTr="0013160C">
        <w:trPr>
          <w:trHeight w:val="42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P70</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1132" w:type="dxa"/>
            <w:vAlign w:val="center"/>
          </w:tcPr>
          <w:p w:rsidR="00DF63C2" w:rsidRPr="00D637A5" w:rsidRDefault="00DF63C2" w:rsidP="00DF63C2">
            <w:pPr>
              <w:snapToGrid w:val="0"/>
              <w:spacing w:line="276" w:lineRule="auto"/>
              <w:jc w:val="center"/>
              <w:rPr>
                <w:sz w:val="18"/>
                <w:szCs w:val="18"/>
              </w:rPr>
            </w:pPr>
          </w:p>
        </w:tc>
        <w:tc>
          <w:tcPr>
            <w:tcW w:w="851" w:type="dxa"/>
            <w:vAlign w:val="center"/>
          </w:tcPr>
          <w:p w:rsidR="00DF63C2" w:rsidRPr="00D637A5" w:rsidRDefault="002F13AC" w:rsidP="00DF63C2">
            <w:pPr>
              <w:jc w:val="center"/>
              <w:rPr>
                <w:sz w:val="18"/>
                <w:szCs w:val="18"/>
              </w:rPr>
            </w:pPr>
            <w:r>
              <w:rPr>
                <w:sz w:val="18"/>
                <w:szCs w:val="18"/>
              </w:rPr>
              <w:t>24</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pacing w:line="276" w:lineRule="auto"/>
              <w:jc w:val="center"/>
              <w:rPr>
                <w:sz w:val="18"/>
                <w:szCs w:val="18"/>
              </w:rPr>
            </w:pPr>
            <w:r w:rsidRPr="00D637A5">
              <w:rPr>
                <w:sz w:val="18"/>
                <w:szCs w:val="18"/>
              </w:rPr>
              <w:t>P71</w:t>
            </w:r>
          </w:p>
        </w:tc>
        <w:tc>
          <w:tcPr>
            <w:tcW w:w="2463" w:type="dxa"/>
            <w:vAlign w:val="center"/>
          </w:tcPr>
          <w:p w:rsidR="00B123B9" w:rsidRPr="00D637A5" w:rsidRDefault="00B123B9" w:rsidP="00DF63C2">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A</w:t>
            </w:r>
          </w:p>
        </w:tc>
        <w:tc>
          <w:tcPr>
            <w:tcW w:w="1132" w:type="dxa"/>
            <w:vAlign w:val="center"/>
          </w:tcPr>
          <w:p w:rsidR="00DF63C2" w:rsidRPr="00D637A5" w:rsidRDefault="00DF63C2" w:rsidP="002F13AC">
            <w:pPr>
              <w:spacing w:line="276" w:lineRule="auto"/>
              <w:jc w:val="center"/>
              <w:rPr>
                <w:sz w:val="18"/>
                <w:szCs w:val="18"/>
              </w:rPr>
            </w:pPr>
            <w:r w:rsidRPr="00D637A5">
              <w:rPr>
                <w:sz w:val="18"/>
                <w:szCs w:val="18"/>
              </w:rPr>
              <w:t>0-</w:t>
            </w:r>
            <w:r w:rsidR="002F13AC">
              <w:rPr>
                <w:sz w:val="18"/>
                <w:szCs w:val="18"/>
              </w:rPr>
              <w:t>5.0</w:t>
            </w:r>
          </w:p>
        </w:tc>
        <w:tc>
          <w:tcPr>
            <w:tcW w:w="851" w:type="dxa"/>
            <w:vAlign w:val="center"/>
          </w:tcPr>
          <w:p w:rsidR="00DF63C2" w:rsidRPr="00D637A5" w:rsidRDefault="00DF63C2" w:rsidP="00DF63C2">
            <w:pPr>
              <w:spacing w:line="276" w:lineRule="auto"/>
              <w:jc w:val="center"/>
              <w:rPr>
                <w:sz w:val="18"/>
                <w:szCs w:val="18"/>
              </w:rPr>
            </w:pPr>
            <w:r w:rsidRPr="00D637A5">
              <w:rPr>
                <w:sz w:val="18"/>
                <w:szCs w:val="18"/>
              </w:rPr>
              <w:t>0</w:t>
            </w:r>
          </w:p>
        </w:tc>
        <w:tc>
          <w:tcPr>
            <w:tcW w:w="3969" w:type="dxa"/>
            <w:vAlign w:val="center"/>
          </w:tcPr>
          <w:p w:rsidR="00DF63C2" w:rsidRPr="00D637A5" w:rsidRDefault="00DF63C2" w:rsidP="00B123B9">
            <w:pPr>
              <w:pStyle w:val="3"/>
              <w:keepNext w:val="0"/>
              <w:keepLines w:val="0"/>
              <w:widowControl/>
              <w:shd w:val="clear" w:color="auto" w:fill="F9FBFC"/>
              <w:spacing w:before="0" w:after="90" w:line="23" w:lineRule="atLeast"/>
              <w:jc w:val="left"/>
              <w:rPr>
                <w:b w:val="0"/>
                <w:bCs w:val="0"/>
                <w:sz w:val="18"/>
                <w:szCs w:val="18"/>
              </w:rPr>
            </w:pPr>
          </w:p>
        </w:tc>
      </w:tr>
      <w:tr w:rsidR="00DF63C2" w:rsidRPr="00D637A5" w:rsidTr="0013160C">
        <w:trPr>
          <w:trHeight w:val="101"/>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P72</w:t>
            </w:r>
          </w:p>
        </w:tc>
        <w:tc>
          <w:tcPr>
            <w:tcW w:w="2463" w:type="dxa"/>
            <w:vAlign w:val="center"/>
          </w:tcPr>
          <w:p w:rsidR="00DF63C2" w:rsidRPr="00D637A5" w:rsidRDefault="00DF63C2" w:rsidP="00DF63C2">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snapToGrid w:val="0"/>
              <w:spacing w:line="276" w:lineRule="auto"/>
              <w:jc w:val="center"/>
              <w:rPr>
                <w:sz w:val="18"/>
                <w:szCs w:val="18"/>
              </w:rPr>
            </w:pPr>
          </w:p>
        </w:tc>
        <w:tc>
          <w:tcPr>
            <w:tcW w:w="3969" w:type="dxa"/>
            <w:vAlign w:val="center"/>
          </w:tcPr>
          <w:p w:rsidR="00DF63C2" w:rsidRPr="00D637A5" w:rsidRDefault="00DF63C2" w:rsidP="00DF63C2">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 xml:space="preserve">position, the displayed value will change with the position of the handwheel, press "S" </w:t>
            </w:r>
            <w:r w:rsidR="000418D5">
              <w:rPr>
                <w:sz w:val="18"/>
                <w:szCs w:val="18"/>
              </w:rPr>
              <w:t>button</w:t>
            </w:r>
            <w:r w:rsidRPr="00D637A5">
              <w:rPr>
                <w:sz w:val="18"/>
                <w:szCs w:val="18"/>
              </w:rPr>
              <w:t xml:space="preserve"> to save the current position (value) as up needle position.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P73</w:t>
            </w:r>
          </w:p>
        </w:tc>
        <w:tc>
          <w:tcPr>
            <w:tcW w:w="2463" w:type="dxa"/>
            <w:vAlign w:val="center"/>
          </w:tcPr>
          <w:p w:rsidR="00DF63C2" w:rsidRPr="00D637A5" w:rsidRDefault="00DF63C2" w:rsidP="00DF63C2">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0-359</w:t>
            </w:r>
          </w:p>
        </w:tc>
        <w:tc>
          <w:tcPr>
            <w:tcW w:w="851" w:type="dxa"/>
            <w:vAlign w:val="center"/>
          </w:tcPr>
          <w:p w:rsidR="00DF63C2" w:rsidRPr="00D637A5" w:rsidRDefault="00DF63C2" w:rsidP="00DF63C2">
            <w:pPr>
              <w:snapToGrid w:val="0"/>
              <w:spacing w:line="276" w:lineRule="auto"/>
              <w:jc w:val="center"/>
              <w:rPr>
                <w:sz w:val="18"/>
                <w:szCs w:val="18"/>
              </w:rPr>
            </w:pPr>
          </w:p>
        </w:tc>
        <w:tc>
          <w:tcPr>
            <w:tcW w:w="3969" w:type="dxa"/>
            <w:vAlign w:val="center"/>
          </w:tcPr>
          <w:p w:rsidR="00DF63C2" w:rsidRPr="00D637A5" w:rsidRDefault="00DF63C2" w:rsidP="00DF63C2">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 xml:space="preserve">position, the displayed value will change with the position of the handwheel, press "S" </w:t>
            </w:r>
            <w:r w:rsidR="000418D5">
              <w:rPr>
                <w:sz w:val="18"/>
                <w:szCs w:val="18"/>
              </w:rPr>
              <w:t>button</w:t>
            </w:r>
            <w:r w:rsidRPr="00D637A5">
              <w:rPr>
                <w:sz w:val="18"/>
                <w:szCs w:val="18"/>
              </w:rPr>
              <w:t xml:space="preserve"> to save the current position (value) as down needle position.</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P74</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Tacking stitch length compensation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P75</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Back-tacking stitch length compensation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P77</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Opportunity point of back-tacking for end back-tacking in high speed in free sewing mode</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0-350</w:t>
            </w:r>
          </w:p>
        </w:tc>
        <w:tc>
          <w:tcPr>
            <w:tcW w:w="851" w:type="dxa"/>
            <w:vAlign w:val="center"/>
          </w:tcPr>
          <w:p w:rsidR="00DF63C2" w:rsidRPr="00D637A5" w:rsidRDefault="009D730F" w:rsidP="002F13AC">
            <w:pPr>
              <w:jc w:val="center"/>
              <w:rPr>
                <w:sz w:val="18"/>
                <w:szCs w:val="18"/>
              </w:rPr>
            </w:pPr>
            <w:r>
              <w:rPr>
                <w:sz w:val="18"/>
                <w:szCs w:val="18"/>
              </w:rPr>
              <w:t>12</w:t>
            </w:r>
            <w:r w:rsidR="002F13AC">
              <w:rPr>
                <w:sz w:val="18"/>
                <w:szCs w:val="18"/>
              </w:rPr>
              <w:t>0</w:t>
            </w:r>
          </w:p>
        </w:tc>
        <w:tc>
          <w:tcPr>
            <w:tcW w:w="3969" w:type="dxa"/>
            <w:vAlign w:val="center"/>
          </w:tcPr>
          <w:p w:rsidR="00DF63C2" w:rsidRPr="00D637A5" w:rsidRDefault="00DF63C2" w:rsidP="00DF63C2">
            <w:pPr>
              <w:jc w:val="left"/>
              <w:rPr>
                <w:sz w:val="18"/>
                <w:szCs w:val="18"/>
              </w:rPr>
            </w:pPr>
          </w:p>
        </w:tc>
      </w:tr>
      <w:tr w:rsidR="002F13AC" w:rsidRPr="00D637A5" w:rsidTr="0013160C">
        <w:trPr>
          <w:trHeight w:val="155"/>
          <w:jc w:val="center"/>
        </w:trPr>
        <w:tc>
          <w:tcPr>
            <w:tcW w:w="936" w:type="dxa"/>
            <w:vAlign w:val="center"/>
          </w:tcPr>
          <w:p w:rsidR="002F13AC" w:rsidRPr="00D637A5" w:rsidRDefault="002F13AC" w:rsidP="002F13AC">
            <w:pPr>
              <w:spacing w:line="276" w:lineRule="auto"/>
              <w:jc w:val="center"/>
              <w:rPr>
                <w:sz w:val="18"/>
                <w:szCs w:val="18"/>
              </w:rPr>
            </w:pPr>
            <w:r w:rsidRPr="00D637A5">
              <w:rPr>
                <w:sz w:val="18"/>
                <w:szCs w:val="18"/>
              </w:rPr>
              <w:t>P78</w:t>
            </w:r>
          </w:p>
        </w:tc>
        <w:tc>
          <w:tcPr>
            <w:tcW w:w="2463" w:type="dxa"/>
            <w:vAlign w:val="center"/>
          </w:tcPr>
          <w:p w:rsidR="002F13AC" w:rsidRPr="00CC15A7" w:rsidRDefault="002F13AC" w:rsidP="002F13AC">
            <w:pPr>
              <w:spacing w:line="276" w:lineRule="auto"/>
              <w:jc w:val="left"/>
              <w:rPr>
                <w:sz w:val="18"/>
                <w:szCs w:val="18"/>
              </w:rPr>
            </w:pPr>
            <w:r w:rsidRPr="00CC15A7">
              <w:rPr>
                <w:sz w:val="18"/>
                <w:szCs w:val="18"/>
              </w:rPr>
              <w:t>The start</w:t>
            </w:r>
            <w:r>
              <w:rPr>
                <w:sz w:val="18"/>
                <w:szCs w:val="18"/>
              </w:rPr>
              <w:t>ing</w:t>
            </w:r>
            <w:r w:rsidRPr="00CC15A7">
              <w:rPr>
                <w:sz w:val="18"/>
                <w:szCs w:val="18"/>
              </w:rPr>
              <w:t xml:space="preserve"> angle of thread clamping</w:t>
            </w:r>
          </w:p>
        </w:tc>
        <w:tc>
          <w:tcPr>
            <w:tcW w:w="1132" w:type="dxa"/>
            <w:vAlign w:val="center"/>
          </w:tcPr>
          <w:p w:rsidR="002F13AC" w:rsidRPr="00D637A5" w:rsidRDefault="002F13AC" w:rsidP="002F13AC">
            <w:pPr>
              <w:snapToGrid w:val="0"/>
              <w:spacing w:line="276" w:lineRule="auto"/>
              <w:jc w:val="center"/>
              <w:rPr>
                <w:sz w:val="18"/>
                <w:szCs w:val="18"/>
              </w:rPr>
            </w:pPr>
            <w:r w:rsidRPr="00D637A5">
              <w:rPr>
                <w:sz w:val="18"/>
                <w:szCs w:val="18"/>
              </w:rPr>
              <w:t>5-359</w:t>
            </w:r>
          </w:p>
        </w:tc>
        <w:tc>
          <w:tcPr>
            <w:tcW w:w="851" w:type="dxa"/>
            <w:vAlign w:val="center"/>
          </w:tcPr>
          <w:p w:rsidR="002F13AC" w:rsidRPr="00D637A5" w:rsidRDefault="002F13AC" w:rsidP="002F13AC">
            <w:pPr>
              <w:snapToGrid w:val="0"/>
              <w:spacing w:line="276" w:lineRule="auto"/>
              <w:jc w:val="center"/>
              <w:rPr>
                <w:sz w:val="18"/>
                <w:szCs w:val="18"/>
              </w:rPr>
            </w:pPr>
            <w:r>
              <w:rPr>
                <w:sz w:val="18"/>
                <w:szCs w:val="18"/>
              </w:rPr>
              <w:t>100</w:t>
            </w:r>
          </w:p>
        </w:tc>
        <w:tc>
          <w:tcPr>
            <w:tcW w:w="3969" w:type="dxa"/>
            <w:vAlign w:val="center"/>
          </w:tcPr>
          <w:p w:rsidR="002F13AC" w:rsidRPr="00D637A5" w:rsidRDefault="002F13AC" w:rsidP="002F13AC">
            <w:pPr>
              <w:spacing w:line="276" w:lineRule="auto"/>
              <w:jc w:val="left"/>
              <w:rPr>
                <w:sz w:val="18"/>
                <w:szCs w:val="18"/>
              </w:rPr>
            </w:pPr>
          </w:p>
        </w:tc>
      </w:tr>
      <w:tr w:rsidR="002F13AC" w:rsidRPr="00D637A5" w:rsidTr="0013160C">
        <w:trPr>
          <w:trHeight w:val="155"/>
          <w:jc w:val="center"/>
        </w:trPr>
        <w:tc>
          <w:tcPr>
            <w:tcW w:w="936" w:type="dxa"/>
            <w:vAlign w:val="center"/>
          </w:tcPr>
          <w:p w:rsidR="002F13AC" w:rsidRPr="00D637A5" w:rsidRDefault="002F13AC" w:rsidP="002F13AC">
            <w:pPr>
              <w:jc w:val="center"/>
              <w:rPr>
                <w:sz w:val="18"/>
                <w:szCs w:val="18"/>
              </w:rPr>
            </w:pPr>
            <w:r w:rsidRPr="00D637A5">
              <w:rPr>
                <w:sz w:val="18"/>
                <w:szCs w:val="18"/>
              </w:rPr>
              <w:t>P79</w:t>
            </w:r>
          </w:p>
        </w:tc>
        <w:tc>
          <w:tcPr>
            <w:tcW w:w="2463" w:type="dxa"/>
            <w:vAlign w:val="center"/>
          </w:tcPr>
          <w:p w:rsidR="002F13AC" w:rsidRPr="00CC15A7" w:rsidRDefault="002F13AC" w:rsidP="002F13AC">
            <w:pPr>
              <w:jc w:val="left"/>
              <w:rPr>
                <w:sz w:val="18"/>
                <w:szCs w:val="18"/>
              </w:rPr>
            </w:pPr>
            <w:r w:rsidRPr="00CC15A7">
              <w:rPr>
                <w:sz w:val="18"/>
                <w:szCs w:val="18"/>
              </w:rPr>
              <w:t>The stop</w:t>
            </w:r>
            <w:r>
              <w:rPr>
                <w:sz w:val="18"/>
                <w:szCs w:val="18"/>
              </w:rPr>
              <w:t>ping</w:t>
            </w:r>
            <w:r w:rsidRPr="00CC15A7">
              <w:rPr>
                <w:sz w:val="18"/>
                <w:szCs w:val="18"/>
              </w:rPr>
              <w:t xml:space="preserve"> angle of thread clamping</w:t>
            </w:r>
          </w:p>
        </w:tc>
        <w:tc>
          <w:tcPr>
            <w:tcW w:w="1132" w:type="dxa"/>
            <w:vAlign w:val="center"/>
          </w:tcPr>
          <w:p w:rsidR="002F13AC" w:rsidRPr="00D637A5" w:rsidRDefault="002F13AC" w:rsidP="002F13AC">
            <w:pPr>
              <w:snapToGrid w:val="0"/>
              <w:spacing w:line="276" w:lineRule="auto"/>
              <w:jc w:val="center"/>
              <w:rPr>
                <w:sz w:val="18"/>
                <w:szCs w:val="18"/>
              </w:rPr>
            </w:pPr>
            <w:r w:rsidRPr="00D637A5">
              <w:rPr>
                <w:sz w:val="18"/>
                <w:szCs w:val="18"/>
              </w:rPr>
              <w:t>5-359</w:t>
            </w:r>
          </w:p>
        </w:tc>
        <w:tc>
          <w:tcPr>
            <w:tcW w:w="851" w:type="dxa"/>
            <w:vAlign w:val="center"/>
          </w:tcPr>
          <w:p w:rsidR="002F13AC" w:rsidRPr="00D637A5" w:rsidRDefault="002F13AC" w:rsidP="002F13AC">
            <w:pPr>
              <w:snapToGrid w:val="0"/>
              <w:spacing w:line="276" w:lineRule="auto"/>
              <w:jc w:val="center"/>
              <w:rPr>
                <w:sz w:val="18"/>
                <w:szCs w:val="18"/>
              </w:rPr>
            </w:pPr>
            <w:r w:rsidRPr="00D637A5">
              <w:rPr>
                <w:sz w:val="18"/>
                <w:szCs w:val="18"/>
              </w:rPr>
              <w:t>2</w:t>
            </w:r>
            <w:r>
              <w:rPr>
                <w:sz w:val="18"/>
                <w:szCs w:val="18"/>
              </w:rPr>
              <w:t>7</w:t>
            </w:r>
            <w:r w:rsidRPr="00D637A5">
              <w:rPr>
                <w:sz w:val="18"/>
                <w:szCs w:val="18"/>
              </w:rPr>
              <w:t>0</w:t>
            </w:r>
          </w:p>
        </w:tc>
        <w:tc>
          <w:tcPr>
            <w:tcW w:w="3969" w:type="dxa"/>
            <w:vAlign w:val="center"/>
          </w:tcPr>
          <w:p w:rsidR="002F13AC" w:rsidRPr="00D637A5" w:rsidRDefault="002F13AC" w:rsidP="002F13AC">
            <w:pPr>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jc w:val="center"/>
              <w:rPr>
                <w:sz w:val="18"/>
                <w:szCs w:val="18"/>
              </w:rPr>
            </w:pPr>
            <w:r w:rsidRPr="00D637A5">
              <w:rPr>
                <w:sz w:val="18"/>
                <w:szCs w:val="18"/>
              </w:rPr>
              <w:t>P80</w:t>
            </w:r>
          </w:p>
        </w:tc>
        <w:tc>
          <w:tcPr>
            <w:tcW w:w="2463" w:type="dxa"/>
            <w:vAlign w:val="center"/>
          </w:tcPr>
          <w:p w:rsidR="00DF63C2" w:rsidRPr="00A649AB" w:rsidRDefault="00262704" w:rsidP="00DF63C2">
            <w:pPr>
              <w:jc w:val="left"/>
              <w:rPr>
                <w:sz w:val="18"/>
                <w:szCs w:val="18"/>
              </w:rPr>
            </w:pPr>
            <w:r>
              <w:rPr>
                <w:sz w:val="18"/>
                <w:szCs w:val="18"/>
              </w:rPr>
              <w:t>Trimming</w:t>
            </w:r>
            <w:r w:rsidR="00DF63C2">
              <w:rPr>
                <w:sz w:val="18"/>
                <w:szCs w:val="18"/>
              </w:rPr>
              <w:t xml:space="preserve"> </w:t>
            </w:r>
            <w:r w:rsidR="00DF63C2" w:rsidRPr="009311B4">
              <w:rPr>
                <w:sz w:val="18"/>
                <w:szCs w:val="18"/>
              </w:rPr>
              <w:t>engage angle</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0-359</w:t>
            </w:r>
          </w:p>
        </w:tc>
        <w:tc>
          <w:tcPr>
            <w:tcW w:w="851" w:type="dxa"/>
            <w:vAlign w:val="center"/>
          </w:tcPr>
          <w:p w:rsidR="00DF63C2" w:rsidRPr="00D637A5" w:rsidRDefault="002F13AC" w:rsidP="00DF63C2">
            <w:pPr>
              <w:jc w:val="center"/>
              <w:rPr>
                <w:sz w:val="18"/>
                <w:szCs w:val="18"/>
              </w:rPr>
            </w:pPr>
            <w:r>
              <w:rPr>
                <w:sz w:val="18"/>
                <w:szCs w:val="18"/>
              </w:rPr>
              <w:t>5</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5"/>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P82</w:t>
            </w:r>
          </w:p>
        </w:tc>
        <w:tc>
          <w:tcPr>
            <w:tcW w:w="2463" w:type="dxa"/>
            <w:vAlign w:val="center"/>
          </w:tcPr>
          <w:p w:rsidR="00DF63C2" w:rsidRPr="001D084B" w:rsidRDefault="00DF63C2" w:rsidP="00262704">
            <w:pPr>
              <w:widowControl/>
              <w:jc w:val="left"/>
              <w:textAlignment w:val="center"/>
              <w:rPr>
                <w:sz w:val="18"/>
                <w:szCs w:val="18"/>
              </w:rPr>
            </w:pPr>
            <w:r w:rsidRPr="009311B4">
              <w:rPr>
                <w:sz w:val="18"/>
                <w:szCs w:val="18"/>
              </w:rPr>
              <w:t xml:space="preserve">Trimming </w:t>
            </w:r>
            <w:r w:rsidR="00262704">
              <w:rPr>
                <w:rFonts w:hint="eastAsia"/>
                <w:sz w:val="18"/>
                <w:szCs w:val="18"/>
              </w:rPr>
              <w:t>retract</w:t>
            </w:r>
            <w:r w:rsidR="00262704">
              <w:rPr>
                <w:sz w:val="18"/>
                <w:szCs w:val="18"/>
              </w:rPr>
              <w:t xml:space="preserve"> </w:t>
            </w:r>
            <w:r w:rsidRPr="009311B4">
              <w:rPr>
                <w:sz w:val="18"/>
                <w:szCs w:val="18"/>
              </w:rPr>
              <w:t>angle</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0-359</w:t>
            </w:r>
          </w:p>
        </w:tc>
        <w:tc>
          <w:tcPr>
            <w:tcW w:w="851" w:type="dxa"/>
            <w:vAlign w:val="center"/>
          </w:tcPr>
          <w:p w:rsidR="00DF63C2" w:rsidRPr="00D637A5" w:rsidRDefault="002F13AC" w:rsidP="009D730F">
            <w:pPr>
              <w:jc w:val="center"/>
              <w:rPr>
                <w:sz w:val="18"/>
                <w:szCs w:val="18"/>
              </w:rPr>
            </w:pPr>
            <w:r>
              <w:rPr>
                <w:sz w:val="18"/>
                <w:szCs w:val="18"/>
              </w:rPr>
              <w:t>175</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jc w:val="center"/>
              <w:rPr>
                <w:sz w:val="18"/>
                <w:szCs w:val="18"/>
              </w:rPr>
            </w:pPr>
            <w:r w:rsidRPr="00D637A5">
              <w:rPr>
                <w:sz w:val="18"/>
                <w:szCs w:val="18"/>
              </w:rPr>
              <w:t>P83</w:t>
            </w:r>
          </w:p>
        </w:tc>
        <w:tc>
          <w:tcPr>
            <w:tcW w:w="2463" w:type="dxa"/>
            <w:vAlign w:val="center"/>
          </w:tcPr>
          <w:p w:rsidR="00DF63C2" w:rsidRPr="00D637A5" w:rsidRDefault="00DF63C2" w:rsidP="00DF63C2">
            <w:pPr>
              <w:jc w:val="left"/>
              <w:rPr>
                <w:sz w:val="18"/>
                <w:szCs w:val="18"/>
              </w:rPr>
            </w:pPr>
            <w:r w:rsidRPr="00D637A5">
              <w:rPr>
                <w:sz w:val="18"/>
                <w:szCs w:val="18"/>
              </w:rPr>
              <w:t>Stopping strength after trimming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10-100</w:t>
            </w:r>
          </w:p>
        </w:tc>
        <w:tc>
          <w:tcPr>
            <w:tcW w:w="851" w:type="dxa"/>
            <w:vAlign w:val="center"/>
          </w:tcPr>
          <w:p w:rsidR="00DF63C2" w:rsidRPr="00D637A5" w:rsidRDefault="002F13AC" w:rsidP="00DF63C2">
            <w:pPr>
              <w:snapToGrid w:val="0"/>
              <w:spacing w:line="276" w:lineRule="auto"/>
              <w:jc w:val="center"/>
              <w:rPr>
                <w:sz w:val="18"/>
                <w:szCs w:val="18"/>
              </w:rPr>
            </w:pPr>
            <w:r>
              <w:rPr>
                <w:sz w:val="18"/>
                <w:szCs w:val="18"/>
              </w:rPr>
              <w:t>20</w:t>
            </w:r>
          </w:p>
        </w:tc>
        <w:tc>
          <w:tcPr>
            <w:tcW w:w="3969" w:type="dxa"/>
            <w:vAlign w:val="center"/>
          </w:tcPr>
          <w:p w:rsidR="00DF63C2" w:rsidRPr="00D637A5" w:rsidRDefault="00DF63C2" w:rsidP="00DF63C2">
            <w:pPr>
              <w:jc w:val="left"/>
              <w:rPr>
                <w:sz w:val="18"/>
                <w:szCs w:val="18"/>
              </w:rPr>
            </w:pPr>
          </w:p>
        </w:tc>
      </w:tr>
      <w:tr w:rsidR="00986A50" w:rsidRPr="00D637A5" w:rsidTr="0013160C">
        <w:trPr>
          <w:trHeight w:val="90"/>
          <w:jc w:val="center"/>
        </w:trPr>
        <w:tc>
          <w:tcPr>
            <w:tcW w:w="936" w:type="dxa"/>
            <w:vAlign w:val="center"/>
          </w:tcPr>
          <w:p w:rsidR="00986A50" w:rsidRPr="00D637A5" w:rsidRDefault="00986A50" w:rsidP="00986A50">
            <w:pPr>
              <w:jc w:val="center"/>
              <w:rPr>
                <w:sz w:val="18"/>
                <w:szCs w:val="18"/>
              </w:rPr>
            </w:pPr>
            <w:r>
              <w:rPr>
                <w:rFonts w:hint="eastAsia"/>
                <w:sz w:val="18"/>
                <w:szCs w:val="18"/>
              </w:rPr>
              <w:t>P</w:t>
            </w:r>
            <w:r>
              <w:rPr>
                <w:sz w:val="18"/>
                <w:szCs w:val="18"/>
              </w:rPr>
              <w:t>84</w:t>
            </w:r>
          </w:p>
        </w:tc>
        <w:tc>
          <w:tcPr>
            <w:tcW w:w="2463" w:type="dxa"/>
            <w:vAlign w:val="center"/>
          </w:tcPr>
          <w:p w:rsidR="00986A50" w:rsidRDefault="00986A50" w:rsidP="00986A50">
            <w:pPr>
              <w:widowControl/>
              <w:jc w:val="left"/>
              <w:textAlignment w:val="center"/>
              <w:rPr>
                <w:sz w:val="18"/>
                <w:szCs w:val="18"/>
              </w:rPr>
            </w:pPr>
            <w:r>
              <w:rPr>
                <w:sz w:val="18"/>
                <w:szCs w:val="18"/>
              </w:rPr>
              <w:t>Trimming full output time (ms)</w:t>
            </w:r>
          </w:p>
        </w:tc>
        <w:tc>
          <w:tcPr>
            <w:tcW w:w="1132" w:type="dxa"/>
            <w:vAlign w:val="center"/>
          </w:tcPr>
          <w:p w:rsidR="00986A50" w:rsidRPr="00986A50" w:rsidRDefault="00986A50" w:rsidP="00986A50">
            <w:pPr>
              <w:widowControl/>
              <w:jc w:val="center"/>
              <w:textAlignment w:val="center"/>
              <w:rPr>
                <w:sz w:val="18"/>
                <w:szCs w:val="18"/>
              </w:rPr>
            </w:pPr>
            <w:r w:rsidRPr="00986A50">
              <w:rPr>
                <w:rFonts w:hint="eastAsia"/>
                <w:sz w:val="18"/>
                <w:szCs w:val="18"/>
              </w:rPr>
              <w:t>10-900</w:t>
            </w:r>
          </w:p>
        </w:tc>
        <w:tc>
          <w:tcPr>
            <w:tcW w:w="851" w:type="dxa"/>
            <w:vAlign w:val="center"/>
          </w:tcPr>
          <w:p w:rsidR="00986A50" w:rsidRPr="00986A50" w:rsidRDefault="00986A50" w:rsidP="00986A50">
            <w:pPr>
              <w:jc w:val="center"/>
              <w:rPr>
                <w:sz w:val="18"/>
                <w:szCs w:val="18"/>
              </w:rPr>
            </w:pPr>
            <w:r w:rsidRPr="00986A50">
              <w:rPr>
                <w:rFonts w:hint="eastAsia"/>
                <w:sz w:val="18"/>
                <w:szCs w:val="18"/>
              </w:rPr>
              <w:t>10</w:t>
            </w:r>
          </w:p>
        </w:tc>
        <w:tc>
          <w:tcPr>
            <w:tcW w:w="3969" w:type="dxa"/>
            <w:vAlign w:val="center"/>
          </w:tcPr>
          <w:p w:rsidR="00986A50" w:rsidRPr="00D637A5" w:rsidRDefault="00986A50" w:rsidP="00986A50">
            <w:pPr>
              <w:jc w:val="left"/>
              <w:rPr>
                <w:sz w:val="18"/>
                <w:szCs w:val="18"/>
              </w:rPr>
            </w:pPr>
          </w:p>
        </w:tc>
      </w:tr>
      <w:tr w:rsidR="00986A50" w:rsidRPr="00D637A5" w:rsidTr="0013160C">
        <w:trPr>
          <w:trHeight w:val="90"/>
          <w:jc w:val="center"/>
        </w:trPr>
        <w:tc>
          <w:tcPr>
            <w:tcW w:w="936" w:type="dxa"/>
            <w:vAlign w:val="center"/>
          </w:tcPr>
          <w:p w:rsidR="00986A50" w:rsidRPr="00D637A5" w:rsidRDefault="00986A50" w:rsidP="00986A50">
            <w:pPr>
              <w:jc w:val="center"/>
              <w:rPr>
                <w:sz w:val="18"/>
                <w:szCs w:val="18"/>
              </w:rPr>
            </w:pPr>
            <w:r>
              <w:rPr>
                <w:rFonts w:hint="eastAsia"/>
                <w:sz w:val="18"/>
                <w:szCs w:val="18"/>
              </w:rPr>
              <w:t>P</w:t>
            </w:r>
            <w:r>
              <w:rPr>
                <w:sz w:val="18"/>
                <w:szCs w:val="18"/>
              </w:rPr>
              <w:t>85</w:t>
            </w:r>
          </w:p>
        </w:tc>
        <w:tc>
          <w:tcPr>
            <w:tcW w:w="2463" w:type="dxa"/>
            <w:vAlign w:val="center"/>
          </w:tcPr>
          <w:p w:rsidR="00986A50" w:rsidRDefault="00986A50" w:rsidP="00986A50">
            <w:pPr>
              <w:widowControl/>
              <w:jc w:val="left"/>
              <w:textAlignment w:val="center"/>
              <w:rPr>
                <w:sz w:val="18"/>
                <w:szCs w:val="18"/>
              </w:rPr>
            </w:pPr>
            <w:r>
              <w:rPr>
                <w:sz w:val="18"/>
                <w:szCs w:val="18"/>
              </w:rPr>
              <w:t>Periodic signal of trimming output (*10%)</w:t>
            </w:r>
          </w:p>
        </w:tc>
        <w:tc>
          <w:tcPr>
            <w:tcW w:w="1132" w:type="dxa"/>
            <w:vAlign w:val="center"/>
          </w:tcPr>
          <w:p w:rsidR="00986A50" w:rsidRPr="00986A50" w:rsidRDefault="00986A50" w:rsidP="00986A50">
            <w:pPr>
              <w:widowControl/>
              <w:jc w:val="center"/>
              <w:textAlignment w:val="center"/>
              <w:rPr>
                <w:sz w:val="18"/>
                <w:szCs w:val="18"/>
              </w:rPr>
            </w:pPr>
            <w:r w:rsidRPr="00986A50">
              <w:rPr>
                <w:rFonts w:hint="eastAsia"/>
                <w:sz w:val="18"/>
                <w:szCs w:val="18"/>
              </w:rPr>
              <w:t>1-10</w:t>
            </w:r>
          </w:p>
        </w:tc>
        <w:tc>
          <w:tcPr>
            <w:tcW w:w="851" w:type="dxa"/>
            <w:vAlign w:val="center"/>
          </w:tcPr>
          <w:p w:rsidR="00986A50" w:rsidRPr="00986A50" w:rsidRDefault="004537F2" w:rsidP="00986A50">
            <w:pPr>
              <w:jc w:val="center"/>
              <w:rPr>
                <w:sz w:val="18"/>
                <w:szCs w:val="18"/>
              </w:rPr>
            </w:pPr>
            <w:r>
              <w:rPr>
                <w:sz w:val="18"/>
                <w:szCs w:val="18"/>
              </w:rPr>
              <w:t>5</w:t>
            </w:r>
          </w:p>
        </w:tc>
        <w:tc>
          <w:tcPr>
            <w:tcW w:w="3969" w:type="dxa"/>
            <w:vAlign w:val="center"/>
          </w:tcPr>
          <w:p w:rsidR="00986A50" w:rsidRPr="00D637A5" w:rsidRDefault="00986A50" w:rsidP="00986A50">
            <w:pPr>
              <w:jc w:val="left"/>
              <w:rPr>
                <w:sz w:val="18"/>
                <w:szCs w:val="18"/>
              </w:rPr>
            </w:pPr>
          </w:p>
        </w:tc>
      </w:tr>
      <w:tr w:rsidR="00DF63C2" w:rsidRPr="00D637A5" w:rsidTr="0013160C">
        <w:trPr>
          <w:trHeight w:val="21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P86</w:t>
            </w:r>
          </w:p>
        </w:tc>
        <w:tc>
          <w:tcPr>
            <w:tcW w:w="2463" w:type="dxa"/>
            <w:vAlign w:val="center"/>
          </w:tcPr>
          <w:p w:rsidR="00DF63C2" w:rsidRPr="00D637A5" w:rsidRDefault="00DF63C2" w:rsidP="00DF63C2">
            <w:pPr>
              <w:jc w:val="left"/>
              <w:rPr>
                <w:sz w:val="18"/>
                <w:szCs w:val="18"/>
              </w:rPr>
            </w:pPr>
            <w:r w:rsidRPr="008B3B35">
              <w:rPr>
                <w:sz w:val="18"/>
                <w:szCs w:val="18"/>
              </w:rPr>
              <w:t>Upper and lower positioning distance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15-345</w:t>
            </w:r>
          </w:p>
        </w:tc>
        <w:tc>
          <w:tcPr>
            <w:tcW w:w="851" w:type="dxa"/>
            <w:vAlign w:val="center"/>
          </w:tcPr>
          <w:p w:rsidR="00DF63C2" w:rsidRPr="00D637A5" w:rsidRDefault="00DF63C2" w:rsidP="00C03716">
            <w:pPr>
              <w:snapToGrid w:val="0"/>
              <w:spacing w:line="276" w:lineRule="auto"/>
              <w:jc w:val="center"/>
              <w:rPr>
                <w:sz w:val="18"/>
                <w:szCs w:val="18"/>
              </w:rPr>
            </w:pPr>
            <w:r>
              <w:rPr>
                <w:sz w:val="18"/>
                <w:szCs w:val="18"/>
              </w:rPr>
              <w:t>1</w:t>
            </w:r>
            <w:r w:rsidR="00C03716">
              <w:rPr>
                <w:sz w:val="18"/>
                <w:szCs w:val="18"/>
              </w:rPr>
              <w:t>70</w:t>
            </w:r>
          </w:p>
        </w:tc>
        <w:tc>
          <w:tcPr>
            <w:tcW w:w="3969" w:type="dxa"/>
            <w:vAlign w:val="center"/>
          </w:tcPr>
          <w:p w:rsidR="00DF63C2" w:rsidRPr="00D637A5" w:rsidRDefault="00DF63C2" w:rsidP="00DF63C2">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4537F2" w:rsidRPr="00D637A5" w:rsidTr="0013160C">
        <w:trPr>
          <w:trHeight w:val="90"/>
          <w:jc w:val="center"/>
        </w:trPr>
        <w:tc>
          <w:tcPr>
            <w:tcW w:w="936" w:type="dxa"/>
            <w:vAlign w:val="center"/>
          </w:tcPr>
          <w:p w:rsidR="004537F2" w:rsidRPr="00D637A5" w:rsidRDefault="004537F2" w:rsidP="00DF63C2">
            <w:pPr>
              <w:widowControl/>
              <w:jc w:val="center"/>
              <w:textAlignment w:val="center"/>
              <w:rPr>
                <w:sz w:val="18"/>
                <w:szCs w:val="18"/>
              </w:rPr>
            </w:pPr>
            <w:r>
              <w:rPr>
                <w:sz w:val="18"/>
                <w:szCs w:val="18"/>
              </w:rPr>
              <w:t>P87</w:t>
            </w:r>
          </w:p>
        </w:tc>
        <w:tc>
          <w:tcPr>
            <w:tcW w:w="2463" w:type="dxa"/>
            <w:vAlign w:val="center"/>
          </w:tcPr>
          <w:p w:rsidR="004537F2" w:rsidRDefault="004537F2" w:rsidP="00DF63C2">
            <w:pPr>
              <w:jc w:val="left"/>
              <w:rPr>
                <w:sz w:val="18"/>
                <w:szCs w:val="18"/>
              </w:rPr>
            </w:pPr>
            <w:r>
              <w:rPr>
                <w:sz w:val="18"/>
                <w:szCs w:val="18"/>
              </w:rPr>
              <w:t>The delayed</w:t>
            </w:r>
            <w:r>
              <w:rPr>
                <w:rFonts w:hint="eastAsia"/>
                <w:sz w:val="18"/>
                <w:szCs w:val="18"/>
              </w:rPr>
              <w:t xml:space="preserve"> return</w:t>
            </w:r>
            <w:r>
              <w:rPr>
                <w:sz w:val="18"/>
                <w:szCs w:val="18"/>
              </w:rPr>
              <w:t xml:space="preserve"> time of thread wiping</w:t>
            </w:r>
          </w:p>
        </w:tc>
        <w:tc>
          <w:tcPr>
            <w:tcW w:w="1132" w:type="dxa"/>
            <w:vAlign w:val="center"/>
          </w:tcPr>
          <w:p w:rsidR="004537F2" w:rsidRPr="00D637A5" w:rsidRDefault="004537F2" w:rsidP="00DF63C2">
            <w:pPr>
              <w:snapToGrid w:val="0"/>
              <w:spacing w:line="276" w:lineRule="auto"/>
              <w:jc w:val="center"/>
              <w:rPr>
                <w:sz w:val="18"/>
                <w:szCs w:val="18"/>
              </w:rPr>
            </w:pPr>
            <w:r>
              <w:rPr>
                <w:rFonts w:hint="eastAsia"/>
                <w:sz w:val="18"/>
                <w:szCs w:val="18"/>
              </w:rPr>
              <w:t>1</w:t>
            </w:r>
            <w:r>
              <w:rPr>
                <w:sz w:val="18"/>
                <w:szCs w:val="18"/>
              </w:rPr>
              <w:t>0-990</w:t>
            </w:r>
          </w:p>
        </w:tc>
        <w:tc>
          <w:tcPr>
            <w:tcW w:w="851" w:type="dxa"/>
            <w:vAlign w:val="center"/>
          </w:tcPr>
          <w:p w:rsidR="004537F2" w:rsidRPr="00D637A5" w:rsidRDefault="004537F2" w:rsidP="00DF63C2">
            <w:pPr>
              <w:snapToGrid w:val="0"/>
              <w:spacing w:line="276" w:lineRule="auto"/>
              <w:jc w:val="center"/>
              <w:rPr>
                <w:sz w:val="18"/>
                <w:szCs w:val="18"/>
              </w:rPr>
            </w:pPr>
            <w:r>
              <w:rPr>
                <w:rFonts w:hint="eastAsia"/>
                <w:sz w:val="18"/>
                <w:szCs w:val="18"/>
              </w:rPr>
              <w:t>5</w:t>
            </w:r>
            <w:r>
              <w:rPr>
                <w:sz w:val="18"/>
                <w:szCs w:val="18"/>
              </w:rPr>
              <w:t>0</w:t>
            </w:r>
          </w:p>
        </w:tc>
        <w:tc>
          <w:tcPr>
            <w:tcW w:w="3969" w:type="dxa"/>
            <w:vAlign w:val="center"/>
          </w:tcPr>
          <w:p w:rsidR="004537F2" w:rsidRPr="00D637A5" w:rsidRDefault="004537F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P88</w:t>
            </w:r>
          </w:p>
        </w:tc>
        <w:tc>
          <w:tcPr>
            <w:tcW w:w="2463" w:type="dxa"/>
            <w:vAlign w:val="center"/>
          </w:tcPr>
          <w:p w:rsidR="00DF63C2" w:rsidRPr="00D637A5" w:rsidRDefault="00DF63C2" w:rsidP="00DF63C2">
            <w:pPr>
              <w:jc w:val="left"/>
              <w:rPr>
                <w:sz w:val="18"/>
                <w:szCs w:val="18"/>
              </w:rPr>
            </w:pPr>
            <w:r>
              <w:rPr>
                <w:sz w:val="18"/>
                <w:szCs w:val="18"/>
              </w:rPr>
              <w:t xml:space="preserve">The stopping </w:t>
            </w:r>
            <w:r w:rsidRPr="00D637A5">
              <w:rPr>
                <w:sz w:val="18"/>
                <w:szCs w:val="18"/>
              </w:rPr>
              <w:t>distance</w:t>
            </w:r>
            <w:r>
              <w:rPr>
                <w:sz w:val="18"/>
                <w:szCs w:val="18"/>
              </w:rPr>
              <w:t xml:space="preserve"> during </w:t>
            </w:r>
            <w:r>
              <w:rPr>
                <w:sz w:val="18"/>
                <w:szCs w:val="18"/>
              </w:rPr>
              <w:lastRenderedPageBreak/>
              <w:t>machine pause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lastRenderedPageBreak/>
              <w:t>10-100</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30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lastRenderedPageBreak/>
              <w:t>P89</w:t>
            </w:r>
          </w:p>
        </w:tc>
        <w:tc>
          <w:tcPr>
            <w:tcW w:w="2463" w:type="dxa"/>
            <w:vAlign w:val="center"/>
          </w:tcPr>
          <w:p w:rsidR="00DF63C2" w:rsidRPr="00D637A5" w:rsidRDefault="00DF63C2" w:rsidP="00DF63C2">
            <w:pPr>
              <w:jc w:val="left"/>
              <w:rPr>
                <w:sz w:val="18"/>
                <w:szCs w:val="18"/>
              </w:rPr>
            </w:pPr>
            <w:r w:rsidRPr="00D637A5">
              <w:rPr>
                <w:sz w:val="18"/>
                <w:szCs w:val="18"/>
              </w:rPr>
              <w:t>AC overvoltage setting</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500-1023</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880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P90</w:t>
            </w:r>
          </w:p>
        </w:tc>
        <w:tc>
          <w:tcPr>
            <w:tcW w:w="2463" w:type="dxa"/>
            <w:vAlign w:val="bottom"/>
          </w:tcPr>
          <w:p w:rsidR="00DF63C2" w:rsidRPr="00D637A5" w:rsidRDefault="00DF63C2" w:rsidP="00DF63C2">
            <w:pPr>
              <w:widowControl/>
              <w:jc w:val="left"/>
              <w:textAlignment w:val="bottom"/>
              <w:rPr>
                <w:sz w:val="18"/>
                <w:szCs w:val="18"/>
              </w:rPr>
            </w:pPr>
            <w:r w:rsidRPr="00D637A5">
              <w:rPr>
                <w:sz w:val="18"/>
                <w:szCs w:val="18"/>
              </w:rPr>
              <w:t>Soft start first stitch speed</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200-1500</w:t>
            </w:r>
          </w:p>
        </w:tc>
        <w:tc>
          <w:tcPr>
            <w:tcW w:w="851" w:type="dxa"/>
            <w:vAlign w:val="center"/>
          </w:tcPr>
          <w:p w:rsidR="00DF63C2" w:rsidRPr="00D637A5" w:rsidRDefault="00DF63C2" w:rsidP="00DF63C2">
            <w:pPr>
              <w:jc w:val="center"/>
              <w:rPr>
                <w:sz w:val="18"/>
                <w:szCs w:val="18"/>
              </w:rPr>
            </w:pPr>
            <w:r w:rsidRPr="00D637A5">
              <w:rPr>
                <w:sz w:val="18"/>
                <w:szCs w:val="18"/>
              </w:rPr>
              <w:t>400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P91</w:t>
            </w:r>
          </w:p>
        </w:tc>
        <w:tc>
          <w:tcPr>
            <w:tcW w:w="2463" w:type="dxa"/>
            <w:vAlign w:val="bottom"/>
          </w:tcPr>
          <w:p w:rsidR="00DF63C2" w:rsidRPr="00D637A5" w:rsidRDefault="00DF63C2" w:rsidP="00DF63C2">
            <w:pPr>
              <w:widowControl/>
              <w:jc w:val="left"/>
              <w:textAlignment w:val="bottom"/>
              <w:rPr>
                <w:sz w:val="18"/>
                <w:szCs w:val="18"/>
              </w:rPr>
            </w:pPr>
            <w:r w:rsidRPr="00D637A5">
              <w:rPr>
                <w:sz w:val="18"/>
                <w:szCs w:val="18"/>
              </w:rPr>
              <w:t>Soft start second stitch speed</w:t>
            </w:r>
          </w:p>
        </w:tc>
        <w:tc>
          <w:tcPr>
            <w:tcW w:w="1132" w:type="dxa"/>
            <w:vAlign w:val="center"/>
          </w:tcPr>
          <w:p w:rsidR="00DF63C2" w:rsidRPr="00D637A5" w:rsidRDefault="00DF63C2" w:rsidP="00DF63C2">
            <w:pPr>
              <w:widowControl/>
              <w:jc w:val="center"/>
              <w:textAlignment w:val="center"/>
              <w:rPr>
                <w:sz w:val="18"/>
                <w:szCs w:val="18"/>
              </w:rPr>
            </w:pPr>
            <w:r w:rsidRPr="00D637A5">
              <w:rPr>
                <w:sz w:val="18"/>
                <w:szCs w:val="18"/>
              </w:rPr>
              <w:t>200-1500</w:t>
            </w:r>
          </w:p>
        </w:tc>
        <w:tc>
          <w:tcPr>
            <w:tcW w:w="851" w:type="dxa"/>
            <w:vAlign w:val="center"/>
          </w:tcPr>
          <w:p w:rsidR="00DF63C2" w:rsidRPr="00D637A5" w:rsidRDefault="00DF63C2" w:rsidP="00DF63C2">
            <w:pPr>
              <w:jc w:val="center"/>
              <w:rPr>
                <w:sz w:val="18"/>
                <w:szCs w:val="18"/>
              </w:rPr>
            </w:pPr>
            <w:r w:rsidRPr="00D637A5">
              <w:rPr>
                <w:sz w:val="18"/>
                <w:szCs w:val="18"/>
              </w:rPr>
              <w:t>1</w:t>
            </w:r>
            <w:r>
              <w:rPr>
                <w:sz w:val="18"/>
                <w:szCs w:val="18"/>
              </w:rPr>
              <w:t>0</w:t>
            </w:r>
            <w:r w:rsidRPr="00D637A5">
              <w:rPr>
                <w:sz w:val="18"/>
                <w:szCs w:val="18"/>
              </w:rPr>
              <w:t>00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P92</w:t>
            </w:r>
          </w:p>
        </w:tc>
        <w:tc>
          <w:tcPr>
            <w:tcW w:w="2463" w:type="dxa"/>
            <w:vAlign w:val="center"/>
          </w:tcPr>
          <w:p w:rsidR="00DF63C2" w:rsidRPr="00D637A5" w:rsidRDefault="00DF63C2" w:rsidP="00DF63C2">
            <w:pPr>
              <w:jc w:val="left"/>
              <w:rPr>
                <w:sz w:val="18"/>
                <w:szCs w:val="18"/>
              </w:rPr>
            </w:pPr>
            <w:r w:rsidRPr="00D637A5">
              <w:rPr>
                <w:sz w:val="18"/>
                <w:szCs w:val="18"/>
              </w:rPr>
              <w:t>Correct the electrical angle of motor</w:t>
            </w:r>
          </w:p>
        </w:tc>
        <w:tc>
          <w:tcPr>
            <w:tcW w:w="1132" w:type="dxa"/>
            <w:vAlign w:val="center"/>
          </w:tcPr>
          <w:p w:rsidR="00DF63C2" w:rsidRPr="00D637A5" w:rsidRDefault="00DF63C2" w:rsidP="00DF63C2">
            <w:pPr>
              <w:snapToGrid w:val="0"/>
              <w:spacing w:line="276" w:lineRule="auto"/>
              <w:jc w:val="center"/>
              <w:rPr>
                <w:sz w:val="18"/>
                <w:szCs w:val="18"/>
              </w:rPr>
            </w:pPr>
          </w:p>
        </w:tc>
        <w:tc>
          <w:tcPr>
            <w:tcW w:w="851" w:type="dxa"/>
            <w:vAlign w:val="center"/>
          </w:tcPr>
          <w:p w:rsidR="00DF63C2" w:rsidRPr="00D637A5" w:rsidRDefault="00DF63C2" w:rsidP="00DF63C2">
            <w:pPr>
              <w:snapToGrid w:val="0"/>
              <w:spacing w:line="276" w:lineRule="auto"/>
              <w:jc w:val="center"/>
              <w:rPr>
                <w:sz w:val="18"/>
                <w:szCs w:val="18"/>
              </w:rPr>
            </w:pPr>
            <w:r>
              <w:rPr>
                <w:rFonts w:hint="eastAsia"/>
                <w:sz w:val="18"/>
                <w:szCs w:val="18"/>
              </w:rPr>
              <w:t>1</w:t>
            </w:r>
            <w:r>
              <w:rPr>
                <w:sz w:val="18"/>
                <w:szCs w:val="18"/>
              </w:rPr>
              <w:t>60</w:t>
            </w:r>
          </w:p>
        </w:tc>
        <w:tc>
          <w:tcPr>
            <w:tcW w:w="3969" w:type="dxa"/>
            <w:vAlign w:val="center"/>
          </w:tcPr>
          <w:p w:rsidR="00DF63C2" w:rsidRPr="00D637A5" w:rsidRDefault="00DF63C2" w:rsidP="00DF63C2">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Pr>
                <w:rFonts w:hint="eastAsia"/>
                <w:sz w:val="18"/>
                <w:szCs w:val="18"/>
              </w:rPr>
              <w:t>P93</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 xml:space="preserve">The </w:t>
            </w:r>
            <w:hyperlink r:id="rId36" w:history="1"/>
            <w:r w:rsidRPr="00D637A5">
              <w:rPr>
                <w:sz w:val="18"/>
                <w:szCs w:val="18"/>
              </w:rPr>
              <w:t>starting time of the half back pedaling function (ms)</w:t>
            </w:r>
          </w:p>
        </w:tc>
        <w:tc>
          <w:tcPr>
            <w:tcW w:w="1132" w:type="dxa"/>
            <w:vAlign w:val="center"/>
          </w:tcPr>
          <w:p w:rsidR="00DF63C2" w:rsidRPr="00C03716" w:rsidRDefault="00DF63C2" w:rsidP="00DF63C2">
            <w:pPr>
              <w:widowControl/>
              <w:jc w:val="center"/>
              <w:textAlignment w:val="center"/>
              <w:rPr>
                <w:sz w:val="18"/>
                <w:szCs w:val="18"/>
              </w:rPr>
            </w:pPr>
            <w:r w:rsidRPr="00C03716">
              <w:rPr>
                <w:sz w:val="18"/>
                <w:szCs w:val="18"/>
              </w:rPr>
              <w:t>10-900</w:t>
            </w:r>
          </w:p>
        </w:tc>
        <w:tc>
          <w:tcPr>
            <w:tcW w:w="851" w:type="dxa"/>
            <w:vAlign w:val="center"/>
          </w:tcPr>
          <w:p w:rsidR="00DF63C2" w:rsidRPr="00C03716" w:rsidRDefault="00DF63C2" w:rsidP="00DF63C2">
            <w:pPr>
              <w:jc w:val="center"/>
              <w:rPr>
                <w:sz w:val="18"/>
                <w:szCs w:val="18"/>
              </w:rPr>
            </w:pPr>
            <w:r w:rsidRPr="00C03716">
              <w:rPr>
                <w:sz w:val="18"/>
                <w:szCs w:val="18"/>
              </w:rPr>
              <w:t>100</w:t>
            </w:r>
          </w:p>
        </w:tc>
        <w:tc>
          <w:tcPr>
            <w:tcW w:w="3969" w:type="dxa"/>
            <w:vAlign w:val="center"/>
          </w:tcPr>
          <w:p w:rsidR="00DF63C2" w:rsidRPr="00D637A5" w:rsidRDefault="00DF63C2" w:rsidP="00DF63C2">
            <w:pPr>
              <w:widowControl/>
              <w:snapToGrid w:val="0"/>
              <w:spacing w:line="276" w:lineRule="auto"/>
              <w:jc w:val="left"/>
              <w:textAlignment w:val="center"/>
              <w:rPr>
                <w:sz w:val="18"/>
                <w:szCs w:val="18"/>
              </w:rPr>
            </w:pPr>
          </w:p>
        </w:tc>
      </w:tr>
      <w:tr w:rsidR="00C03716" w:rsidRPr="00D637A5" w:rsidTr="0013160C">
        <w:trPr>
          <w:trHeight w:val="90"/>
          <w:jc w:val="center"/>
        </w:trPr>
        <w:tc>
          <w:tcPr>
            <w:tcW w:w="936" w:type="dxa"/>
            <w:vAlign w:val="center"/>
          </w:tcPr>
          <w:p w:rsidR="00C03716" w:rsidRPr="00D637A5" w:rsidRDefault="00C03716" w:rsidP="004537F2">
            <w:pPr>
              <w:snapToGrid w:val="0"/>
              <w:spacing w:line="276" w:lineRule="auto"/>
              <w:jc w:val="center"/>
              <w:rPr>
                <w:sz w:val="18"/>
                <w:szCs w:val="18"/>
              </w:rPr>
            </w:pPr>
            <w:r>
              <w:rPr>
                <w:rFonts w:hint="eastAsia"/>
                <w:sz w:val="18"/>
                <w:szCs w:val="18"/>
              </w:rPr>
              <w:t>P</w:t>
            </w:r>
            <w:r>
              <w:rPr>
                <w:sz w:val="18"/>
                <w:szCs w:val="18"/>
              </w:rPr>
              <w:t>9</w:t>
            </w:r>
            <w:r w:rsidR="004537F2">
              <w:rPr>
                <w:sz w:val="18"/>
                <w:szCs w:val="18"/>
              </w:rPr>
              <w:t>8</w:t>
            </w:r>
          </w:p>
        </w:tc>
        <w:tc>
          <w:tcPr>
            <w:tcW w:w="2463" w:type="dxa"/>
            <w:vAlign w:val="center"/>
          </w:tcPr>
          <w:p w:rsidR="00C03716" w:rsidRPr="00D637A5" w:rsidRDefault="001938EE" w:rsidP="00C03716">
            <w:pPr>
              <w:widowControl/>
              <w:jc w:val="left"/>
              <w:textAlignment w:val="center"/>
              <w:rPr>
                <w:sz w:val="18"/>
                <w:szCs w:val="18"/>
              </w:rPr>
            </w:pPr>
            <w:r>
              <w:rPr>
                <w:rFonts w:hint="eastAsia"/>
                <w:sz w:val="18"/>
                <w:szCs w:val="18"/>
              </w:rPr>
              <w:t>Th</w:t>
            </w:r>
            <w:r>
              <w:rPr>
                <w:sz w:val="18"/>
                <w:szCs w:val="18"/>
              </w:rPr>
              <w:t xml:space="preserve">e delayed stopping time of thread tension </w:t>
            </w:r>
            <w:r w:rsidR="00CB5C8D">
              <w:rPr>
                <w:sz w:val="18"/>
                <w:szCs w:val="18"/>
              </w:rPr>
              <w:t>releasing</w:t>
            </w:r>
          </w:p>
        </w:tc>
        <w:tc>
          <w:tcPr>
            <w:tcW w:w="1132" w:type="dxa"/>
            <w:vAlign w:val="center"/>
          </w:tcPr>
          <w:p w:rsidR="00C03716" w:rsidRPr="00C03716" w:rsidRDefault="00C03716" w:rsidP="00C03716">
            <w:pPr>
              <w:snapToGrid w:val="0"/>
              <w:jc w:val="center"/>
              <w:rPr>
                <w:sz w:val="18"/>
                <w:szCs w:val="18"/>
              </w:rPr>
            </w:pPr>
            <w:r w:rsidRPr="00C03716">
              <w:rPr>
                <w:rFonts w:hint="eastAsia"/>
                <w:sz w:val="18"/>
                <w:szCs w:val="18"/>
              </w:rPr>
              <w:t>0-10</w:t>
            </w:r>
            <w:r w:rsidR="004537F2">
              <w:rPr>
                <w:sz w:val="18"/>
                <w:szCs w:val="18"/>
              </w:rPr>
              <w:t>0</w:t>
            </w:r>
          </w:p>
        </w:tc>
        <w:tc>
          <w:tcPr>
            <w:tcW w:w="851" w:type="dxa"/>
            <w:vAlign w:val="center"/>
          </w:tcPr>
          <w:p w:rsidR="00C03716" w:rsidRPr="00C03716" w:rsidRDefault="004537F2" w:rsidP="00C03716">
            <w:pPr>
              <w:snapToGrid w:val="0"/>
              <w:jc w:val="center"/>
              <w:rPr>
                <w:sz w:val="18"/>
                <w:szCs w:val="18"/>
              </w:rPr>
            </w:pPr>
            <w:r>
              <w:rPr>
                <w:sz w:val="18"/>
                <w:szCs w:val="18"/>
              </w:rPr>
              <w:t>10</w:t>
            </w:r>
          </w:p>
        </w:tc>
        <w:tc>
          <w:tcPr>
            <w:tcW w:w="3969" w:type="dxa"/>
            <w:vAlign w:val="center"/>
          </w:tcPr>
          <w:p w:rsidR="00C03716" w:rsidRPr="00D637A5" w:rsidRDefault="00C03716" w:rsidP="00C03716">
            <w:pPr>
              <w:widowControl/>
              <w:snapToGrid w:val="0"/>
              <w:spacing w:line="276" w:lineRule="auto"/>
              <w:jc w:val="left"/>
              <w:textAlignment w:val="center"/>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P99</w:t>
            </w:r>
          </w:p>
        </w:tc>
        <w:tc>
          <w:tcPr>
            <w:tcW w:w="2463" w:type="dxa"/>
            <w:vAlign w:val="center"/>
          </w:tcPr>
          <w:p w:rsidR="00DF63C2" w:rsidRPr="00D637A5" w:rsidRDefault="00DF63C2" w:rsidP="002F0019">
            <w:pPr>
              <w:widowControl/>
              <w:jc w:val="left"/>
              <w:textAlignment w:val="center"/>
              <w:rPr>
                <w:sz w:val="18"/>
                <w:szCs w:val="18"/>
              </w:rPr>
            </w:pPr>
            <w:r w:rsidRPr="00D637A5">
              <w:rPr>
                <w:sz w:val="18"/>
                <w:szCs w:val="18"/>
              </w:rPr>
              <w:t>Stitch length</w:t>
            </w:r>
            <w:r w:rsidR="002F0019" w:rsidRPr="00D637A5">
              <w:rPr>
                <w:sz w:val="18"/>
                <w:szCs w:val="18"/>
              </w:rPr>
              <w:t xml:space="preserve"> </w:t>
            </w:r>
            <w:r w:rsidR="002F0019">
              <w:rPr>
                <w:sz w:val="18"/>
                <w:szCs w:val="18"/>
              </w:rPr>
              <w:t xml:space="preserve">of </w:t>
            </w:r>
            <w:r w:rsidR="002F0019" w:rsidRPr="00D637A5">
              <w:rPr>
                <w:sz w:val="18"/>
                <w:szCs w:val="18"/>
              </w:rPr>
              <w:t>starting tight seam</w:t>
            </w:r>
          </w:p>
        </w:tc>
        <w:tc>
          <w:tcPr>
            <w:tcW w:w="1132" w:type="dxa"/>
            <w:vAlign w:val="center"/>
          </w:tcPr>
          <w:p w:rsidR="00DF63C2" w:rsidRPr="00D637A5" w:rsidRDefault="00DF63C2" w:rsidP="00EE4CC2">
            <w:pPr>
              <w:widowControl/>
              <w:snapToGrid w:val="0"/>
              <w:spacing w:line="276" w:lineRule="auto"/>
              <w:jc w:val="center"/>
              <w:textAlignment w:val="center"/>
              <w:rPr>
                <w:sz w:val="18"/>
                <w:szCs w:val="18"/>
              </w:rPr>
            </w:pPr>
            <w:r w:rsidRPr="00D637A5">
              <w:rPr>
                <w:sz w:val="18"/>
                <w:szCs w:val="18"/>
              </w:rPr>
              <w:t>0-</w:t>
            </w:r>
            <w:r w:rsidR="00D00BF9">
              <w:rPr>
                <w:rFonts w:hint="eastAsia"/>
                <w:sz w:val="18"/>
                <w:szCs w:val="18"/>
              </w:rPr>
              <w:t>5.0</w:t>
            </w:r>
          </w:p>
        </w:tc>
        <w:tc>
          <w:tcPr>
            <w:tcW w:w="851" w:type="dxa"/>
            <w:vAlign w:val="center"/>
          </w:tcPr>
          <w:p w:rsidR="00DF63C2" w:rsidRPr="00D637A5" w:rsidRDefault="00DF63C2" w:rsidP="00EE4CC2">
            <w:pPr>
              <w:widowControl/>
              <w:snapToGrid w:val="0"/>
              <w:spacing w:line="276" w:lineRule="auto"/>
              <w:jc w:val="center"/>
              <w:textAlignment w:val="center"/>
              <w:rPr>
                <w:sz w:val="18"/>
                <w:szCs w:val="18"/>
              </w:rPr>
            </w:pPr>
            <w:r w:rsidRPr="00D637A5">
              <w:rPr>
                <w:sz w:val="18"/>
                <w:szCs w:val="18"/>
              </w:rPr>
              <w:t>0.</w:t>
            </w:r>
            <w:r w:rsidR="00EE4CC2">
              <w:rPr>
                <w:sz w:val="18"/>
                <w:szCs w:val="18"/>
              </w:rPr>
              <w:t>5</w:t>
            </w:r>
          </w:p>
        </w:tc>
        <w:tc>
          <w:tcPr>
            <w:tcW w:w="3969" w:type="dxa"/>
            <w:vAlign w:val="center"/>
          </w:tcPr>
          <w:p w:rsidR="00DF63C2" w:rsidRPr="00D637A5" w:rsidRDefault="00DF63C2" w:rsidP="00DF63C2">
            <w:pPr>
              <w:widowControl/>
              <w:snapToGrid w:val="0"/>
              <w:spacing w:line="276" w:lineRule="auto"/>
              <w:jc w:val="left"/>
              <w:textAlignment w:val="center"/>
              <w:rPr>
                <w:sz w:val="18"/>
                <w:szCs w:val="18"/>
              </w:rPr>
            </w:pPr>
          </w:p>
        </w:tc>
      </w:tr>
      <w:tr w:rsidR="00DF63C2" w:rsidRPr="00D637A5" w:rsidTr="0013160C">
        <w:trPr>
          <w:trHeight w:val="90"/>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P100</w:t>
            </w:r>
          </w:p>
        </w:tc>
        <w:tc>
          <w:tcPr>
            <w:tcW w:w="2463" w:type="dxa"/>
            <w:vAlign w:val="center"/>
          </w:tcPr>
          <w:p w:rsidR="00DF63C2" w:rsidRPr="00D637A5" w:rsidRDefault="00DF63C2" w:rsidP="00DF63C2">
            <w:pPr>
              <w:jc w:val="left"/>
              <w:rPr>
                <w:sz w:val="18"/>
                <w:szCs w:val="18"/>
              </w:rPr>
            </w:pPr>
            <w:r w:rsidRPr="00D637A5">
              <w:rPr>
                <w:sz w:val="18"/>
                <w:szCs w:val="18"/>
              </w:rPr>
              <w:t>Direction of starting tight seam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FB6368" w:rsidRPr="00D637A5" w:rsidTr="0013160C">
        <w:trPr>
          <w:trHeight w:val="90"/>
          <w:jc w:val="center"/>
        </w:trPr>
        <w:tc>
          <w:tcPr>
            <w:tcW w:w="936" w:type="dxa"/>
            <w:vAlign w:val="center"/>
          </w:tcPr>
          <w:p w:rsidR="00FB6368" w:rsidRPr="00D637A5" w:rsidRDefault="00FB6368" w:rsidP="00FB6368">
            <w:pPr>
              <w:snapToGrid w:val="0"/>
              <w:spacing w:line="276" w:lineRule="auto"/>
              <w:jc w:val="center"/>
              <w:rPr>
                <w:sz w:val="18"/>
                <w:szCs w:val="18"/>
              </w:rPr>
            </w:pPr>
            <w:r>
              <w:rPr>
                <w:rFonts w:hint="eastAsia"/>
                <w:sz w:val="18"/>
                <w:szCs w:val="18"/>
              </w:rPr>
              <w:t>P101</w:t>
            </w:r>
          </w:p>
        </w:tc>
        <w:tc>
          <w:tcPr>
            <w:tcW w:w="2463" w:type="dxa"/>
            <w:vAlign w:val="center"/>
          </w:tcPr>
          <w:p w:rsidR="00FB6368" w:rsidRPr="00D637A5" w:rsidRDefault="00FB6368" w:rsidP="00FB6368">
            <w:pPr>
              <w:jc w:val="left"/>
              <w:rPr>
                <w:sz w:val="18"/>
                <w:szCs w:val="18"/>
              </w:rPr>
            </w:pPr>
            <w:r>
              <w:rPr>
                <w:rFonts w:hint="eastAsia"/>
                <w:sz w:val="18"/>
                <w:szCs w:val="18"/>
              </w:rPr>
              <w:t>T</w:t>
            </w:r>
            <w:r>
              <w:rPr>
                <w:sz w:val="18"/>
                <w:szCs w:val="18"/>
              </w:rPr>
              <w:t xml:space="preserve">he starting angle of thread tension </w:t>
            </w:r>
            <w:r w:rsidR="00CB5C8D">
              <w:rPr>
                <w:sz w:val="18"/>
                <w:szCs w:val="18"/>
              </w:rPr>
              <w:t>releasing</w:t>
            </w:r>
          </w:p>
        </w:tc>
        <w:tc>
          <w:tcPr>
            <w:tcW w:w="1132" w:type="dxa"/>
            <w:vAlign w:val="center"/>
          </w:tcPr>
          <w:p w:rsidR="00FB6368" w:rsidRPr="00AA55AC" w:rsidRDefault="00FB6368" w:rsidP="00FB6368">
            <w:pPr>
              <w:widowControl/>
              <w:jc w:val="center"/>
              <w:textAlignment w:val="center"/>
              <w:rPr>
                <w:sz w:val="18"/>
                <w:szCs w:val="18"/>
              </w:rPr>
            </w:pPr>
            <w:r w:rsidRPr="00AA55AC">
              <w:rPr>
                <w:rFonts w:hint="eastAsia"/>
                <w:sz w:val="18"/>
                <w:szCs w:val="18"/>
              </w:rPr>
              <w:t>1-359</w:t>
            </w:r>
          </w:p>
        </w:tc>
        <w:tc>
          <w:tcPr>
            <w:tcW w:w="851" w:type="dxa"/>
            <w:vAlign w:val="center"/>
          </w:tcPr>
          <w:p w:rsidR="00FB6368" w:rsidRPr="00AA55AC" w:rsidRDefault="00FB6368" w:rsidP="00FB6368">
            <w:pPr>
              <w:jc w:val="center"/>
              <w:rPr>
                <w:sz w:val="18"/>
                <w:szCs w:val="18"/>
              </w:rPr>
            </w:pPr>
            <w:r w:rsidRPr="00AA55AC">
              <w:rPr>
                <w:rFonts w:hint="eastAsia"/>
                <w:sz w:val="18"/>
                <w:szCs w:val="18"/>
              </w:rPr>
              <w:t>30</w:t>
            </w:r>
          </w:p>
        </w:tc>
        <w:tc>
          <w:tcPr>
            <w:tcW w:w="3969" w:type="dxa"/>
            <w:vAlign w:val="center"/>
          </w:tcPr>
          <w:p w:rsidR="00FB6368" w:rsidRPr="00CC15A7" w:rsidRDefault="00FB6368" w:rsidP="00FB6368">
            <w:pPr>
              <w:jc w:val="left"/>
              <w:rPr>
                <w:sz w:val="18"/>
                <w:szCs w:val="18"/>
              </w:rPr>
            </w:pPr>
            <w:r>
              <w:rPr>
                <w:sz w:val="18"/>
                <w:szCs w:val="18"/>
              </w:rPr>
              <w:t>S</w:t>
            </w:r>
            <w:r w:rsidRPr="00CC15A7">
              <w:rPr>
                <w:sz w:val="18"/>
                <w:szCs w:val="18"/>
              </w:rPr>
              <w:t>tart</w:t>
            </w:r>
            <w:r>
              <w:rPr>
                <w:sz w:val="18"/>
                <w:szCs w:val="18"/>
              </w:rPr>
              <w:t>ing</w:t>
            </w:r>
            <w:r w:rsidRPr="00CC15A7">
              <w:rPr>
                <w:sz w:val="18"/>
                <w:szCs w:val="18"/>
              </w:rPr>
              <w:t xml:space="preserve"> angle</w:t>
            </w:r>
            <w:r>
              <w:rPr>
                <w:sz w:val="18"/>
                <w:szCs w:val="18"/>
              </w:rPr>
              <w:t xml:space="preserve"> of</w:t>
            </w:r>
            <w:r w:rsidRPr="00011F73">
              <w:rPr>
                <w:rFonts w:hint="eastAsia"/>
                <w:sz w:val="18"/>
                <w:szCs w:val="18"/>
              </w:rPr>
              <w:t xml:space="preserve"> </w:t>
            </w:r>
            <w:r>
              <w:rPr>
                <w:sz w:val="18"/>
                <w:szCs w:val="18"/>
              </w:rPr>
              <w:t>t</w:t>
            </w:r>
            <w:r w:rsidRPr="00011F73">
              <w:rPr>
                <w:rFonts w:hint="eastAsia"/>
                <w:sz w:val="18"/>
                <w:szCs w:val="18"/>
              </w:rPr>
              <w:t>hread</w:t>
            </w:r>
            <w:r>
              <w:rPr>
                <w:sz w:val="18"/>
                <w:szCs w:val="18"/>
              </w:rPr>
              <w:t xml:space="preserve"> tension </w:t>
            </w:r>
            <w:r w:rsidR="00CB5C8D">
              <w:rPr>
                <w:sz w:val="18"/>
                <w:szCs w:val="18"/>
              </w:rPr>
              <w:t>releasing</w:t>
            </w:r>
            <w:r w:rsidRPr="00CC15A7">
              <w:rPr>
                <w:sz w:val="18"/>
                <w:szCs w:val="18"/>
              </w:rPr>
              <w:t xml:space="preserve"> (</w:t>
            </w:r>
            <w:r w:rsidRPr="00086032">
              <w:rPr>
                <w:sz w:val="18"/>
                <w:szCs w:val="18"/>
              </w:rPr>
              <w:t>The low</w:t>
            </w:r>
            <w:r>
              <w:rPr>
                <w:sz w:val="18"/>
                <w:szCs w:val="18"/>
              </w:rPr>
              <w:t>er position is calculated as 0°</w:t>
            </w:r>
            <w:r w:rsidRPr="00CC15A7">
              <w:rPr>
                <w:sz w:val="18"/>
                <w:szCs w:val="18"/>
              </w:rPr>
              <w:t>)</w:t>
            </w:r>
            <w:r>
              <w:rPr>
                <w:sz w:val="18"/>
                <w:szCs w:val="18"/>
              </w:rPr>
              <w:t>.</w:t>
            </w:r>
          </w:p>
        </w:tc>
      </w:tr>
      <w:tr w:rsidR="00FB6368" w:rsidRPr="00D637A5" w:rsidTr="0013160C">
        <w:trPr>
          <w:trHeight w:val="90"/>
          <w:jc w:val="center"/>
        </w:trPr>
        <w:tc>
          <w:tcPr>
            <w:tcW w:w="936" w:type="dxa"/>
            <w:vAlign w:val="center"/>
          </w:tcPr>
          <w:p w:rsidR="00FB6368" w:rsidRPr="00D637A5" w:rsidRDefault="00FB6368" w:rsidP="00FB6368">
            <w:pPr>
              <w:snapToGrid w:val="0"/>
              <w:spacing w:line="276" w:lineRule="auto"/>
              <w:jc w:val="center"/>
              <w:rPr>
                <w:sz w:val="18"/>
                <w:szCs w:val="18"/>
              </w:rPr>
            </w:pPr>
            <w:r>
              <w:rPr>
                <w:rFonts w:hint="eastAsia"/>
                <w:sz w:val="18"/>
                <w:szCs w:val="18"/>
              </w:rPr>
              <w:t>P102</w:t>
            </w:r>
          </w:p>
        </w:tc>
        <w:tc>
          <w:tcPr>
            <w:tcW w:w="2463" w:type="dxa"/>
            <w:vAlign w:val="center"/>
          </w:tcPr>
          <w:p w:rsidR="00FB6368" w:rsidRPr="00D637A5" w:rsidRDefault="00FB6368" w:rsidP="00FB6368">
            <w:pPr>
              <w:jc w:val="left"/>
              <w:rPr>
                <w:sz w:val="18"/>
                <w:szCs w:val="18"/>
              </w:rPr>
            </w:pPr>
            <w:r>
              <w:rPr>
                <w:rFonts w:hint="eastAsia"/>
                <w:sz w:val="18"/>
                <w:szCs w:val="18"/>
              </w:rPr>
              <w:t>T</w:t>
            </w:r>
            <w:r>
              <w:rPr>
                <w:sz w:val="18"/>
                <w:szCs w:val="18"/>
              </w:rPr>
              <w:t xml:space="preserve">he stopping angle of thread tension </w:t>
            </w:r>
            <w:r w:rsidR="00CB5C8D">
              <w:rPr>
                <w:sz w:val="18"/>
                <w:szCs w:val="18"/>
              </w:rPr>
              <w:t>releasing</w:t>
            </w:r>
          </w:p>
        </w:tc>
        <w:tc>
          <w:tcPr>
            <w:tcW w:w="1132" w:type="dxa"/>
            <w:vAlign w:val="center"/>
          </w:tcPr>
          <w:p w:rsidR="00FB6368" w:rsidRPr="00AA55AC" w:rsidRDefault="00FB6368" w:rsidP="00FB6368">
            <w:pPr>
              <w:widowControl/>
              <w:jc w:val="center"/>
              <w:textAlignment w:val="center"/>
              <w:rPr>
                <w:sz w:val="18"/>
                <w:szCs w:val="18"/>
              </w:rPr>
            </w:pPr>
            <w:r w:rsidRPr="00AA55AC">
              <w:rPr>
                <w:rFonts w:hint="eastAsia"/>
                <w:sz w:val="18"/>
                <w:szCs w:val="18"/>
              </w:rPr>
              <w:t>1-359</w:t>
            </w:r>
          </w:p>
        </w:tc>
        <w:tc>
          <w:tcPr>
            <w:tcW w:w="851" w:type="dxa"/>
            <w:vAlign w:val="center"/>
          </w:tcPr>
          <w:p w:rsidR="00FB6368" w:rsidRPr="00AA55AC" w:rsidRDefault="00FB6368" w:rsidP="00FB6368">
            <w:pPr>
              <w:jc w:val="center"/>
              <w:rPr>
                <w:sz w:val="18"/>
                <w:szCs w:val="18"/>
              </w:rPr>
            </w:pPr>
            <w:r w:rsidRPr="00AA55AC">
              <w:rPr>
                <w:rFonts w:hint="eastAsia"/>
                <w:sz w:val="18"/>
                <w:szCs w:val="18"/>
              </w:rPr>
              <w:t>180</w:t>
            </w:r>
          </w:p>
        </w:tc>
        <w:tc>
          <w:tcPr>
            <w:tcW w:w="3969" w:type="dxa"/>
            <w:vAlign w:val="center"/>
          </w:tcPr>
          <w:p w:rsidR="00FB6368" w:rsidRPr="00CC15A7" w:rsidRDefault="00FB6368" w:rsidP="00FB6368">
            <w:pPr>
              <w:jc w:val="left"/>
              <w:rPr>
                <w:sz w:val="18"/>
                <w:szCs w:val="18"/>
              </w:rPr>
            </w:pPr>
            <w:r>
              <w:rPr>
                <w:sz w:val="18"/>
                <w:szCs w:val="18"/>
              </w:rPr>
              <w:t>S</w:t>
            </w:r>
            <w:r w:rsidRPr="00CC15A7">
              <w:rPr>
                <w:sz w:val="18"/>
                <w:szCs w:val="18"/>
              </w:rPr>
              <w:t>t</w:t>
            </w:r>
            <w:r>
              <w:rPr>
                <w:sz w:val="18"/>
                <w:szCs w:val="18"/>
              </w:rPr>
              <w:t>opping</w:t>
            </w:r>
            <w:r w:rsidRPr="00CC15A7">
              <w:rPr>
                <w:sz w:val="18"/>
                <w:szCs w:val="18"/>
              </w:rPr>
              <w:t xml:space="preserve"> angle</w:t>
            </w:r>
            <w:r>
              <w:rPr>
                <w:sz w:val="18"/>
                <w:szCs w:val="18"/>
              </w:rPr>
              <w:t xml:space="preserve"> of</w:t>
            </w:r>
            <w:r w:rsidRPr="00011F73">
              <w:rPr>
                <w:rFonts w:hint="eastAsia"/>
                <w:sz w:val="18"/>
                <w:szCs w:val="18"/>
              </w:rPr>
              <w:t xml:space="preserve"> </w:t>
            </w:r>
            <w:r>
              <w:rPr>
                <w:sz w:val="18"/>
                <w:szCs w:val="18"/>
              </w:rPr>
              <w:t>t</w:t>
            </w:r>
            <w:r w:rsidRPr="00011F73">
              <w:rPr>
                <w:rFonts w:hint="eastAsia"/>
                <w:sz w:val="18"/>
                <w:szCs w:val="18"/>
              </w:rPr>
              <w:t>hread</w:t>
            </w:r>
            <w:r>
              <w:rPr>
                <w:sz w:val="18"/>
                <w:szCs w:val="18"/>
              </w:rPr>
              <w:t xml:space="preserve"> tension </w:t>
            </w:r>
            <w:r w:rsidR="00CB5C8D">
              <w:rPr>
                <w:sz w:val="18"/>
                <w:szCs w:val="18"/>
              </w:rPr>
              <w:t>releasing</w:t>
            </w:r>
            <w:r w:rsidRPr="00CC15A7">
              <w:rPr>
                <w:sz w:val="18"/>
                <w:szCs w:val="18"/>
              </w:rPr>
              <w:t xml:space="preserve"> (</w:t>
            </w:r>
            <w:r w:rsidRPr="00086032">
              <w:rPr>
                <w:sz w:val="18"/>
                <w:szCs w:val="18"/>
              </w:rPr>
              <w:t xml:space="preserve">The lower position is calculated as 0° and needs to be greater than </w:t>
            </w:r>
            <w:r>
              <w:rPr>
                <w:sz w:val="18"/>
                <w:szCs w:val="18"/>
              </w:rPr>
              <w:t>the value of the P101 parameter</w:t>
            </w:r>
            <w:r w:rsidRPr="00CC15A7">
              <w:rPr>
                <w:sz w:val="18"/>
                <w:szCs w:val="18"/>
              </w:rPr>
              <w:t>)</w:t>
            </w:r>
            <w:r>
              <w:rPr>
                <w:sz w:val="18"/>
                <w:szCs w:val="18"/>
              </w:rPr>
              <w:t>.</w:t>
            </w:r>
          </w:p>
        </w:tc>
      </w:tr>
      <w:tr w:rsidR="00AA55AC" w:rsidRPr="00D637A5" w:rsidTr="0013160C">
        <w:trPr>
          <w:trHeight w:val="90"/>
          <w:jc w:val="center"/>
        </w:trPr>
        <w:tc>
          <w:tcPr>
            <w:tcW w:w="936" w:type="dxa"/>
            <w:vAlign w:val="center"/>
          </w:tcPr>
          <w:p w:rsidR="00AA55AC" w:rsidRDefault="00AA55AC" w:rsidP="00AA55AC">
            <w:pPr>
              <w:snapToGrid w:val="0"/>
              <w:spacing w:line="276" w:lineRule="auto"/>
              <w:jc w:val="center"/>
              <w:rPr>
                <w:sz w:val="18"/>
                <w:szCs w:val="18"/>
              </w:rPr>
            </w:pPr>
            <w:r>
              <w:rPr>
                <w:rFonts w:hint="eastAsia"/>
                <w:sz w:val="18"/>
                <w:szCs w:val="18"/>
              </w:rPr>
              <w:t>P103</w:t>
            </w:r>
          </w:p>
        </w:tc>
        <w:tc>
          <w:tcPr>
            <w:tcW w:w="2463" w:type="dxa"/>
            <w:vAlign w:val="center"/>
          </w:tcPr>
          <w:p w:rsidR="003A6711" w:rsidRPr="00D637A5" w:rsidRDefault="003A6711" w:rsidP="003A6711">
            <w:pPr>
              <w:jc w:val="left"/>
              <w:rPr>
                <w:sz w:val="18"/>
                <w:szCs w:val="18"/>
              </w:rPr>
            </w:pPr>
            <w:r>
              <w:rPr>
                <w:sz w:val="18"/>
                <w:szCs w:val="18"/>
              </w:rPr>
              <w:t xml:space="preserve">Periodic signal of thread tension </w:t>
            </w:r>
            <w:r w:rsidR="00CB5C8D">
              <w:rPr>
                <w:sz w:val="18"/>
                <w:szCs w:val="18"/>
              </w:rPr>
              <w:t>releasing</w:t>
            </w:r>
            <w:r>
              <w:rPr>
                <w:sz w:val="18"/>
                <w:szCs w:val="18"/>
              </w:rPr>
              <w:t xml:space="preserve"> output (*10%)</w:t>
            </w:r>
          </w:p>
        </w:tc>
        <w:tc>
          <w:tcPr>
            <w:tcW w:w="1132" w:type="dxa"/>
            <w:vAlign w:val="center"/>
          </w:tcPr>
          <w:p w:rsidR="00AA55AC" w:rsidRPr="00AA55AC" w:rsidRDefault="00AA55AC" w:rsidP="00AA55AC">
            <w:pPr>
              <w:widowControl/>
              <w:jc w:val="center"/>
              <w:textAlignment w:val="center"/>
              <w:rPr>
                <w:sz w:val="18"/>
                <w:szCs w:val="18"/>
              </w:rPr>
            </w:pPr>
            <w:r w:rsidRPr="00AA55AC">
              <w:rPr>
                <w:rFonts w:hint="eastAsia"/>
                <w:sz w:val="18"/>
                <w:szCs w:val="18"/>
              </w:rPr>
              <w:t>1-8</w:t>
            </w:r>
          </w:p>
        </w:tc>
        <w:tc>
          <w:tcPr>
            <w:tcW w:w="851" w:type="dxa"/>
            <w:vAlign w:val="center"/>
          </w:tcPr>
          <w:p w:rsidR="00AA55AC" w:rsidRPr="00AA55AC" w:rsidRDefault="00AA55AC" w:rsidP="00AA55AC">
            <w:pPr>
              <w:jc w:val="center"/>
              <w:rPr>
                <w:sz w:val="18"/>
                <w:szCs w:val="18"/>
              </w:rPr>
            </w:pPr>
            <w:r w:rsidRPr="00AA55AC">
              <w:rPr>
                <w:rFonts w:hint="eastAsia"/>
                <w:sz w:val="18"/>
                <w:szCs w:val="18"/>
              </w:rPr>
              <w:t>5</w:t>
            </w:r>
          </w:p>
        </w:tc>
        <w:tc>
          <w:tcPr>
            <w:tcW w:w="3969" w:type="dxa"/>
            <w:vAlign w:val="center"/>
          </w:tcPr>
          <w:p w:rsidR="00AA55AC" w:rsidRPr="00D637A5" w:rsidRDefault="00AA55AC" w:rsidP="00AA55AC">
            <w:pPr>
              <w:snapToGrid w:val="0"/>
              <w:spacing w:line="276" w:lineRule="auto"/>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EE4CC2">
            <w:pPr>
              <w:jc w:val="center"/>
              <w:rPr>
                <w:sz w:val="18"/>
                <w:szCs w:val="18"/>
              </w:rPr>
            </w:pPr>
            <w:r w:rsidRPr="00D637A5">
              <w:rPr>
                <w:sz w:val="18"/>
                <w:szCs w:val="18"/>
              </w:rPr>
              <w:t>P10</w:t>
            </w:r>
            <w:r w:rsidR="00EE4CC2">
              <w:rPr>
                <w:sz w:val="18"/>
                <w:szCs w:val="18"/>
              </w:rPr>
              <w:t>4</w:t>
            </w:r>
          </w:p>
        </w:tc>
        <w:tc>
          <w:tcPr>
            <w:tcW w:w="2463" w:type="dxa"/>
            <w:vAlign w:val="center"/>
          </w:tcPr>
          <w:p w:rsidR="00DF63C2" w:rsidRPr="00D637A5" w:rsidRDefault="00EE4CC2" w:rsidP="00DF63C2">
            <w:pPr>
              <w:jc w:val="left"/>
              <w:rPr>
                <w:sz w:val="18"/>
                <w:szCs w:val="18"/>
              </w:rPr>
            </w:pPr>
            <w:r w:rsidRPr="00EE4CC2">
              <w:rPr>
                <w:sz w:val="18"/>
                <w:szCs w:val="18"/>
              </w:rPr>
              <w:t>Pause time when constant-stitch sewing switch to end back-tacking sewing</w:t>
            </w:r>
          </w:p>
        </w:tc>
        <w:tc>
          <w:tcPr>
            <w:tcW w:w="1132" w:type="dxa"/>
            <w:vAlign w:val="center"/>
          </w:tcPr>
          <w:p w:rsidR="00DF63C2" w:rsidRPr="00D637A5" w:rsidRDefault="00EE4CC2" w:rsidP="00DF63C2">
            <w:pPr>
              <w:snapToGrid w:val="0"/>
              <w:spacing w:line="276" w:lineRule="auto"/>
              <w:jc w:val="center"/>
              <w:rPr>
                <w:sz w:val="18"/>
                <w:szCs w:val="18"/>
              </w:rPr>
            </w:pPr>
            <w:r>
              <w:rPr>
                <w:sz w:val="18"/>
                <w:szCs w:val="18"/>
              </w:rPr>
              <w:t>0-990</w:t>
            </w:r>
          </w:p>
        </w:tc>
        <w:tc>
          <w:tcPr>
            <w:tcW w:w="851" w:type="dxa"/>
            <w:vAlign w:val="center"/>
          </w:tcPr>
          <w:p w:rsidR="00DF63C2" w:rsidRPr="00D637A5" w:rsidRDefault="00EE4CC2" w:rsidP="00DF63C2">
            <w:pPr>
              <w:snapToGrid w:val="0"/>
              <w:spacing w:line="276" w:lineRule="auto"/>
              <w:jc w:val="center"/>
              <w:rPr>
                <w:sz w:val="18"/>
                <w:szCs w:val="18"/>
              </w:rPr>
            </w:pPr>
            <w:r>
              <w:rPr>
                <w:sz w:val="18"/>
                <w:szCs w:val="18"/>
              </w:rPr>
              <w:t>10</w:t>
            </w:r>
            <w:r w:rsidR="00DF63C2">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t>P105</w:t>
            </w:r>
          </w:p>
        </w:tc>
        <w:tc>
          <w:tcPr>
            <w:tcW w:w="2463" w:type="dxa"/>
            <w:vAlign w:val="center"/>
          </w:tcPr>
          <w:p w:rsidR="00DF63C2" w:rsidRPr="00D637A5" w:rsidRDefault="00DF63C2" w:rsidP="00DF63C2">
            <w:pPr>
              <w:jc w:val="left"/>
              <w:rPr>
                <w:sz w:val="18"/>
                <w:szCs w:val="18"/>
              </w:rPr>
            </w:pPr>
            <w:r w:rsidRPr="00D637A5">
              <w:rPr>
                <w:sz w:val="18"/>
                <w:szCs w:val="18"/>
              </w:rPr>
              <w:t>Pattern freedom sewing mode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0-9</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jc w:val="left"/>
              <w:rPr>
                <w:sz w:val="18"/>
                <w:szCs w:val="18"/>
              </w:rPr>
            </w:pPr>
            <w:r w:rsidRPr="00D637A5">
              <w:rPr>
                <w:sz w:val="18"/>
                <w:szCs w:val="18"/>
              </w:rPr>
              <w:t>0: OFF</w:t>
            </w:r>
          </w:p>
          <w:p w:rsidR="00DF63C2" w:rsidRPr="00D637A5" w:rsidRDefault="00DF63C2" w:rsidP="00DF63C2">
            <w:pPr>
              <w:jc w:val="left"/>
              <w:rPr>
                <w:sz w:val="18"/>
                <w:szCs w:val="18"/>
              </w:rPr>
            </w:pPr>
            <w:r w:rsidRPr="00D637A5">
              <w:rPr>
                <w:sz w:val="18"/>
                <w:szCs w:val="18"/>
              </w:rPr>
              <w:t>1</w:t>
            </w:r>
            <w:r>
              <w:rPr>
                <w:sz w:val="18"/>
                <w:szCs w:val="18"/>
              </w:rPr>
              <w:t>-</w:t>
            </w:r>
            <w:r w:rsidRPr="00D637A5">
              <w:rPr>
                <w:sz w:val="18"/>
                <w:szCs w:val="18"/>
              </w:rPr>
              <w:t>9: Pattern freedom sewing mode</w:t>
            </w: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t>P107</w:t>
            </w:r>
          </w:p>
        </w:tc>
        <w:tc>
          <w:tcPr>
            <w:tcW w:w="2463" w:type="dxa"/>
            <w:vAlign w:val="center"/>
          </w:tcPr>
          <w:p w:rsidR="00DF63C2" w:rsidRPr="00D637A5" w:rsidRDefault="00DF63C2" w:rsidP="00DF63C2">
            <w:pPr>
              <w:jc w:val="left"/>
              <w:rPr>
                <w:sz w:val="18"/>
                <w:szCs w:val="18"/>
              </w:rPr>
            </w:pPr>
            <w:r w:rsidRPr="00D637A5">
              <w:rPr>
                <w:sz w:val="18"/>
                <w:szCs w:val="18"/>
              </w:rPr>
              <w:t>Starting tight seam speed</w:t>
            </w:r>
          </w:p>
        </w:tc>
        <w:tc>
          <w:tcPr>
            <w:tcW w:w="1132" w:type="dxa"/>
            <w:vAlign w:val="center"/>
          </w:tcPr>
          <w:p w:rsidR="00DF63C2" w:rsidRPr="00D637A5" w:rsidRDefault="00DF63C2" w:rsidP="005E399B">
            <w:pPr>
              <w:snapToGrid w:val="0"/>
              <w:spacing w:line="276" w:lineRule="auto"/>
              <w:jc w:val="center"/>
              <w:rPr>
                <w:sz w:val="18"/>
                <w:szCs w:val="18"/>
              </w:rPr>
            </w:pPr>
            <w:r w:rsidRPr="00D637A5">
              <w:rPr>
                <w:sz w:val="18"/>
                <w:szCs w:val="18"/>
              </w:rPr>
              <w:t>100-</w:t>
            </w:r>
            <w:r w:rsidR="005E399B">
              <w:rPr>
                <w:sz w:val="18"/>
                <w:szCs w:val="18"/>
              </w:rPr>
              <w:t>2</w:t>
            </w:r>
            <w:r w:rsidRPr="00D637A5">
              <w:rPr>
                <w:sz w:val="18"/>
                <w:szCs w:val="18"/>
              </w:rPr>
              <w:t>000</w:t>
            </w:r>
          </w:p>
        </w:tc>
        <w:tc>
          <w:tcPr>
            <w:tcW w:w="851" w:type="dxa"/>
            <w:vAlign w:val="center"/>
          </w:tcPr>
          <w:p w:rsidR="00DF63C2" w:rsidRPr="00D637A5" w:rsidRDefault="00D00BF9" w:rsidP="00DF63C2">
            <w:pPr>
              <w:snapToGrid w:val="0"/>
              <w:spacing w:line="276" w:lineRule="auto"/>
              <w:jc w:val="center"/>
              <w:rPr>
                <w:sz w:val="18"/>
                <w:szCs w:val="18"/>
              </w:rPr>
            </w:pPr>
            <w:r>
              <w:rPr>
                <w:sz w:val="18"/>
                <w:szCs w:val="18"/>
              </w:rPr>
              <w:t>5</w:t>
            </w:r>
            <w:r w:rsidR="00DF63C2" w:rsidRPr="00D637A5">
              <w:rPr>
                <w:sz w:val="18"/>
                <w:szCs w:val="18"/>
              </w:rPr>
              <w:t>0</w:t>
            </w:r>
            <w:r w:rsidR="00DF63C2">
              <w:rPr>
                <w:sz w:val="18"/>
                <w:szCs w:val="18"/>
              </w:rPr>
              <w:t>0</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jc w:val="center"/>
              <w:rPr>
                <w:sz w:val="18"/>
                <w:szCs w:val="18"/>
              </w:rPr>
            </w:pPr>
            <w:r w:rsidRPr="00D637A5">
              <w:rPr>
                <w:sz w:val="18"/>
                <w:szCs w:val="18"/>
              </w:rPr>
              <w:t>P108</w:t>
            </w:r>
          </w:p>
        </w:tc>
        <w:tc>
          <w:tcPr>
            <w:tcW w:w="2463" w:type="dxa"/>
            <w:vAlign w:val="center"/>
          </w:tcPr>
          <w:p w:rsidR="00DF63C2" w:rsidRPr="00D637A5" w:rsidRDefault="00EC308F" w:rsidP="00EC308F">
            <w:pPr>
              <w:jc w:val="left"/>
              <w:rPr>
                <w:sz w:val="18"/>
                <w:szCs w:val="18"/>
              </w:rPr>
            </w:pPr>
            <w:r>
              <w:rPr>
                <w:sz w:val="18"/>
                <w:szCs w:val="18"/>
              </w:rPr>
              <w:t>T</w:t>
            </w:r>
            <w:r>
              <w:rPr>
                <w:rFonts w:hint="eastAsia"/>
                <w:sz w:val="18"/>
                <w:szCs w:val="18"/>
              </w:rPr>
              <w:t>he</w:t>
            </w:r>
            <w:r>
              <w:rPr>
                <w:sz w:val="18"/>
                <w:szCs w:val="18"/>
              </w:rPr>
              <w:t xml:space="preserve"> number</w:t>
            </w:r>
            <w:r w:rsidR="00DF63C2" w:rsidRPr="00D637A5">
              <w:rPr>
                <w:sz w:val="18"/>
                <w:szCs w:val="18"/>
              </w:rPr>
              <w:t xml:space="preserve"> </w:t>
            </w:r>
            <w:r>
              <w:rPr>
                <w:sz w:val="18"/>
                <w:szCs w:val="18"/>
              </w:rPr>
              <w:t xml:space="preserve">of </w:t>
            </w:r>
            <w:r w:rsidR="00DF63C2" w:rsidRPr="00D637A5">
              <w:rPr>
                <w:sz w:val="18"/>
                <w:szCs w:val="18"/>
              </w:rPr>
              <w:t>stitch</w:t>
            </w:r>
            <w:r>
              <w:rPr>
                <w:sz w:val="18"/>
                <w:szCs w:val="18"/>
              </w:rPr>
              <w:t>es for</w:t>
            </w:r>
            <w:r w:rsidRPr="00D637A5">
              <w:rPr>
                <w:sz w:val="18"/>
                <w:szCs w:val="18"/>
              </w:rPr>
              <w:t xml:space="preserve"> </w:t>
            </w:r>
            <w:r>
              <w:rPr>
                <w:sz w:val="18"/>
                <w:szCs w:val="18"/>
              </w:rPr>
              <w:t>s</w:t>
            </w:r>
            <w:r w:rsidRPr="00D637A5">
              <w:rPr>
                <w:sz w:val="18"/>
                <w:szCs w:val="18"/>
              </w:rPr>
              <w:t>tarting tight seam</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0-12</w:t>
            </w:r>
          </w:p>
        </w:tc>
        <w:tc>
          <w:tcPr>
            <w:tcW w:w="851" w:type="dxa"/>
            <w:vAlign w:val="center"/>
          </w:tcPr>
          <w:p w:rsidR="00DF63C2" w:rsidRPr="00D637A5" w:rsidRDefault="00D00BF9" w:rsidP="00DF63C2">
            <w:pPr>
              <w:snapToGrid w:val="0"/>
              <w:spacing w:line="276" w:lineRule="auto"/>
              <w:jc w:val="center"/>
              <w:rPr>
                <w:sz w:val="18"/>
                <w:szCs w:val="18"/>
              </w:rPr>
            </w:pPr>
            <w:r>
              <w:rPr>
                <w:sz w:val="18"/>
                <w:szCs w:val="18"/>
              </w:rPr>
              <w:t>1</w:t>
            </w:r>
          </w:p>
        </w:tc>
        <w:tc>
          <w:tcPr>
            <w:tcW w:w="3969" w:type="dxa"/>
            <w:vAlign w:val="center"/>
          </w:tcPr>
          <w:p w:rsidR="00DF63C2" w:rsidRPr="00D637A5" w:rsidRDefault="00DF63C2" w:rsidP="00DF63C2">
            <w:pPr>
              <w:jc w:val="left"/>
              <w:rPr>
                <w:sz w:val="18"/>
                <w:szCs w:val="18"/>
              </w:rPr>
            </w:pPr>
          </w:p>
        </w:tc>
      </w:tr>
      <w:tr w:rsidR="00D00BF9" w:rsidRPr="00D637A5" w:rsidTr="0013160C">
        <w:trPr>
          <w:trHeight w:val="157"/>
          <w:jc w:val="center"/>
        </w:trPr>
        <w:tc>
          <w:tcPr>
            <w:tcW w:w="936" w:type="dxa"/>
            <w:vAlign w:val="center"/>
          </w:tcPr>
          <w:p w:rsidR="00D00BF9" w:rsidRPr="00D637A5" w:rsidRDefault="00D00BF9" w:rsidP="00DF63C2">
            <w:pPr>
              <w:snapToGrid w:val="0"/>
              <w:spacing w:line="276" w:lineRule="auto"/>
              <w:jc w:val="center"/>
              <w:rPr>
                <w:sz w:val="18"/>
                <w:szCs w:val="18"/>
              </w:rPr>
            </w:pPr>
            <w:r>
              <w:rPr>
                <w:rFonts w:hint="eastAsia"/>
                <w:sz w:val="18"/>
                <w:szCs w:val="18"/>
              </w:rPr>
              <w:t>P109</w:t>
            </w:r>
          </w:p>
        </w:tc>
        <w:tc>
          <w:tcPr>
            <w:tcW w:w="2463" w:type="dxa"/>
            <w:vAlign w:val="center"/>
          </w:tcPr>
          <w:p w:rsidR="00D00BF9" w:rsidRPr="00D637A5" w:rsidRDefault="001938EE" w:rsidP="00DF63C2">
            <w:pPr>
              <w:jc w:val="left"/>
              <w:rPr>
                <w:sz w:val="18"/>
                <w:szCs w:val="18"/>
              </w:rPr>
            </w:pPr>
            <w:r>
              <w:rPr>
                <w:rFonts w:hint="eastAsia"/>
                <w:sz w:val="18"/>
                <w:szCs w:val="18"/>
              </w:rPr>
              <w:t>T</w:t>
            </w:r>
            <w:r>
              <w:rPr>
                <w:sz w:val="18"/>
                <w:szCs w:val="18"/>
              </w:rPr>
              <w:t>he delayed time before thread wiping</w:t>
            </w:r>
          </w:p>
        </w:tc>
        <w:tc>
          <w:tcPr>
            <w:tcW w:w="1132" w:type="dxa"/>
            <w:vAlign w:val="center"/>
          </w:tcPr>
          <w:p w:rsidR="00D00BF9" w:rsidRPr="00D637A5" w:rsidRDefault="00D00BF9" w:rsidP="00DF63C2">
            <w:pPr>
              <w:snapToGrid w:val="0"/>
              <w:spacing w:line="276" w:lineRule="auto"/>
              <w:jc w:val="center"/>
              <w:rPr>
                <w:sz w:val="18"/>
                <w:szCs w:val="18"/>
              </w:rPr>
            </w:pPr>
            <w:r>
              <w:rPr>
                <w:sz w:val="18"/>
                <w:szCs w:val="18"/>
              </w:rPr>
              <w:t>5-990</w:t>
            </w:r>
          </w:p>
        </w:tc>
        <w:tc>
          <w:tcPr>
            <w:tcW w:w="851" w:type="dxa"/>
            <w:vAlign w:val="center"/>
          </w:tcPr>
          <w:p w:rsidR="00D00BF9" w:rsidRDefault="00D00BF9" w:rsidP="00DF63C2">
            <w:pPr>
              <w:snapToGrid w:val="0"/>
              <w:spacing w:line="276" w:lineRule="auto"/>
              <w:jc w:val="center"/>
              <w:rPr>
                <w:sz w:val="18"/>
                <w:szCs w:val="18"/>
              </w:rPr>
            </w:pPr>
            <w:r>
              <w:rPr>
                <w:sz w:val="18"/>
                <w:szCs w:val="18"/>
              </w:rPr>
              <w:t>220</w:t>
            </w:r>
          </w:p>
        </w:tc>
        <w:tc>
          <w:tcPr>
            <w:tcW w:w="3969" w:type="dxa"/>
            <w:vAlign w:val="center"/>
          </w:tcPr>
          <w:p w:rsidR="00D00BF9" w:rsidRPr="00D637A5" w:rsidRDefault="00D00BF9" w:rsidP="00DF63C2">
            <w:pPr>
              <w:jc w:val="left"/>
              <w:rPr>
                <w:sz w:val="18"/>
                <w:szCs w:val="18"/>
              </w:rPr>
            </w:pPr>
          </w:p>
        </w:tc>
      </w:tr>
      <w:tr w:rsidR="00DF63C2" w:rsidRPr="00D637A5" w:rsidTr="0013160C">
        <w:trPr>
          <w:trHeight w:val="157"/>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P110</w:t>
            </w:r>
          </w:p>
        </w:tc>
        <w:tc>
          <w:tcPr>
            <w:tcW w:w="2463" w:type="dxa"/>
            <w:vAlign w:val="center"/>
          </w:tcPr>
          <w:p w:rsidR="00DF63C2" w:rsidRPr="00D637A5" w:rsidRDefault="00DF63C2" w:rsidP="00DF63C2">
            <w:pPr>
              <w:jc w:val="left"/>
              <w:rPr>
                <w:sz w:val="18"/>
                <w:szCs w:val="18"/>
              </w:rPr>
            </w:pPr>
            <w:r w:rsidRPr="00D637A5">
              <w:rPr>
                <w:sz w:val="18"/>
                <w:szCs w:val="18"/>
              </w:rPr>
              <w:t xml:space="preserve">Trimming </w:t>
            </w:r>
            <w:r w:rsidR="00D96183">
              <w:rPr>
                <w:rFonts w:hint="eastAsia"/>
                <w:sz w:val="18"/>
                <w:szCs w:val="18"/>
              </w:rPr>
              <w:t>return</w:t>
            </w:r>
            <w:r w:rsidRPr="00D637A5">
              <w:rPr>
                <w:sz w:val="18"/>
                <w:szCs w:val="18"/>
              </w:rPr>
              <w:t xml:space="preserve"> time (ms)</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60-990</w:t>
            </w:r>
          </w:p>
        </w:tc>
        <w:tc>
          <w:tcPr>
            <w:tcW w:w="851" w:type="dxa"/>
            <w:vAlign w:val="center"/>
          </w:tcPr>
          <w:p w:rsidR="00DF63C2" w:rsidRPr="00D637A5" w:rsidRDefault="00D00BF9" w:rsidP="00DF63C2">
            <w:pPr>
              <w:snapToGrid w:val="0"/>
              <w:spacing w:line="276" w:lineRule="auto"/>
              <w:jc w:val="center"/>
              <w:rPr>
                <w:sz w:val="18"/>
                <w:szCs w:val="18"/>
              </w:rPr>
            </w:pPr>
            <w:r>
              <w:rPr>
                <w:sz w:val="18"/>
                <w:szCs w:val="18"/>
              </w:rPr>
              <w:t>65</w:t>
            </w:r>
          </w:p>
        </w:tc>
        <w:tc>
          <w:tcPr>
            <w:tcW w:w="3969" w:type="dxa"/>
            <w:vAlign w:val="center"/>
          </w:tcPr>
          <w:p w:rsidR="00DF63C2" w:rsidRPr="00D637A5" w:rsidRDefault="00DF63C2" w:rsidP="00DF63C2">
            <w:pPr>
              <w:jc w:val="left"/>
              <w:rPr>
                <w:sz w:val="18"/>
                <w:szCs w:val="18"/>
              </w:rPr>
            </w:pPr>
            <w:r w:rsidRPr="00D637A5">
              <w:rPr>
                <w:sz w:val="18"/>
                <w:szCs w:val="18"/>
              </w:rPr>
              <w:t>Make sure the thread trimming device returns to its original position.</w:t>
            </w: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P111</w:t>
            </w:r>
          </w:p>
        </w:tc>
        <w:tc>
          <w:tcPr>
            <w:tcW w:w="2463" w:type="dxa"/>
            <w:vAlign w:val="center"/>
          </w:tcPr>
          <w:p w:rsidR="0083758A" w:rsidRPr="00D637A5" w:rsidRDefault="0083758A" w:rsidP="009B6D6A">
            <w:pPr>
              <w:jc w:val="left"/>
              <w:rPr>
                <w:sz w:val="18"/>
                <w:szCs w:val="18"/>
              </w:rPr>
            </w:pPr>
            <w:r w:rsidRPr="00D637A5">
              <w:rPr>
                <w:sz w:val="18"/>
                <w:szCs w:val="18"/>
              </w:rPr>
              <w:t>Clamp</w:t>
            </w:r>
            <w:r>
              <w:rPr>
                <w:sz w:val="18"/>
                <w:szCs w:val="18"/>
              </w:rPr>
              <w:t>ing</w:t>
            </w:r>
            <w:r w:rsidRPr="00D637A5">
              <w:rPr>
                <w:sz w:val="18"/>
                <w:szCs w:val="18"/>
              </w:rPr>
              <w:t xml:space="preserve"> without any thrum switch</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0-2</w:t>
            </w:r>
          </w:p>
        </w:tc>
        <w:tc>
          <w:tcPr>
            <w:tcW w:w="851" w:type="dxa"/>
            <w:vAlign w:val="center"/>
          </w:tcPr>
          <w:p w:rsidR="0083758A" w:rsidRPr="00FB6368" w:rsidRDefault="0083758A" w:rsidP="0083758A">
            <w:pPr>
              <w:jc w:val="center"/>
              <w:rPr>
                <w:sz w:val="18"/>
                <w:szCs w:val="18"/>
              </w:rPr>
            </w:pPr>
            <w:r w:rsidRPr="00FB6368">
              <w:rPr>
                <w:rFonts w:hint="eastAsia"/>
                <w:sz w:val="18"/>
                <w:szCs w:val="18"/>
              </w:rPr>
              <w:t>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P112</w:t>
            </w:r>
          </w:p>
        </w:tc>
        <w:tc>
          <w:tcPr>
            <w:tcW w:w="2463" w:type="dxa"/>
            <w:vAlign w:val="center"/>
          </w:tcPr>
          <w:p w:rsidR="0083758A" w:rsidRPr="00D637A5" w:rsidRDefault="0083758A" w:rsidP="009B6D6A">
            <w:pPr>
              <w:jc w:val="left"/>
              <w:rPr>
                <w:sz w:val="18"/>
                <w:szCs w:val="18"/>
              </w:rPr>
            </w:pPr>
            <w:r w:rsidRPr="00D637A5">
              <w:rPr>
                <w:sz w:val="18"/>
                <w:szCs w:val="18"/>
              </w:rPr>
              <w:t>The delay</w:t>
            </w:r>
            <w:r>
              <w:rPr>
                <w:sz w:val="18"/>
                <w:szCs w:val="18"/>
              </w:rPr>
              <w:t>ed</w:t>
            </w:r>
            <w:r w:rsidRPr="00D637A5">
              <w:rPr>
                <w:sz w:val="18"/>
                <w:szCs w:val="18"/>
              </w:rPr>
              <w:t xml:space="preserve"> time before thread hook</w:t>
            </w:r>
            <w:r>
              <w:rPr>
                <w:sz w:val="18"/>
                <w:szCs w:val="18"/>
              </w:rPr>
              <w:t>ing</w:t>
            </w:r>
            <w:r w:rsidRPr="00D637A5">
              <w:rPr>
                <w:sz w:val="18"/>
                <w:szCs w:val="18"/>
              </w:rPr>
              <w:t xml:space="preserve"> </w:t>
            </w:r>
            <w:r w:rsidR="009B6D6A">
              <w:rPr>
                <w:sz w:val="18"/>
                <w:szCs w:val="18"/>
              </w:rPr>
              <w:t>of</w:t>
            </w:r>
            <w:r w:rsidRPr="00D637A5">
              <w:rPr>
                <w:sz w:val="18"/>
                <w:szCs w:val="18"/>
              </w:rPr>
              <w:t xml:space="preserve"> clamp</w:t>
            </w:r>
            <w:r>
              <w:rPr>
                <w:sz w:val="18"/>
                <w:szCs w:val="18"/>
              </w:rPr>
              <w:t>ing</w:t>
            </w:r>
            <w:r w:rsidRPr="00D637A5">
              <w:rPr>
                <w:sz w:val="18"/>
                <w:szCs w:val="18"/>
              </w:rPr>
              <w:t xml:space="preserve">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0-990</w:t>
            </w:r>
          </w:p>
        </w:tc>
        <w:tc>
          <w:tcPr>
            <w:tcW w:w="851" w:type="dxa"/>
            <w:vAlign w:val="center"/>
          </w:tcPr>
          <w:p w:rsidR="0083758A" w:rsidRPr="00FB6368" w:rsidRDefault="0083758A" w:rsidP="0083758A">
            <w:pPr>
              <w:jc w:val="center"/>
              <w:rPr>
                <w:sz w:val="18"/>
                <w:szCs w:val="18"/>
              </w:rPr>
            </w:pPr>
            <w:r w:rsidRPr="00FB6368">
              <w:rPr>
                <w:rFonts w:hint="eastAsia"/>
                <w:sz w:val="18"/>
                <w:szCs w:val="18"/>
              </w:rPr>
              <w:t>70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P113</w:t>
            </w:r>
          </w:p>
        </w:tc>
        <w:tc>
          <w:tcPr>
            <w:tcW w:w="2463" w:type="dxa"/>
            <w:vAlign w:val="center"/>
          </w:tcPr>
          <w:p w:rsidR="0083758A" w:rsidRPr="00D637A5" w:rsidRDefault="0083758A" w:rsidP="009B6D6A">
            <w:pPr>
              <w:jc w:val="left"/>
              <w:rPr>
                <w:sz w:val="18"/>
                <w:szCs w:val="18"/>
              </w:rPr>
            </w:pPr>
            <w:r w:rsidRPr="00D637A5">
              <w:rPr>
                <w:sz w:val="18"/>
                <w:szCs w:val="18"/>
              </w:rPr>
              <w:t>The thread hook</w:t>
            </w:r>
            <w:r>
              <w:rPr>
                <w:sz w:val="18"/>
                <w:szCs w:val="18"/>
              </w:rPr>
              <w:t>ing</w:t>
            </w:r>
            <w:r w:rsidRPr="00D637A5">
              <w:rPr>
                <w:sz w:val="18"/>
                <w:szCs w:val="18"/>
              </w:rPr>
              <w:t xml:space="preserve"> action </w:t>
            </w:r>
            <w:r w:rsidRPr="00D637A5">
              <w:rPr>
                <w:sz w:val="18"/>
                <w:szCs w:val="18"/>
              </w:rPr>
              <w:lastRenderedPageBreak/>
              <w:t xml:space="preserve">time </w:t>
            </w:r>
            <w:r w:rsidR="009B6D6A">
              <w:rPr>
                <w:sz w:val="18"/>
                <w:szCs w:val="18"/>
              </w:rPr>
              <w:t>of</w:t>
            </w:r>
            <w:r w:rsidRPr="00D637A5">
              <w:rPr>
                <w:sz w:val="18"/>
                <w:szCs w:val="18"/>
              </w:rPr>
              <w:t xml:space="preserve"> clamp</w:t>
            </w:r>
            <w:r>
              <w:rPr>
                <w:sz w:val="18"/>
                <w:szCs w:val="18"/>
              </w:rPr>
              <w:t>ing</w:t>
            </w:r>
            <w:r w:rsidRPr="00D637A5">
              <w:rPr>
                <w:sz w:val="18"/>
                <w:szCs w:val="18"/>
              </w:rPr>
              <w:t xml:space="preserve">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lastRenderedPageBreak/>
              <w:t>0-990</w:t>
            </w:r>
          </w:p>
        </w:tc>
        <w:tc>
          <w:tcPr>
            <w:tcW w:w="851" w:type="dxa"/>
            <w:vAlign w:val="center"/>
          </w:tcPr>
          <w:p w:rsidR="0083758A" w:rsidRPr="00FB6368" w:rsidRDefault="0083758A" w:rsidP="0083758A">
            <w:pPr>
              <w:jc w:val="center"/>
              <w:rPr>
                <w:sz w:val="18"/>
                <w:szCs w:val="18"/>
              </w:rPr>
            </w:pPr>
            <w:r w:rsidRPr="00FB6368">
              <w:rPr>
                <w:rFonts w:hint="eastAsia"/>
                <w:sz w:val="18"/>
                <w:szCs w:val="18"/>
              </w:rPr>
              <w:t>150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lastRenderedPageBreak/>
              <w:t>P114</w:t>
            </w:r>
          </w:p>
        </w:tc>
        <w:tc>
          <w:tcPr>
            <w:tcW w:w="2463" w:type="dxa"/>
            <w:vAlign w:val="center"/>
          </w:tcPr>
          <w:p w:rsidR="0083758A" w:rsidRPr="00D637A5" w:rsidRDefault="0083758A" w:rsidP="009B6D6A">
            <w:pPr>
              <w:jc w:val="left"/>
              <w:rPr>
                <w:sz w:val="18"/>
                <w:szCs w:val="18"/>
              </w:rPr>
            </w:pPr>
            <w:r w:rsidRPr="00D637A5">
              <w:rPr>
                <w:sz w:val="18"/>
                <w:szCs w:val="18"/>
              </w:rPr>
              <w:t>The return back time of thread hook</w:t>
            </w:r>
            <w:r>
              <w:rPr>
                <w:sz w:val="18"/>
                <w:szCs w:val="18"/>
              </w:rPr>
              <w:t>ing</w:t>
            </w:r>
            <w:r w:rsidRPr="00D637A5">
              <w:rPr>
                <w:sz w:val="18"/>
                <w:szCs w:val="18"/>
              </w:rPr>
              <w:t xml:space="preserve"> </w:t>
            </w:r>
            <w:r w:rsidR="009B6D6A">
              <w:rPr>
                <w:sz w:val="18"/>
                <w:szCs w:val="18"/>
              </w:rPr>
              <w:t>of</w:t>
            </w:r>
            <w:r w:rsidRPr="00D637A5">
              <w:rPr>
                <w:sz w:val="18"/>
                <w:szCs w:val="18"/>
              </w:rPr>
              <w:t xml:space="preserve"> clamp</w:t>
            </w:r>
            <w:r>
              <w:rPr>
                <w:sz w:val="18"/>
                <w:szCs w:val="18"/>
              </w:rPr>
              <w:t>ing</w:t>
            </w:r>
            <w:r w:rsidRPr="00D637A5">
              <w:rPr>
                <w:sz w:val="18"/>
                <w:szCs w:val="18"/>
              </w:rPr>
              <w:t xml:space="preserve">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0-990</w:t>
            </w:r>
          </w:p>
        </w:tc>
        <w:tc>
          <w:tcPr>
            <w:tcW w:w="851" w:type="dxa"/>
            <w:vAlign w:val="center"/>
          </w:tcPr>
          <w:p w:rsidR="0083758A" w:rsidRPr="00FB6368" w:rsidRDefault="0083758A" w:rsidP="0083758A">
            <w:pPr>
              <w:jc w:val="center"/>
              <w:rPr>
                <w:sz w:val="18"/>
                <w:szCs w:val="18"/>
              </w:rPr>
            </w:pPr>
            <w:r w:rsidRPr="00FB6368">
              <w:rPr>
                <w:rFonts w:hint="eastAsia"/>
                <w:sz w:val="18"/>
                <w:szCs w:val="18"/>
              </w:rPr>
              <w:t>30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P115</w:t>
            </w:r>
          </w:p>
        </w:tc>
        <w:tc>
          <w:tcPr>
            <w:tcW w:w="2463" w:type="dxa"/>
            <w:vAlign w:val="center"/>
          </w:tcPr>
          <w:p w:rsidR="0083758A" w:rsidRPr="00D637A5" w:rsidRDefault="009B6D6A" w:rsidP="009B6D6A">
            <w:pPr>
              <w:jc w:val="left"/>
              <w:rPr>
                <w:sz w:val="18"/>
                <w:szCs w:val="18"/>
              </w:rPr>
            </w:pPr>
            <w:r>
              <w:rPr>
                <w:sz w:val="18"/>
                <w:szCs w:val="18"/>
              </w:rPr>
              <w:t>T</w:t>
            </w:r>
            <w:r w:rsidR="0083758A" w:rsidRPr="00D637A5">
              <w:rPr>
                <w:sz w:val="18"/>
                <w:szCs w:val="18"/>
              </w:rPr>
              <w:t>hread hook</w:t>
            </w:r>
            <w:r w:rsidR="0083758A">
              <w:rPr>
                <w:sz w:val="18"/>
                <w:szCs w:val="18"/>
              </w:rPr>
              <w:t>ing</w:t>
            </w:r>
            <w:r w:rsidRPr="00D637A5">
              <w:rPr>
                <w:sz w:val="18"/>
                <w:szCs w:val="18"/>
              </w:rPr>
              <w:t xml:space="preserve"> </w:t>
            </w:r>
            <w:r>
              <w:rPr>
                <w:sz w:val="18"/>
                <w:szCs w:val="18"/>
              </w:rPr>
              <w:t>d</w:t>
            </w:r>
            <w:r w:rsidRPr="00D637A5">
              <w:rPr>
                <w:sz w:val="18"/>
                <w:szCs w:val="18"/>
              </w:rPr>
              <w:t>uty cycle</w:t>
            </w:r>
            <w:r w:rsidR="0083758A" w:rsidRPr="00D637A5">
              <w:rPr>
                <w:sz w:val="18"/>
                <w:szCs w:val="18"/>
              </w:rPr>
              <w:t xml:space="preserve"> </w:t>
            </w:r>
            <w:r>
              <w:rPr>
                <w:sz w:val="18"/>
                <w:szCs w:val="18"/>
              </w:rPr>
              <w:t>of</w:t>
            </w:r>
            <w:r w:rsidR="0083758A" w:rsidRPr="00D637A5">
              <w:rPr>
                <w:sz w:val="18"/>
                <w:szCs w:val="18"/>
              </w:rPr>
              <w:t xml:space="preserve"> clamp</w:t>
            </w:r>
            <w:r w:rsidR="0083758A">
              <w:rPr>
                <w:sz w:val="18"/>
                <w:szCs w:val="18"/>
              </w:rPr>
              <w:t>ing</w:t>
            </w:r>
            <w:r w:rsidR="0083758A" w:rsidRPr="00D637A5">
              <w:rPr>
                <w:sz w:val="18"/>
                <w:szCs w:val="18"/>
              </w:rPr>
              <w:t xml:space="preserve">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0-100</w:t>
            </w:r>
          </w:p>
        </w:tc>
        <w:tc>
          <w:tcPr>
            <w:tcW w:w="851"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80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P116</w:t>
            </w:r>
          </w:p>
        </w:tc>
        <w:tc>
          <w:tcPr>
            <w:tcW w:w="2463" w:type="dxa"/>
            <w:vAlign w:val="center"/>
          </w:tcPr>
          <w:p w:rsidR="0083758A" w:rsidRPr="00D637A5" w:rsidRDefault="0083758A" w:rsidP="009B6D6A">
            <w:pPr>
              <w:jc w:val="left"/>
              <w:rPr>
                <w:sz w:val="18"/>
                <w:szCs w:val="18"/>
              </w:rPr>
            </w:pPr>
            <w:r>
              <w:rPr>
                <w:sz w:val="18"/>
                <w:szCs w:val="18"/>
              </w:rPr>
              <w:t>The suction time of</w:t>
            </w:r>
            <w:r w:rsidRPr="00D637A5">
              <w:rPr>
                <w:sz w:val="18"/>
                <w:szCs w:val="18"/>
              </w:rPr>
              <w:t xml:space="preserve"> clamp</w:t>
            </w:r>
            <w:r>
              <w:rPr>
                <w:sz w:val="18"/>
                <w:szCs w:val="18"/>
              </w:rPr>
              <w:t>ing</w:t>
            </w:r>
            <w:r w:rsidRPr="00D637A5">
              <w:rPr>
                <w:sz w:val="18"/>
                <w:szCs w:val="18"/>
              </w:rPr>
              <w:t xml:space="preserve">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0-5000</w:t>
            </w:r>
          </w:p>
        </w:tc>
        <w:tc>
          <w:tcPr>
            <w:tcW w:w="851" w:type="dxa"/>
            <w:vAlign w:val="center"/>
          </w:tcPr>
          <w:p w:rsidR="0083758A" w:rsidRPr="00FB6368" w:rsidRDefault="0083758A" w:rsidP="0083758A">
            <w:pPr>
              <w:jc w:val="center"/>
              <w:rPr>
                <w:sz w:val="18"/>
                <w:szCs w:val="18"/>
              </w:rPr>
            </w:pPr>
            <w:r w:rsidRPr="00FB6368">
              <w:rPr>
                <w:rFonts w:hint="eastAsia"/>
                <w:sz w:val="18"/>
                <w:szCs w:val="18"/>
              </w:rPr>
              <w:t>500</w:t>
            </w:r>
          </w:p>
        </w:tc>
        <w:tc>
          <w:tcPr>
            <w:tcW w:w="3969" w:type="dxa"/>
            <w:vAlign w:val="center"/>
          </w:tcPr>
          <w:p w:rsidR="0083758A" w:rsidRPr="00D637A5" w:rsidRDefault="0083758A" w:rsidP="0083758A">
            <w:pPr>
              <w:jc w:val="left"/>
              <w:rPr>
                <w:sz w:val="18"/>
                <w:szCs w:val="18"/>
              </w:rPr>
            </w:pPr>
          </w:p>
        </w:tc>
      </w:tr>
      <w:tr w:rsidR="0083758A" w:rsidRPr="00D637A5" w:rsidTr="0013160C">
        <w:trPr>
          <w:trHeight w:val="157"/>
          <w:jc w:val="center"/>
        </w:trPr>
        <w:tc>
          <w:tcPr>
            <w:tcW w:w="936"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P117</w:t>
            </w:r>
          </w:p>
        </w:tc>
        <w:tc>
          <w:tcPr>
            <w:tcW w:w="2463" w:type="dxa"/>
            <w:vAlign w:val="center"/>
          </w:tcPr>
          <w:p w:rsidR="0083758A" w:rsidRPr="00D637A5" w:rsidRDefault="009B6D6A" w:rsidP="009B6D6A">
            <w:pPr>
              <w:jc w:val="left"/>
              <w:rPr>
                <w:sz w:val="18"/>
                <w:szCs w:val="18"/>
              </w:rPr>
            </w:pPr>
            <w:r>
              <w:rPr>
                <w:sz w:val="18"/>
                <w:szCs w:val="18"/>
              </w:rPr>
              <w:t>T</w:t>
            </w:r>
            <w:r w:rsidR="0083758A" w:rsidRPr="00D637A5">
              <w:rPr>
                <w:sz w:val="18"/>
                <w:szCs w:val="18"/>
              </w:rPr>
              <w:t>hread</w:t>
            </w:r>
            <w:r w:rsidR="0083758A">
              <w:rPr>
                <w:sz w:val="18"/>
                <w:szCs w:val="18"/>
              </w:rPr>
              <w:t xml:space="preserve"> pu</w:t>
            </w:r>
            <w:r>
              <w:rPr>
                <w:sz w:val="18"/>
                <w:szCs w:val="18"/>
              </w:rPr>
              <w:t>ll</w:t>
            </w:r>
            <w:r w:rsidR="0083758A">
              <w:rPr>
                <w:sz w:val="18"/>
                <w:szCs w:val="18"/>
              </w:rPr>
              <w:t>ing</w:t>
            </w:r>
            <w:r w:rsidR="0083758A" w:rsidRPr="00D637A5">
              <w:rPr>
                <w:sz w:val="18"/>
                <w:szCs w:val="18"/>
              </w:rPr>
              <w:t xml:space="preserve"> </w:t>
            </w:r>
            <w:r>
              <w:rPr>
                <w:sz w:val="18"/>
                <w:szCs w:val="18"/>
              </w:rPr>
              <w:t>d</w:t>
            </w:r>
            <w:r w:rsidRPr="00D637A5">
              <w:rPr>
                <w:sz w:val="18"/>
                <w:szCs w:val="18"/>
              </w:rPr>
              <w:t xml:space="preserve">uty cycle </w:t>
            </w:r>
            <w:r w:rsidR="0083758A" w:rsidRPr="00D637A5">
              <w:rPr>
                <w:sz w:val="18"/>
                <w:szCs w:val="18"/>
              </w:rPr>
              <w:t>with clamp function without any thrum</w:t>
            </w:r>
          </w:p>
        </w:tc>
        <w:tc>
          <w:tcPr>
            <w:tcW w:w="1132" w:type="dxa"/>
            <w:vAlign w:val="center"/>
          </w:tcPr>
          <w:p w:rsidR="0083758A" w:rsidRPr="00FB6368" w:rsidRDefault="0083758A" w:rsidP="0083758A">
            <w:pPr>
              <w:widowControl/>
              <w:jc w:val="center"/>
              <w:textAlignment w:val="center"/>
              <w:rPr>
                <w:sz w:val="18"/>
                <w:szCs w:val="18"/>
              </w:rPr>
            </w:pPr>
            <w:r w:rsidRPr="00FB6368">
              <w:rPr>
                <w:rFonts w:hint="eastAsia"/>
                <w:sz w:val="18"/>
                <w:szCs w:val="18"/>
              </w:rPr>
              <w:t>0-100</w:t>
            </w:r>
          </w:p>
        </w:tc>
        <w:tc>
          <w:tcPr>
            <w:tcW w:w="851" w:type="dxa"/>
            <w:vAlign w:val="center"/>
          </w:tcPr>
          <w:p w:rsidR="0083758A" w:rsidRPr="00FB6368" w:rsidRDefault="0083758A" w:rsidP="0083758A">
            <w:pPr>
              <w:jc w:val="center"/>
              <w:rPr>
                <w:sz w:val="18"/>
                <w:szCs w:val="18"/>
              </w:rPr>
            </w:pPr>
            <w:r w:rsidRPr="00FB6368">
              <w:rPr>
                <w:rFonts w:hint="eastAsia"/>
                <w:sz w:val="18"/>
                <w:szCs w:val="18"/>
              </w:rPr>
              <w:t>80</w:t>
            </w:r>
          </w:p>
        </w:tc>
        <w:tc>
          <w:tcPr>
            <w:tcW w:w="3969" w:type="dxa"/>
            <w:vAlign w:val="center"/>
          </w:tcPr>
          <w:p w:rsidR="0083758A" w:rsidRPr="00D637A5" w:rsidRDefault="0083758A" w:rsidP="0083758A">
            <w:pPr>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P118</w:t>
            </w:r>
          </w:p>
        </w:tc>
        <w:tc>
          <w:tcPr>
            <w:tcW w:w="2463" w:type="dxa"/>
            <w:vAlign w:val="center"/>
          </w:tcPr>
          <w:p w:rsidR="00DF63C2" w:rsidRPr="00D637A5" w:rsidRDefault="00DF63C2" w:rsidP="00DF63C2">
            <w:pPr>
              <w:snapToGrid w:val="0"/>
              <w:spacing w:line="276" w:lineRule="auto"/>
              <w:jc w:val="left"/>
              <w:rPr>
                <w:sz w:val="18"/>
                <w:szCs w:val="18"/>
              </w:rPr>
            </w:pPr>
            <w:r w:rsidRPr="00D637A5">
              <w:rPr>
                <w:sz w:val="18"/>
                <w:szCs w:val="18"/>
              </w:rPr>
              <w:t>Function selection of manual back-tacking button in pattern mode</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0-1</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1</w:t>
            </w:r>
          </w:p>
        </w:tc>
        <w:tc>
          <w:tcPr>
            <w:tcW w:w="3969" w:type="dxa"/>
            <w:vAlign w:val="center"/>
          </w:tcPr>
          <w:p w:rsidR="00DF63C2" w:rsidRPr="00522200" w:rsidRDefault="00DF63C2" w:rsidP="00DF63C2">
            <w:pPr>
              <w:jc w:val="left"/>
              <w:rPr>
                <w:sz w:val="18"/>
                <w:szCs w:val="18"/>
              </w:rPr>
            </w:pPr>
            <w:r w:rsidRPr="00522200">
              <w:rPr>
                <w:sz w:val="18"/>
                <w:szCs w:val="18"/>
              </w:rPr>
              <w:t>0: Keep pressing the button to realize the reverse sewing pattern.</w:t>
            </w:r>
          </w:p>
          <w:p w:rsidR="00DF63C2" w:rsidRPr="00D637A5" w:rsidRDefault="00DF63C2" w:rsidP="00DF63C2">
            <w:pPr>
              <w:jc w:val="left"/>
              <w:rPr>
                <w:sz w:val="18"/>
                <w:szCs w:val="18"/>
              </w:rPr>
            </w:pPr>
            <w:r w:rsidRPr="00522200">
              <w:rPr>
                <w:sz w:val="18"/>
                <w:szCs w:val="18"/>
              </w:rPr>
              <w:t>1: Click the button to clear the current number of stitches of the pattern and start again, avoiding one stitch protruding when used for corner sewing.</w:t>
            </w:r>
          </w:p>
        </w:tc>
      </w:tr>
      <w:tr w:rsidR="00DF63C2" w:rsidRPr="00D637A5" w:rsidTr="00522200">
        <w:trPr>
          <w:trHeight w:val="359"/>
          <w:jc w:val="center"/>
        </w:trPr>
        <w:tc>
          <w:tcPr>
            <w:tcW w:w="936" w:type="dxa"/>
            <w:vAlign w:val="center"/>
          </w:tcPr>
          <w:p w:rsidR="00DF63C2" w:rsidRPr="00D637A5" w:rsidRDefault="00DF63C2" w:rsidP="00DF63C2">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DF63C2" w:rsidRPr="00D637A5" w:rsidRDefault="002F0019" w:rsidP="00DF63C2">
            <w:pPr>
              <w:widowControl/>
              <w:jc w:val="left"/>
              <w:textAlignment w:val="center"/>
              <w:rPr>
                <w:color w:val="000000"/>
                <w:kern w:val="0"/>
                <w:sz w:val="18"/>
                <w:szCs w:val="18"/>
                <w:lang w:bidi="ar"/>
              </w:rPr>
            </w:pPr>
            <w:r>
              <w:rPr>
                <w:color w:val="000000"/>
                <w:kern w:val="0"/>
                <w:sz w:val="18"/>
                <w:szCs w:val="18"/>
                <w:lang w:bidi="ar"/>
              </w:rPr>
              <w:t>L</w:t>
            </w:r>
            <w:r>
              <w:rPr>
                <w:rFonts w:hint="eastAsia"/>
                <w:color w:val="000000"/>
                <w:kern w:val="0"/>
                <w:sz w:val="18"/>
                <w:szCs w:val="18"/>
                <w:lang w:bidi="ar"/>
              </w:rPr>
              <w:t>ayer</w:t>
            </w:r>
            <w:r>
              <w:rPr>
                <w:color w:val="000000"/>
                <w:kern w:val="0"/>
                <w:sz w:val="18"/>
                <w:szCs w:val="18"/>
                <w:lang w:bidi="ar"/>
              </w:rPr>
              <w:t xml:space="preserve"> seam function</w:t>
            </w:r>
            <w:r w:rsidR="005E399B">
              <w:rPr>
                <w:color w:val="000000"/>
                <w:kern w:val="0"/>
                <w:sz w:val="18"/>
                <w:szCs w:val="18"/>
                <w:lang w:bidi="ar"/>
              </w:rPr>
              <w:t xml:space="preserve"> switch</w:t>
            </w:r>
          </w:p>
        </w:tc>
        <w:tc>
          <w:tcPr>
            <w:tcW w:w="1132" w:type="dxa"/>
            <w:vAlign w:val="center"/>
          </w:tcPr>
          <w:p w:rsidR="00DF63C2" w:rsidRPr="00017BCC" w:rsidRDefault="00DF63C2" w:rsidP="00DF63C2">
            <w:pPr>
              <w:snapToGrid w:val="0"/>
              <w:spacing w:line="276" w:lineRule="auto"/>
              <w:jc w:val="center"/>
              <w:rPr>
                <w:sz w:val="18"/>
                <w:szCs w:val="18"/>
              </w:rPr>
            </w:pPr>
            <w:r w:rsidRPr="00017BCC">
              <w:rPr>
                <w:rFonts w:hint="eastAsia"/>
                <w:sz w:val="18"/>
                <w:szCs w:val="18"/>
              </w:rPr>
              <w:t>0-1</w:t>
            </w:r>
          </w:p>
        </w:tc>
        <w:tc>
          <w:tcPr>
            <w:tcW w:w="851" w:type="dxa"/>
            <w:vAlign w:val="center"/>
          </w:tcPr>
          <w:p w:rsidR="00DF63C2" w:rsidRPr="00017BCC" w:rsidRDefault="00DF63C2" w:rsidP="00DF63C2">
            <w:pPr>
              <w:snapToGrid w:val="0"/>
              <w:spacing w:line="276" w:lineRule="auto"/>
              <w:jc w:val="center"/>
              <w:rPr>
                <w:sz w:val="18"/>
                <w:szCs w:val="18"/>
              </w:rPr>
            </w:pPr>
            <w:r w:rsidRPr="00017BCC">
              <w:rPr>
                <w:rFonts w:hint="eastAsia"/>
                <w:sz w:val="18"/>
                <w:szCs w:val="18"/>
              </w:rPr>
              <w:t>0</w:t>
            </w:r>
          </w:p>
        </w:tc>
        <w:tc>
          <w:tcPr>
            <w:tcW w:w="3969" w:type="dxa"/>
            <w:vAlign w:val="center"/>
          </w:tcPr>
          <w:p w:rsidR="002F0019" w:rsidRPr="00D637A5" w:rsidRDefault="002F0019" w:rsidP="002F0019">
            <w:pPr>
              <w:snapToGrid w:val="0"/>
              <w:spacing w:line="276" w:lineRule="auto"/>
              <w:jc w:val="left"/>
              <w:rPr>
                <w:sz w:val="18"/>
                <w:szCs w:val="18"/>
              </w:rPr>
            </w:pPr>
            <w:r w:rsidRPr="00D637A5">
              <w:rPr>
                <w:sz w:val="18"/>
                <w:szCs w:val="18"/>
              </w:rPr>
              <w:t>0: OFF</w:t>
            </w:r>
          </w:p>
          <w:p w:rsidR="00DF63C2" w:rsidRPr="00D637A5" w:rsidRDefault="002F0019" w:rsidP="002F0019">
            <w:pPr>
              <w:jc w:val="left"/>
              <w:rPr>
                <w:sz w:val="18"/>
                <w:szCs w:val="18"/>
              </w:rPr>
            </w:pPr>
            <w:r w:rsidRPr="00D637A5">
              <w:rPr>
                <w:sz w:val="18"/>
                <w:szCs w:val="18"/>
              </w:rPr>
              <w:t>1: ON</w:t>
            </w:r>
          </w:p>
        </w:tc>
      </w:tr>
      <w:tr w:rsidR="00AD5110" w:rsidRPr="00D637A5" w:rsidTr="0013160C">
        <w:trPr>
          <w:trHeight w:val="602"/>
          <w:jc w:val="center"/>
        </w:trPr>
        <w:tc>
          <w:tcPr>
            <w:tcW w:w="936" w:type="dxa"/>
            <w:vAlign w:val="center"/>
          </w:tcPr>
          <w:p w:rsidR="00AD5110" w:rsidRPr="00D637A5" w:rsidRDefault="00AD5110" w:rsidP="00AD5110">
            <w:pPr>
              <w:jc w:val="center"/>
              <w:rPr>
                <w:sz w:val="18"/>
                <w:szCs w:val="18"/>
              </w:rPr>
            </w:pPr>
            <w:r w:rsidRPr="00D637A5">
              <w:rPr>
                <w:sz w:val="18"/>
                <w:szCs w:val="18"/>
              </w:rPr>
              <w:t>P129</w:t>
            </w:r>
          </w:p>
        </w:tc>
        <w:tc>
          <w:tcPr>
            <w:tcW w:w="2463" w:type="dxa"/>
            <w:vAlign w:val="center"/>
          </w:tcPr>
          <w:p w:rsidR="00AD5110" w:rsidRPr="00D637A5" w:rsidRDefault="003153FB" w:rsidP="002F0019">
            <w:pPr>
              <w:jc w:val="left"/>
              <w:rPr>
                <w:sz w:val="18"/>
                <w:szCs w:val="18"/>
              </w:rPr>
            </w:pPr>
            <w:r w:rsidRPr="003153FB">
              <w:rPr>
                <w:sz w:val="18"/>
                <w:szCs w:val="18"/>
              </w:rPr>
              <w:t>Center point correction of</w:t>
            </w:r>
            <w:r>
              <w:rPr>
                <w:sz w:val="18"/>
                <w:szCs w:val="18"/>
              </w:rPr>
              <w:t xml:space="preserve"> feeding stepping motor</w:t>
            </w:r>
          </w:p>
        </w:tc>
        <w:tc>
          <w:tcPr>
            <w:tcW w:w="1132" w:type="dxa"/>
            <w:vAlign w:val="center"/>
          </w:tcPr>
          <w:p w:rsidR="00AD5110" w:rsidRPr="00AD5110" w:rsidRDefault="00AD5110" w:rsidP="00FB6368">
            <w:pPr>
              <w:widowControl/>
              <w:jc w:val="center"/>
              <w:textAlignment w:val="center"/>
              <w:rPr>
                <w:sz w:val="18"/>
                <w:szCs w:val="18"/>
              </w:rPr>
            </w:pPr>
            <w:r w:rsidRPr="00AD5110">
              <w:rPr>
                <w:rFonts w:hint="eastAsia"/>
                <w:sz w:val="18"/>
                <w:szCs w:val="18"/>
              </w:rPr>
              <w:t>-</w:t>
            </w:r>
            <w:r w:rsidR="00FB6368">
              <w:rPr>
                <w:sz w:val="18"/>
                <w:szCs w:val="18"/>
              </w:rPr>
              <w:t>500</w:t>
            </w:r>
            <w:r w:rsidR="00B51C37">
              <w:rPr>
                <w:rFonts w:hint="eastAsia"/>
                <w:sz w:val="18"/>
                <w:szCs w:val="18"/>
              </w:rPr>
              <w:t>~</w:t>
            </w:r>
            <w:r w:rsidR="00FB6368">
              <w:rPr>
                <w:sz w:val="18"/>
                <w:szCs w:val="18"/>
              </w:rPr>
              <w:t>500</w:t>
            </w:r>
          </w:p>
        </w:tc>
        <w:tc>
          <w:tcPr>
            <w:tcW w:w="851" w:type="dxa"/>
            <w:vAlign w:val="center"/>
          </w:tcPr>
          <w:p w:rsidR="00AD5110" w:rsidRPr="00AD5110" w:rsidRDefault="002F0019" w:rsidP="00AD5110">
            <w:pPr>
              <w:widowControl/>
              <w:jc w:val="center"/>
              <w:textAlignment w:val="center"/>
              <w:rPr>
                <w:sz w:val="18"/>
                <w:szCs w:val="18"/>
              </w:rPr>
            </w:pPr>
            <w:r>
              <w:rPr>
                <w:sz w:val="18"/>
                <w:szCs w:val="18"/>
              </w:rPr>
              <w:t>0</w:t>
            </w:r>
          </w:p>
        </w:tc>
        <w:tc>
          <w:tcPr>
            <w:tcW w:w="3969" w:type="dxa"/>
            <w:vAlign w:val="center"/>
          </w:tcPr>
          <w:p w:rsidR="00AD5110" w:rsidRPr="00D637A5" w:rsidRDefault="003153FB" w:rsidP="00AD5110">
            <w:pPr>
              <w:jc w:val="left"/>
              <w:rPr>
                <w:sz w:val="18"/>
                <w:szCs w:val="18"/>
              </w:rPr>
            </w:pPr>
            <w:r w:rsidRPr="003153FB">
              <w:rPr>
                <w:sz w:val="18"/>
                <w:szCs w:val="18"/>
              </w:rPr>
              <w:t>In the P129 parameter interface, the sewing stitch length is the stitch length of the main interface; the feed stepping motor keeps running on one side during normal forward sewing; the feed stepping motor keeps running on the other side when you press and hold the manual backward sewing for forward sewing.</w:t>
            </w:r>
          </w:p>
        </w:tc>
      </w:tr>
      <w:tr w:rsidR="00AD5110" w:rsidRPr="00D637A5" w:rsidTr="0013160C">
        <w:trPr>
          <w:trHeight w:val="156"/>
          <w:jc w:val="center"/>
        </w:trPr>
        <w:tc>
          <w:tcPr>
            <w:tcW w:w="936" w:type="dxa"/>
            <w:vAlign w:val="center"/>
          </w:tcPr>
          <w:p w:rsidR="00AD5110" w:rsidRPr="00D637A5" w:rsidRDefault="00AD5110" w:rsidP="00AD5110">
            <w:pPr>
              <w:jc w:val="center"/>
              <w:rPr>
                <w:sz w:val="18"/>
                <w:szCs w:val="18"/>
              </w:rPr>
            </w:pPr>
            <w:r w:rsidRPr="00D637A5">
              <w:rPr>
                <w:sz w:val="18"/>
                <w:szCs w:val="18"/>
              </w:rPr>
              <w:t>P131</w:t>
            </w:r>
          </w:p>
        </w:tc>
        <w:tc>
          <w:tcPr>
            <w:tcW w:w="2463" w:type="dxa"/>
            <w:vAlign w:val="center"/>
          </w:tcPr>
          <w:p w:rsidR="00AD5110" w:rsidRPr="00D637A5" w:rsidRDefault="00AD5110" w:rsidP="00AD5110">
            <w:pPr>
              <w:autoSpaceDE w:val="0"/>
              <w:autoSpaceDN w:val="0"/>
              <w:adjustRightInd w:val="0"/>
              <w:jc w:val="left"/>
              <w:rPr>
                <w:sz w:val="18"/>
                <w:szCs w:val="18"/>
              </w:rPr>
            </w:pPr>
            <w:r w:rsidRPr="00D637A5">
              <w:rPr>
                <w:sz w:val="18"/>
                <w:szCs w:val="18"/>
              </w:rPr>
              <w:t>Normal stitch length</w:t>
            </w:r>
          </w:p>
        </w:tc>
        <w:tc>
          <w:tcPr>
            <w:tcW w:w="1132" w:type="dxa"/>
            <w:vAlign w:val="center"/>
          </w:tcPr>
          <w:p w:rsidR="00AD5110" w:rsidRPr="00AD5110" w:rsidRDefault="00AD5110" w:rsidP="00FB6368">
            <w:pPr>
              <w:jc w:val="center"/>
              <w:rPr>
                <w:sz w:val="18"/>
                <w:szCs w:val="18"/>
              </w:rPr>
            </w:pPr>
            <w:r w:rsidRPr="00AD5110">
              <w:rPr>
                <w:rFonts w:hint="eastAsia"/>
                <w:sz w:val="18"/>
                <w:szCs w:val="18"/>
              </w:rPr>
              <w:t>0-</w:t>
            </w:r>
            <w:r w:rsidR="00FB6368">
              <w:rPr>
                <w:sz w:val="18"/>
                <w:szCs w:val="18"/>
              </w:rPr>
              <w:t>5.0</w:t>
            </w:r>
          </w:p>
        </w:tc>
        <w:tc>
          <w:tcPr>
            <w:tcW w:w="851" w:type="dxa"/>
            <w:vAlign w:val="center"/>
          </w:tcPr>
          <w:p w:rsidR="00AD5110" w:rsidRPr="00AD5110" w:rsidRDefault="002F0019" w:rsidP="00AD5110">
            <w:pPr>
              <w:jc w:val="center"/>
              <w:rPr>
                <w:sz w:val="18"/>
                <w:szCs w:val="18"/>
              </w:rPr>
            </w:pPr>
            <w:r>
              <w:rPr>
                <w:sz w:val="18"/>
                <w:szCs w:val="18"/>
              </w:rPr>
              <w:t>5.0</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70"/>
          <w:jc w:val="center"/>
        </w:trPr>
        <w:tc>
          <w:tcPr>
            <w:tcW w:w="936" w:type="dxa"/>
            <w:vAlign w:val="center"/>
          </w:tcPr>
          <w:p w:rsidR="00AD5110" w:rsidRPr="00D637A5" w:rsidRDefault="00AD5110" w:rsidP="00AD5110">
            <w:pPr>
              <w:jc w:val="center"/>
              <w:rPr>
                <w:sz w:val="18"/>
                <w:szCs w:val="18"/>
              </w:rPr>
            </w:pPr>
            <w:r w:rsidRPr="00D637A5">
              <w:rPr>
                <w:sz w:val="18"/>
                <w:szCs w:val="18"/>
              </w:rPr>
              <w:t>P132</w:t>
            </w:r>
          </w:p>
        </w:tc>
        <w:tc>
          <w:tcPr>
            <w:tcW w:w="2463" w:type="dxa"/>
            <w:vAlign w:val="center"/>
          </w:tcPr>
          <w:p w:rsidR="00AD5110" w:rsidRPr="00D637A5" w:rsidRDefault="00AD5110" w:rsidP="00AD5110">
            <w:pPr>
              <w:autoSpaceDE w:val="0"/>
              <w:autoSpaceDN w:val="0"/>
              <w:adjustRightInd w:val="0"/>
              <w:jc w:val="left"/>
              <w:rPr>
                <w:sz w:val="18"/>
                <w:szCs w:val="18"/>
              </w:rPr>
            </w:pPr>
            <w:r w:rsidRPr="00D637A5">
              <w:rPr>
                <w:sz w:val="18"/>
                <w:szCs w:val="18"/>
              </w:rPr>
              <w:t xml:space="preserve">Manual </w:t>
            </w:r>
            <w:r w:rsidRPr="00B50927">
              <w:rPr>
                <w:sz w:val="18"/>
                <w:szCs w:val="18"/>
              </w:rPr>
              <w:t>tight seam</w:t>
            </w:r>
            <w:r w:rsidRPr="00D637A5">
              <w:rPr>
                <w:sz w:val="18"/>
                <w:szCs w:val="18"/>
              </w:rPr>
              <w:t xml:space="preserve"> stitch </w:t>
            </w:r>
            <w:r>
              <w:rPr>
                <w:sz w:val="18"/>
                <w:szCs w:val="18"/>
              </w:rPr>
              <w:t>length</w:t>
            </w:r>
          </w:p>
        </w:tc>
        <w:tc>
          <w:tcPr>
            <w:tcW w:w="1132" w:type="dxa"/>
            <w:vAlign w:val="center"/>
          </w:tcPr>
          <w:p w:rsidR="00AD5110" w:rsidRPr="00AD5110" w:rsidRDefault="00AD5110" w:rsidP="00FB6368">
            <w:pPr>
              <w:jc w:val="center"/>
              <w:rPr>
                <w:sz w:val="18"/>
                <w:szCs w:val="18"/>
              </w:rPr>
            </w:pPr>
            <w:r w:rsidRPr="00AD5110">
              <w:rPr>
                <w:rFonts w:hint="eastAsia"/>
                <w:sz w:val="18"/>
                <w:szCs w:val="18"/>
              </w:rPr>
              <w:t>0-</w:t>
            </w:r>
            <w:r w:rsidR="00FB6368">
              <w:rPr>
                <w:sz w:val="18"/>
                <w:szCs w:val="18"/>
              </w:rPr>
              <w:t>5.0</w:t>
            </w:r>
          </w:p>
        </w:tc>
        <w:tc>
          <w:tcPr>
            <w:tcW w:w="851" w:type="dxa"/>
            <w:vAlign w:val="center"/>
          </w:tcPr>
          <w:p w:rsidR="00AD5110" w:rsidRPr="00AD5110" w:rsidRDefault="00AD5110" w:rsidP="00AD5110">
            <w:pPr>
              <w:jc w:val="center"/>
              <w:rPr>
                <w:sz w:val="18"/>
                <w:szCs w:val="18"/>
              </w:rPr>
            </w:pPr>
            <w:r w:rsidRPr="00AD5110">
              <w:rPr>
                <w:rFonts w:hint="eastAsia"/>
                <w:sz w:val="18"/>
                <w:szCs w:val="18"/>
              </w:rPr>
              <w:t>2</w:t>
            </w:r>
            <w:r w:rsidR="002F0019">
              <w:rPr>
                <w:sz w:val="18"/>
                <w:szCs w:val="18"/>
              </w:rPr>
              <w:t>.0</w:t>
            </w:r>
          </w:p>
        </w:tc>
        <w:tc>
          <w:tcPr>
            <w:tcW w:w="3969" w:type="dxa"/>
            <w:vAlign w:val="center"/>
          </w:tcPr>
          <w:p w:rsidR="00AD5110" w:rsidRPr="00D637A5" w:rsidRDefault="00AD5110" w:rsidP="00AD5110">
            <w:pPr>
              <w:jc w:val="left"/>
              <w:rPr>
                <w:sz w:val="18"/>
                <w:szCs w:val="18"/>
              </w:rPr>
            </w:pPr>
          </w:p>
        </w:tc>
      </w:tr>
      <w:tr w:rsidR="00AD5110" w:rsidRPr="00D637A5" w:rsidTr="0013160C">
        <w:trPr>
          <w:trHeight w:val="156"/>
          <w:jc w:val="center"/>
        </w:trPr>
        <w:tc>
          <w:tcPr>
            <w:tcW w:w="936" w:type="dxa"/>
            <w:vAlign w:val="center"/>
          </w:tcPr>
          <w:p w:rsidR="00AD5110" w:rsidRPr="006663F8" w:rsidRDefault="00AD5110" w:rsidP="00AD5110">
            <w:pPr>
              <w:widowControl/>
              <w:jc w:val="center"/>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138</w:t>
            </w:r>
          </w:p>
        </w:tc>
        <w:tc>
          <w:tcPr>
            <w:tcW w:w="2463" w:type="dxa"/>
            <w:vAlign w:val="center"/>
          </w:tcPr>
          <w:p w:rsidR="00AD5110" w:rsidRPr="003153FB" w:rsidRDefault="003153FB" w:rsidP="00123969">
            <w:pPr>
              <w:snapToGrid w:val="0"/>
              <w:jc w:val="left"/>
              <w:rPr>
                <w:color w:val="000000"/>
                <w:kern w:val="0"/>
                <w:sz w:val="18"/>
                <w:szCs w:val="18"/>
                <w:lang w:bidi="ar"/>
              </w:rPr>
            </w:pPr>
            <w:r w:rsidRPr="003153FB">
              <w:rPr>
                <w:color w:val="000000"/>
                <w:kern w:val="0"/>
                <w:sz w:val="18"/>
                <w:szCs w:val="18"/>
                <w:lang w:bidi="ar"/>
              </w:rPr>
              <w:t>Presser foot releasing buffering duty cycle (%)</w:t>
            </w:r>
          </w:p>
        </w:tc>
        <w:tc>
          <w:tcPr>
            <w:tcW w:w="1132" w:type="dxa"/>
            <w:vAlign w:val="center"/>
          </w:tcPr>
          <w:p w:rsidR="00AD5110" w:rsidRPr="00AD5110" w:rsidRDefault="002F0019" w:rsidP="00AD5110">
            <w:pPr>
              <w:widowControl/>
              <w:jc w:val="center"/>
              <w:textAlignment w:val="center"/>
              <w:rPr>
                <w:sz w:val="18"/>
                <w:szCs w:val="18"/>
              </w:rPr>
            </w:pPr>
            <w:r>
              <w:rPr>
                <w:sz w:val="18"/>
                <w:szCs w:val="18"/>
              </w:rPr>
              <w:t>0-100</w:t>
            </w:r>
          </w:p>
        </w:tc>
        <w:tc>
          <w:tcPr>
            <w:tcW w:w="851" w:type="dxa"/>
            <w:vAlign w:val="center"/>
          </w:tcPr>
          <w:p w:rsidR="00AD5110" w:rsidRPr="00AD5110" w:rsidRDefault="002F0019" w:rsidP="00AD5110">
            <w:pPr>
              <w:jc w:val="center"/>
              <w:rPr>
                <w:sz w:val="18"/>
                <w:szCs w:val="18"/>
              </w:rPr>
            </w:pPr>
            <w:r>
              <w:rPr>
                <w:sz w:val="18"/>
                <w:szCs w:val="18"/>
              </w:rPr>
              <w:t>2</w:t>
            </w:r>
          </w:p>
        </w:tc>
        <w:tc>
          <w:tcPr>
            <w:tcW w:w="3969" w:type="dxa"/>
            <w:vAlign w:val="center"/>
          </w:tcPr>
          <w:p w:rsidR="00AD5110" w:rsidRPr="00D637A5" w:rsidRDefault="00AD5110" w:rsidP="00AD5110">
            <w:pPr>
              <w:snapToGrid w:val="0"/>
              <w:spacing w:line="276" w:lineRule="auto"/>
              <w:jc w:val="left"/>
              <w:rPr>
                <w:sz w:val="18"/>
                <w:szCs w:val="18"/>
              </w:rPr>
            </w:pPr>
          </w:p>
        </w:tc>
      </w:tr>
      <w:tr w:rsidR="00AD5110" w:rsidRPr="00D637A5" w:rsidTr="0013160C">
        <w:trPr>
          <w:trHeight w:val="156"/>
          <w:jc w:val="center"/>
        </w:trPr>
        <w:tc>
          <w:tcPr>
            <w:tcW w:w="936" w:type="dxa"/>
            <w:vAlign w:val="center"/>
          </w:tcPr>
          <w:p w:rsidR="00AD5110" w:rsidRPr="00D637A5" w:rsidRDefault="00AD5110" w:rsidP="00AD5110">
            <w:pPr>
              <w:snapToGrid w:val="0"/>
              <w:spacing w:line="276" w:lineRule="auto"/>
              <w:jc w:val="center"/>
              <w:rPr>
                <w:sz w:val="18"/>
                <w:szCs w:val="18"/>
              </w:rPr>
            </w:pPr>
            <w:r>
              <w:rPr>
                <w:rFonts w:hint="eastAsia"/>
                <w:sz w:val="18"/>
                <w:szCs w:val="18"/>
              </w:rPr>
              <w:t>P</w:t>
            </w:r>
            <w:r>
              <w:rPr>
                <w:sz w:val="18"/>
                <w:szCs w:val="18"/>
              </w:rPr>
              <w:t>139</w:t>
            </w:r>
          </w:p>
        </w:tc>
        <w:tc>
          <w:tcPr>
            <w:tcW w:w="2463" w:type="dxa"/>
            <w:vAlign w:val="center"/>
          </w:tcPr>
          <w:p w:rsidR="00AD5110" w:rsidRPr="003153FB" w:rsidRDefault="003153FB" w:rsidP="00AD5110">
            <w:pPr>
              <w:autoSpaceDE w:val="0"/>
              <w:autoSpaceDN w:val="0"/>
              <w:adjustRightInd w:val="0"/>
              <w:jc w:val="left"/>
              <w:rPr>
                <w:color w:val="000000"/>
                <w:kern w:val="0"/>
                <w:sz w:val="18"/>
                <w:szCs w:val="18"/>
                <w:lang w:bidi="ar"/>
              </w:rPr>
            </w:pPr>
            <w:r w:rsidRPr="003153FB">
              <w:rPr>
                <w:color w:val="000000"/>
                <w:kern w:val="0"/>
                <w:sz w:val="18"/>
                <w:szCs w:val="18"/>
                <w:lang w:bidi="ar"/>
              </w:rPr>
              <w:t>The buffering delayed time of presser foot releasing</w:t>
            </w:r>
          </w:p>
        </w:tc>
        <w:tc>
          <w:tcPr>
            <w:tcW w:w="1132" w:type="dxa"/>
            <w:vAlign w:val="center"/>
          </w:tcPr>
          <w:p w:rsidR="00AD5110" w:rsidRPr="00AD5110" w:rsidRDefault="00AD5110" w:rsidP="002F0019">
            <w:pPr>
              <w:widowControl/>
              <w:jc w:val="center"/>
              <w:textAlignment w:val="center"/>
              <w:rPr>
                <w:sz w:val="18"/>
                <w:szCs w:val="18"/>
              </w:rPr>
            </w:pPr>
            <w:r w:rsidRPr="00AD5110">
              <w:rPr>
                <w:rFonts w:hint="eastAsia"/>
                <w:sz w:val="18"/>
                <w:szCs w:val="18"/>
              </w:rPr>
              <w:t>0-</w:t>
            </w:r>
            <w:r w:rsidR="002F0019">
              <w:rPr>
                <w:sz w:val="18"/>
                <w:szCs w:val="18"/>
              </w:rPr>
              <w:t>200</w:t>
            </w:r>
          </w:p>
        </w:tc>
        <w:tc>
          <w:tcPr>
            <w:tcW w:w="851" w:type="dxa"/>
            <w:vAlign w:val="center"/>
          </w:tcPr>
          <w:p w:rsidR="00AD5110" w:rsidRPr="00AD5110" w:rsidRDefault="002F0019" w:rsidP="00AD5110">
            <w:pPr>
              <w:jc w:val="center"/>
              <w:rPr>
                <w:sz w:val="18"/>
                <w:szCs w:val="18"/>
              </w:rPr>
            </w:pPr>
            <w:r>
              <w:rPr>
                <w:sz w:val="18"/>
                <w:szCs w:val="18"/>
              </w:rPr>
              <w:t>8</w:t>
            </w:r>
          </w:p>
        </w:tc>
        <w:tc>
          <w:tcPr>
            <w:tcW w:w="3969" w:type="dxa"/>
            <w:vAlign w:val="center"/>
          </w:tcPr>
          <w:p w:rsidR="00AD5110" w:rsidRPr="00D637A5" w:rsidRDefault="00AD5110" w:rsidP="00AD5110">
            <w:pPr>
              <w:snapToGrid w:val="0"/>
              <w:spacing w:line="276" w:lineRule="auto"/>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P143</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Tight seam mode selection</w:t>
            </w:r>
          </w:p>
        </w:tc>
        <w:tc>
          <w:tcPr>
            <w:tcW w:w="1132" w:type="dxa"/>
            <w:vAlign w:val="center"/>
          </w:tcPr>
          <w:p w:rsidR="00DF63C2" w:rsidRPr="00AD5110" w:rsidRDefault="00DF63C2" w:rsidP="00DF63C2">
            <w:pPr>
              <w:jc w:val="center"/>
              <w:rPr>
                <w:sz w:val="18"/>
                <w:szCs w:val="18"/>
              </w:rPr>
            </w:pPr>
            <w:r w:rsidRPr="00AD5110">
              <w:rPr>
                <w:sz w:val="18"/>
                <w:szCs w:val="18"/>
              </w:rPr>
              <w:t>0-3</w:t>
            </w:r>
          </w:p>
        </w:tc>
        <w:tc>
          <w:tcPr>
            <w:tcW w:w="851" w:type="dxa"/>
            <w:vAlign w:val="center"/>
          </w:tcPr>
          <w:p w:rsidR="00DF63C2" w:rsidRPr="00AD5110" w:rsidRDefault="00DF63C2" w:rsidP="00DF63C2">
            <w:pPr>
              <w:jc w:val="center"/>
              <w:rPr>
                <w:sz w:val="18"/>
                <w:szCs w:val="18"/>
              </w:rPr>
            </w:pPr>
            <w:r w:rsidRPr="00AD5110">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r w:rsidRPr="00D637A5">
              <w:rPr>
                <w:sz w:val="18"/>
                <w:szCs w:val="18"/>
              </w:rPr>
              <w:t>0: OFF</w:t>
            </w:r>
          </w:p>
          <w:p w:rsidR="00DF63C2" w:rsidRPr="00D637A5" w:rsidRDefault="00DF63C2" w:rsidP="00DF63C2">
            <w:pPr>
              <w:snapToGrid w:val="0"/>
              <w:spacing w:line="276" w:lineRule="auto"/>
              <w:jc w:val="left"/>
              <w:rPr>
                <w:sz w:val="18"/>
                <w:szCs w:val="18"/>
              </w:rPr>
            </w:pPr>
            <w:r w:rsidRPr="00D637A5">
              <w:rPr>
                <w:sz w:val="18"/>
                <w:szCs w:val="18"/>
              </w:rPr>
              <w:t>1: Starting tight seam</w:t>
            </w:r>
          </w:p>
          <w:p w:rsidR="00DF63C2" w:rsidRPr="00D637A5" w:rsidRDefault="00DF63C2" w:rsidP="00DF63C2">
            <w:pPr>
              <w:snapToGrid w:val="0"/>
              <w:spacing w:line="276" w:lineRule="auto"/>
              <w:jc w:val="left"/>
              <w:rPr>
                <w:sz w:val="18"/>
                <w:szCs w:val="18"/>
              </w:rPr>
            </w:pPr>
            <w:r w:rsidRPr="00D637A5">
              <w:rPr>
                <w:sz w:val="18"/>
                <w:szCs w:val="18"/>
              </w:rPr>
              <w:t>2: Ending tight seam</w:t>
            </w:r>
          </w:p>
          <w:p w:rsidR="00DF63C2" w:rsidRPr="00D637A5" w:rsidRDefault="00DF63C2" w:rsidP="00DF63C2">
            <w:pPr>
              <w:snapToGrid w:val="0"/>
              <w:spacing w:line="276" w:lineRule="auto"/>
              <w:jc w:val="left"/>
              <w:rPr>
                <w:sz w:val="18"/>
                <w:szCs w:val="18"/>
              </w:rPr>
            </w:pPr>
            <w:r w:rsidRPr="00D637A5">
              <w:rPr>
                <w:sz w:val="18"/>
                <w:szCs w:val="18"/>
              </w:rPr>
              <w:t>3: Full function</w:t>
            </w:r>
          </w:p>
        </w:tc>
      </w:tr>
      <w:tr w:rsidR="00DF63C2" w:rsidRPr="00D637A5" w:rsidTr="0013160C">
        <w:trPr>
          <w:trHeight w:val="156"/>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P144</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Tacking stitch length compensation in high speed</w:t>
            </w:r>
          </w:p>
        </w:tc>
        <w:tc>
          <w:tcPr>
            <w:tcW w:w="1132" w:type="dxa"/>
            <w:vAlign w:val="center"/>
          </w:tcPr>
          <w:p w:rsidR="00DF63C2" w:rsidRPr="00D637A5" w:rsidRDefault="00DF63C2" w:rsidP="002F0019">
            <w:pPr>
              <w:widowControl/>
              <w:jc w:val="center"/>
              <w:textAlignment w:val="center"/>
              <w:rPr>
                <w:sz w:val="18"/>
                <w:szCs w:val="18"/>
              </w:rPr>
            </w:pPr>
            <w:r w:rsidRPr="00D637A5">
              <w:rPr>
                <w:sz w:val="18"/>
                <w:szCs w:val="18"/>
              </w:rPr>
              <w:t>-</w:t>
            </w:r>
            <w:r w:rsidR="002F0019">
              <w:rPr>
                <w:sz w:val="18"/>
                <w:szCs w:val="18"/>
              </w:rPr>
              <w:t>1</w:t>
            </w:r>
            <w:r w:rsidRPr="00D637A5">
              <w:rPr>
                <w:sz w:val="18"/>
                <w:szCs w:val="18"/>
              </w:rPr>
              <w:t>00~</w:t>
            </w:r>
            <w:r w:rsidR="002F0019">
              <w:rPr>
                <w:sz w:val="18"/>
                <w:szCs w:val="18"/>
              </w:rPr>
              <w:t>1</w:t>
            </w:r>
            <w:r w:rsidRPr="00D637A5">
              <w:rPr>
                <w:sz w:val="18"/>
                <w:szCs w:val="18"/>
              </w:rPr>
              <w:t>00</w:t>
            </w:r>
          </w:p>
        </w:tc>
        <w:tc>
          <w:tcPr>
            <w:tcW w:w="851" w:type="dxa"/>
            <w:vAlign w:val="center"/>
          </w:tcPr>
          <w:p w:rsidR="00DF63C2" w:rsidRPr="00D637A5" w:rsidRDefault="002F0019" w:rsidP="00DF63C2">
            <w:pPr>
              <w:widowControl/>
              <w:jc w:val="center"/>
              <w:textAlignment w:val="center"/>
              <w:rPr>
                <w:sz w:val="18"/>
                <w:szCs w:val="18"/>
              </w:rPr>
            </w:pP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widowControl/>
              <w:jc w:val="center"/>
              <w:textAlignment w:val="center"/>
              <w:rPr>
                <w:sz w:val="18"/>
                <w:szCs w:val="18"/>
              </w:rPr>
            </w:pPr>
            <w:r w:rsidRPr="00D637A5">
              <w:rPr>
                <w:sz w:val="18"/>
                <w:szCs w:val="18"/>
              </w:rPr>
              <w:t>P145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Back-tacking stitch length compensation in high speed</w:t>
            </w:r>
          </w:p>
        </w:tc>
        <w:tc>
          <w:tcPr>
            <w:tcW w:w="1132" w:type="dxa"/>
            <w:vAlign w:val="center"/>
          </w:tcPr>
          <w:p w:rsidR="00DF63C2" w:rsidRPr="00D637A5" w:rsidRDefault="00DF63C2" w:rsidP="002F0019">
            <w:pPr>
              <w:jc w:val="center"/>
              <w:rPr>
                <w:sz w:val="18"/>
                <w:szCs w:val="18"/>
              </w:rPr>
            </w:pPr>
            <w:r w:rsidRPr="00D637A5">
              <w:rPr>
                <w:sz w:val="18"/>
                <w:szCs w:val="18"/>
              </w:rPr>
              <w:t>-</w:t>
            </w:r>
            <w:r w:rsidR="002F0019">
              <w:rPr>
                <w:sz w:val="18"/>
                <w:szCs w:val="18"/>
              </w:rPr>
              <w:t>1</w:t>
            </w:r>
            <w:r w:rsidRPr="00D637A5">
              <w:rPr>
                <w:sz w:val="18"/>
                <w:szCs w:val="18"/>
              </w:rPr>
              <w:t>00~</w:t>
            </w:r>
            <w:r w:rsidR="002F0019">
              <w:rPr>
                <w:sz w:val="18"/>
                <w:szCs w:val="18"/>
              </w:rPr>
              <w:t>1</w:t>
            </w:r>
            <w:r w:rsidRPr="00D637A5">
              <w:rPr>
                <w:sz w:val="18"/>
                <w:szCs w:val="18"/>
              </w:rPr>
              <w:t>00</w:t>
            </w:r>
          </w:p>
        </w:tc>
        <w:tc>
          <w:tcPr>
            <w:tcW w:w="851" w:type="dxa"/>
            <w:vAlign w:val="center"/>
          </w:tcPr>
          <w:p w:rsidR="00DF63C2" w:rsidRPr="00D637A5" w:rsidRDefault="00DF63C2" w:rsidP="00FB6368">
            <w:pPr>
              <w:jc w:val="center"/>
              <w:rPr>
                <w:sz w:val="18"/>
                <w:szCs w:val="18"/>
              </w:rPr>
            </w:pPr>
            <w:r>
              <w:rPr>
                <w:sz w:val="18"/>
                <w:szCs w:val="18"/>
              </w:rPr>
              <w:t>0</w:t>
            </w:r>
          </w:p>
        </w:tc>
        <w:tc>
          <w:tcPr>
            <w:tcW w:w="3969" w:type="dxa"/>
            <w:vAlign w:val="center"/>
          </w:tcPr>
          <w:p w:rsidR="00DF63C2" w:rsidRPr="00D637A5" w:rsidRDefault="00DF63C2" w:rsidP="00DF63C2">
            <w:pPr>
              <w:snapToGrid w:val="0"/>
              <w:spacing w:line="276" w:lineRule="auto"/>
              <w:jc w:val="left"/>
              <w:rPr>
                <w:sz w:val="18"/>
                <w:szCs w:val="18"/>
              </w:rPr>
            </w:pPr>
          </w:p>
        </w:tc>
      </w:tr>
      <w:tr w:rsidR="00DF63C2" w:rsidRPr="00D637A5" w:rsidTr="002F0019">
        <w:trPr>
          <w:trHeight w:val="156"/>
          <w:jc w:val="center"/>
        </w:trPr>
        <w:tc>
          <w:tcPr>
            <w:tcW w:w="936" w:type="dxa"/>
            <w:vAlign w:val="center"/>
          </w:tcPr>
          <w:p w:rsidR="00DF63C2" w:rsidRPr="00D637A5" w:rsidRDefault="00DF63C2" w:rsidP="002F0019">
            <w:pPr>
              <w:snapToGrid w:val="0"/>
              <w:spacing w:line="276" w:lineRule="auto"/>
              <w:jc w:val="center"/>
              <w:rPr>
                <w:sz w:val="18"/>
                <w:szCs w:val="18"/>
              </w:rPr>
            </w:pPr>
            <w:r w:rsidRPr="00D637A5">
              <w:rPr>
                <w:sz w:val="18"/>
                <w:szCs w:val="18"/>
              </w:rPr>
              <w:t>P153</w:t>
            </w:r>
          </w:p>
        </w:tc>
        <w:tc>
          <w:tcPr>
            <w:tcW w:w="2463" w:type="dxa"/>
            <w:vAlign w:val="center"/>
          </w:tcPr>
          <w:p w:rsidR="00953B0F" w:rsidRPr="00D637A5" w:rsidRDefault="00953B0F" w:rsidP="00EC308F">
            <w:pPr>
              <w:autoSpaceDE w:val="0"/>
              <w:autoSpaceDN w:val="0"/>
              <w:adjustRightInd w:val="0"/>
              <w:jc w:val="left"/>
              <w:rPr>
                <w:sz w:val="18"/>
                <w:szCs w:val="18"/>
              </w:rPr>
            </w:pPr>
            <w:r w:rsidRPr="00D637A5">
              <w:rPr>
                <w:sz w:val="18"/>
                <w:szCs w:val="18"/>
              </w:rPr>
              <w:t xml:space="preserve">Stitch length </w:t>
            </w:r>
            <w:r>
              <w:rPr>
                <w:sz w:val="18"/>
                <w:szCs w:val="18"/>
              </w:rPr>
              <w:t>of e</w:t>
            </w:r>
            <w:r w:rsidRPr="00D637A5">
              <w:rPr>
                <w:sz w:val="18"/>
                <w:szCs w:val="18"/>
              </w:rPr>
              <w:t>nding tight seam</w:t>
            </w:r>
          </w:p>
        </w:tc>
        <w:tc>
          <w:tcPr>
            <w:tcW w:w="1132" w:type="dxa"/>
            <w:vAlign w:val="center"/>
          </w:tcPr>
          <w:p w:rsidR="00DF63C2" w:rsidRPr="00D637A5" w:rsidRDefault="00DF63C2" w:rsidP="00FB6368">
            <w:pPr>
              <w:jc w:val="center"/>
              <w:rPr>
                <w:sz w:val="18"/>
                <w:szCs w:val="18"/>
              </w:rPr>
            </w:pPr>
            <w:r>
              <w:rPr>
                <w:sz w:val="18"/>
                <w:szCs w:val="18"/>
              </w:rPr>
              <w:t>0-</w:t>
            </w:r>
            <w:r w:rsidR="00FB6368">
              <w:rPr>
                <w:sz w:val="18"/>
                <w:szCs w:val="18"/>
              </w:rPr>
              <w:t>5.0</w:t>
            </w:r>
          </w:p>
        </w:tc>
        <w:tc>
          <w:tcPr>
            <w:tcW w:w="851" w:type="dxa"/>
            <w:vAlign w:val="center"/>
          </w:tcPr>
          <w:p w:rsidR="00DF63C2" w:rsidRPr="00D637A5" w:rsidRDefault="00DF63C2" w:rsidP="00FB6368">
            <w:pPr>
              <w:jc w:val="center"/>
              <w:rPr>
                <w:sz w:val="18"/>
                <w:szCs w:val="18"/>
              </w:rPr>
            </w:pPr>
            <w:r>
              <w:rPr>
                <w:sz w:val="18"/>
                <w:szCs w:val="18"/>
              </w:rPr>
              <w:t>0.8</w:t>
            </w:r>
          </w:p>
        </w:tc>
        <w:tc>
          <w:tcPr>
            <w:tcW w:w="3969" w:type="dxa"/>
            <w:vAlign w:val="center"/>
          </w:tcPr>
          <w:p w:rsidR="00DF63C2" w:rsidRPr="00D637A5" w:rsidRDefault="00DF63C2" w:rsidP="00DF63C2">
            <w:pPr>
              <w:jc w:val="left"/>
              <w:rPr>
                <w:sz w:val="18"/>
                <w:szCs w:val="18"/>
              </w:rPr>
            </w:pPr>
          </w:p>
        </w:tc>
      </w:tr>
      <w:tr w:rsidR="00DF63C2" w:rsidRPr="00D637A5" w:rsidTr="002F0019">
        <w:trPr>
          <w:trHeight w:val="156"/>
          <w:jc w:val="center"/>
        </w:trPr>
        <w:tc>
          <w:tcPr>
            <w:tcW w:w="936" w:type="dxa"/>
            <w:vAlign w:val="center"/>
          </w:tcPr>
          <w:p w:rsidR="00DF63C2" w:rsidRPr="00D637A5" w:rsidRDefault="00DF63C2" w:rsidP="002F0019">
            <w:pPr>
              <w:snapToGrid w:val="0"/>
              <w:spacing w:line="276" w:lineRule="auto"/>
              <w:jc w:val="center"/>
              <w:rPr>
                <w:sz w:val="18"/>
                <w:szCs w:val="18"/>
              </w:rPr>
            </w:pPr>
            <w:r w:rsidRPr="00D637A5">
              <w:rPr>
                <w:sz w:val="18"/>
                <w:szCs w:val="18"/>
              </w:rPr>
              <w:t>P154</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Ending tight seam speed</w:t>
            </w:r>
          </w:p>
        </w:tc>
        <w:tc>
          <w:tcPr>
            <w:tcW w:w="1132" w:type="dxa"/>
            <w:vAlign w:val="center"/>
          </w:tcPr>
          <w:p w:rsidR="00DF63C2" w:rsidRPr="00D637A5" w:rsidRDefault="00DF63C2" w:rsidP="00FB6368">
            <w:pPr>
              <w:jc w:val="center"/>
              <w:rPr>
                <w:sz w:val="18"/>
                <w:szCs w:val="18"/>
              </w:rPr>
            </w:pPr>
            <w:r w:rsidRPr="00D637A5">
              <w:rPr>
                <w:sz w:val="18"/>
                <w:szCs w:val="18"/>
              </w:rPr>
              <w:t>100-2000</w:t>
            </w:r>
          </w:p>
        </w:tc>
        <w:tc>
          <w:tcPr>
            <w:tcW w:w="851" w:type="dxa"/>
            <w:vAlign w:val="center"/>
          </w:tcPr>
          <w:p w:rsidR="00DF63C2" w:rsidRPr="00D637A5" w:rsidRDefault="00416C8E" w:rsidP="00A45598">
            <w:pPr>
              <w:jc w:val="center"/>
              <w:rPr>
                <w:sz w:val="18"/>
                <w:szCs w:val="18"/>
              </w:rPr>
            </w:pPr>
            <w:r>
              <w:rPr>
                <w:sz w:val="18"/>
                <w:szCs w:val="18"/>
              </w:rPr>
              <w:t>1</w:t>
            </w:r>
            <w:r w:rsidR="00A45598">
              <w:rPr>
                <w:sz w:val="18"/>
                <w:szCs w:val="18"/>
              </w:rPr>
              <w:t>0</w:t>
            </w:r>
            <w:r w:rsidR="00DF63C2" w:rsidRPr="00D637A5">
              <w:rPr>
                <w:sz w:val="18"/>
                <w:szCs w:val="18"/>
              </w:rPr>
              <w:t>00</w:t>
            </w:r>
          </w:p>
        </w:tc>
        <w:tc>
          <w:tcPr>
            <w:tcW w:w="3969" w:type="dxa"/>
            <w:vAlign w:val="center"/>
          </w:tcPr>
          <w:p w:rsidR="00DF63C2" w:rsidRPr="00D637A5" w:rsidRDefault="00DF63C2" w:rsidP="00DF63C2">
            <w:pPr>
              <w:jc w:val="left"/>
              <w:rPr>
                <w:sz w:val="18"/>
                <w:szCs w:val="18"/>
              </w:rPr>
            </w:pPr>
          </w:p>
        </w:tc>
      </w:tr>
      <w:tr w:rsidR="00FB6368" w:rsidRPr="00D637A5" w:rsidTr="002F0019">
        <w:trPr>
          <w:trHeight w:val="156"/>
          <w:jc w:val="center"/>
        </w:trPr>
        <w:tc>
          <w:tcPr>
            <w:tcW w:w="936" w:type="dxa"/>
            <w:vAlign w:val="center"/>
          </w:tcPr>
          <w:p w:rsidR="00FB6368" w:rsidRPr="00FB6368" w:rsidRDefault="00FB6368" w:rsidP="002F0019">
            <w:pPr>
              <w:widowControl/>
              <w:jc w:val="center"/>
              <w:textAlignment w:val="bottom"/>
              <w:rPr>
                <w:sz w:val="18"/>
                <w:szCs w:val="18"/>
              </w:rPr>
            </w:pPr>
            <w:r w:rsidRPr="00FB6368">
              <w:rPr>
                <w:rFonts w:hint="eastAsia"/>
                <w:sz w:val="18"/>
                <w:szCs w:val="18"/>
              </w:rPr>
              <w:lastRenderedPageBreak/>
              <w:t>P155</w:t>
            </w:r>
          </w:p>
        </w:tc>
        <w:tc>
          <w:tcPr>
            <w:tcW w:w="2463" w:type="dxa"/>
            <w:vAlign w:val="center"/>
          </w:tcPr>
          <w:p w:rsidR="00FB6368" w:rsidRPr="00D637A5" w:rsidRDefault="000C26AE" w:rsidP="00FB6368">
            <w:pPr>
              <w:autoSpaceDE w:val="0"/>
              <w:autoSpaceDN w:val="0"/>
              <w:adjustRightInd w:val="0"/>
              <w:jc w:val="left"/>
              <w:rPr>
                <w:sz w:val="18"/>
                <w:szCs w:val="18"/>
              </w:rPr>
            </w:pPr>
            <w:r w:rsidRPr="000C26AE">
              <w:rPr>
                <w:sz w:val="18"/>
                <w:szCs w:val="18"/>
              </w:rPr>
              <w:t>Minimum value of layer seam AD</w:t>
            </w:r>
          </w:p>
        </w:tc>
        <w:tc>
          <w:tcPr>
            <w:tcW w:w="1132" w:type="dxa"/>
            <w:vAlign w:val="center"/>
          </w:tcPr>
          <w:p w:rsidR="00FB6368" w:rsidRPr="00FB6368" w:rsidRDefault="00FB6368" w:rsidP="00FB6368">
            <w:pPr>
              <w:jc w:val="center"/>
              <w:rPr>
                <w:sz w:val="18"/>
                <w:szCs w:val="18"/>
              </w:rPr>
            </w:pPr>
            <w:r w:rsidRPr="00FB6368">
              <w:rPr>
                <w:rFonts w:hint="eastAsia"/>
                <w:sz w:val="18"/>
                <w:szCs w:val="18"/>
              </w:rPr>
              <w:t>0-1023</w:t>
            </w:r>
          </w:p>
        </w:tc>
        <w:tc>
          <w:tcPr>
            <w:tcW w:w="851" w:type="dxa"/>
            <w:vAlign w:val="center"/>
          </w:tcPr>
          <w:p w:rsidR="00FB6368" w:rsidRPr="00FB6368" w:rsidRDefault="00FB6368" w:rsidP="00FB6368">
            <w:pPr>
              <w:jc w:val="center"/>
              <w:rPr>
                <w:sz w:val="18"/>
                <w:szCs w:val="18"/>
              </w:rPr>
            </w:pPr>
            <w:r w:rsidRPr="00FB6368">
              <w:rPr>
                <w:rFonts w:hint="eastAsia"/>
                <w:sz w:val="18"/>
                <w:szCs w:val="18"/>
              </w:rPr>
              <w:t>70</w:t>
            </w:r>
          </w:p>
        </w:tc>
        <w:tc>
          <w:tcPr>
            <w:tcW w:w="3969" w:type="dxa"/>
            <w:vAlign w:val="center"/>
          </w:tcPr>
          <w:p w:rsidR="00FB6368" w:rsidRPr="00D637A5" w:rsidRDefault="00FB6368" w:rsidP="00FB6368">
            <w:pPr>
              <w:jc w:val="left"/>
              <w:rPr>
                <w:sz w:val="18"/>
                <w:szCs w:val="18"/>
              </w:rPr>
            </w:pPr>
          </w:p>
        </w:tc>
      </w:tr>
      <w:tr w:rsidR="00FB6368" w:rsidRPr="00D637A5" w:rsidTr="002F0019">
        <w:trPr>
          <w:trHeight w:val="156"/>
          <w:jc w:val="center"/>
        </w:trPr>
        <w:tc>
          <w:tcPr>
            <w:tcW w:w="936" w:type="dxa"/>
            <w:vAlign w:val="center"/>
          </w:tcPr>
          <w:p w:rsidR="00FB6368" w:rsidRPr="00FB6368" w:rsidRDefault="00FB6368" w:rsidP="002F0019">
            <w:pPr>
              <w:widowControl/>
              <w:jc w:val="center"/>
              <w:textAlignment w:val="bottom"/>
              <w:rPr>
                <w:sz w:val="18"/>
                <w:szCs w:val="18"/>
              </w:rPr>
            </w:pPr>
            <w:r w:rsidRPr="00FB6368">
              <w:rPr>
                <w:rFonts w:hint="eastAsia"/>
                <w:sz w:val="18"/>
                <w:szCs w:val="18"/>
              </w:rPr>
              <w:t>P156</w:t>
            </w:r>
          </w:p>
        </w:tc>
        <w:tc>
          <w:tcPr>
            <w:tcW w:w="2463" w:type="dxa"/>
            <w:vAlign w:val="center"/>
          </w:tcPr>
          <w:p w:rsidR="00FB6368" w:rsidRPr="00D637A5" w:rsidRDefault="000D13CA" w:rsidP="00FB6368">
            <w:pPr>
              <w:autoSpaceDE w:val="0"/>
              <w:autoSpaceDN w:val="0"/>
              <w:adjustRightInd w:val="0"/>
              <w:jc w:val="left"/>
              <w:rPr>
                <w:sz w:val="18"/>
                <w:szCs w:val="18"/>
              </w:rPr>
            </w:pPr>
            <w:r w:rsidRPr="000D13CA">
              <w:rPr>
                <w:sz w:val="18"/>
                <w:szCs w:val="18"/>
              </w:rPr>
              <w:t>Over-thickness speed</w:t>
            </w:r>
            <w:r w:rsidRPr="000C26AE">
              <w:rPr>
                <w:sz w:val="18"/>
                <w:szCs w:val="18"/>
              </w:rPr>
              <w:t xml:space="preserve"> of layer seam</w:t>
            </w:r>
          </w:p>
        </w:tc>
        <w:tc>
          <w:tcPr>
            <w:tcW w:w="1132" w:type="dxa"/>
            <w:vAlign w:val="center"/>
          </w:tcPr>
          <w:p w:rsidR="00FB6368" w:rsidRPr="00FB6368" w:rsidRDefault="00FB6368" w:rsidP="00FB6368">
            <w:pPr>
              <w:jc w:val="center"/>
              <w:rPr>
                <w:sz w:val="18"/>
                <w:szCs w:val="18"/>
              </w:rPr>
            </w:pPr>
            <w:r w:rsidRPr="00FB6368">
              <w:rPr>
                <w:rFonts w:hint="eastAsia"/>
                <w:sz w:val="18"/>
                <w:szCs w:val="18"/>
              </w:rPr>
              <w:t>1000-3700</w:t>
            </w:r>
          </w:p>
        </w:tc>
        <w:tc>
          <w:tcPr>
            <w:tcW w:w="851" w:type="dxa"/>
            <w:vAlign w:val="center"/>
          </w:tcPr>
          <w:p w:rsidR="00FB6368" w:rsidRPr="00FB6368" w:rsidRDefault="00FB6368" w:rsidP="00FB6368">
            <w:pPr>
              <w:jc w:val="center"/>
              <w:rPr>
                <w:sz w:val="18"/>
                <w:szCs w:val="18"/>
              </w:rPr>
            </w:pPr>
            <w:r w:rsidRPr="00FB6368">
              <w:rPr>
                <w:rFonts w:hint="eastAsia"/>
                <w:sz w:val="18"/>
                <w:szCs w:val="18"/>
              </w:rPr>
              <w:t>2000</w:t>
            </w:r>
          </w:p>
        </w:tc>
        <w:tc>
          <w:tcPr>
            <w:tcW w:w="3969" w:type="dxa"/>
            <w:vAlign w:val="center"/>
          </w:tcPr>
          <w:p w:rsidR="00FB6368" w:rsidRPr="00D637A5" w:rsidRDefault="00FB6368" w:rsidP="00FB6368">
            <w:pPr>
              <w:jc w:val="left"/>
              <w:rPr>
                <w:sz w:val="18"/>
                <w:szCs w:val="18"/>
              </w:rPr>
            </w:pPr>
          </w:p>
        </w:tc>
      </w:tr>
      <w:tr w:rsidR="00FB6368" w:rsidRPr="00D637A5" w:rsidTr="002F0019">
        <w:trPr>
          <w:trHeight w:val="156"/>
          <w:jc w:val="center"/>
        </w:trPr>
        <w:tc>
          <w:tcPr>
            <w:tcW w:w="936" w:type="dxa"/>
            <w:vAlign w:val="center"/>
          </w:tcPr>
          <w:p w:rsidR="00FB6368" w:rsidRPr="00FB6368" w:rsidRDefault="00FB6368" w:rsidP="002F0019">
            <w:pPr>
              <w:widowControl/>
              <w:jc w:val="center"/>
              <w:textAlignment w:val="bottom"/>
              <w:rPr>
                <w:sz w:val="18"/>
                <w:szCs w:val="18"/>
              </w:rPr>
            </w:pPr>
            <w:r w:rsidRPr="00FB6368">
              <w:rPr>
                <w:rFonts w:hint="eastAsia"/>
                <w:sz w:val="18"/>
                <w:szCs w:val="18"/>
              </w:rPr>
              <w:t>P157</w:t>
            </w:r>
          </w:p>
        </w:tc>
        <w:tc>
          <w:tcPr>
            <w:tcW w:w="2463" w:type="dxa"/>
            <w:vAlign w:val="center"/>
          </w:tcPr>
          <w:p w:rsidR="00FB6368" w:rsidRPr="00D637A5" w:rsidRDefault="000C26AE" w:rsidP="00FB6368">
            <w:pPr>
              <w:autoSpaceDE w:val="0"/>
              <w:autoSpaceDN w:val="0"/>
              <w:adjustRightInd w:val="0"/>
              <w:jc w:val="left"/>
              <w:rPr>
                <w:sz w:val="18"/>
                <w:szCs w:val="18"/>
              </w:rPr>
            </w:pPr>
            <w:r>
              <w:rPr>
                <w:sz w:val="18"/>
                <w:szCs w:val="18"/>
              </w:rPr>
              <w:t>Maximum</w:t>
            </w:r>
            <w:r w:rsidRPr="000C26AE">
              <w:rPr>
                <w:sz w:val="18"/>
                <w:szCs w:val="18"/>
              </w:rPr>
              <w:t xml:space="preserve"> value of layer seam AD</w:t>
            </w:r>
          </w:p>
        </w:tc>
        <w:tc>
          <w:tcPr>
            <w:tcW w:w="1132" w:type="dxa"/>
            <w:vAlign w:val="center"/>
          </w:tcPr>
          <w:p w:rsidR="00FB6368" w:rsidRPr="00FB6368" w:rsidRDefault="00FB6368" w:rsidP="00FB6368">
            <w:pPr>
              <w:jc w:val="center"/>
              <w:rPr>
                <w:sz w:val="18"/>
                <w:szCs w:val="18"/>
              </w:rPr>
            </w:pPr>
            <w:r w:rsidRPr="00FB6368">
              <w:rPr>
                <w:rFonts w:hint="eastAsia"/>
                <w:sz w:val="18"/>
                <w:szCs w:val="18"/>
              </w:rPr>
              <w:t>0-1023</w:t>
            </w:r>
          </w:p>
        </w:tc>
        <w:tc>
          <w:tcPr>
            <w:tcW w:w="851" w:type="dxa"/>
            <w:vAlign w:val="center"/>
          </w:tcPr>
          <w:p w:rsidR="00FB6368" w:rsidRPr="00FB6368" w:rsidRDefault="00FB6368" w:rsidP="00FB6368">
            <w:pPr>
              <w:jc w:val="center"/>
              <w:rPr>
                <w:sz w:val="18"/>
                <w:szCs w:val="18"/>
              </w:rPr>
            </w:pPr>
            <w:r w:rsidRPr="00FB6368">
              <w:rPr>
                <w:rFonts w:hint="eastAsia"/>
                <w:sz w:val="18"/>
                <w:szCs w:val="18"/>
              </w:rPr>
              <w:t>680</w:t>
            </w:r>
          </w:p>
        </w:tc>
        <w:tc>
          <w:tcPr>
            <w:tcW w:w="3969" w:type="dxa"/>
            <w:vAlign w:val="center"/>
          </w:tcPr>
          <w:p w:rsidR="00FB6368" w:rsidRPr="00D637A5" w:rsidRDefault="00FB6368" w:rsidP="00FB6368">
            <w:pPr>
              <w:jc w:val="left"/>
              <w:rPr>
                <w:sz w:val="18"/>
                <w:szCs w:val="18"/>
              </w:rPr>
            </w:pPr>
          </w:p>
        </w:tc>
      </w:tr>
      <w:tr w:rsidR="00FB6368" w:rsidRPr="00D637A5" w:rsidTr="002F0019">
        <w:trPr>
          <w:trHeight w:val="156"/>
          <w:jc w:val="center"/>
        </w:trPr>
        <w:tc>
          <w:tcPr>
            <w:tcW w:w="936" w:type="dxa"/>
            <w:vAlign w:val="center"/>
          </w:tcPr>
          <w:p w:rsidR="00FB6368" w:rsidRPr="00FB6368" w:rsidRDefault="00FB6368" w:rsidP="002F0019">
            <w:pPr>
              <w:widowControl/>
              <w:jc w:val="center"/>
              <w:textAlignment w:val="bottom"/>
              <w:rPr>
                <w:sz w:val="18"/>
                <w:szCs w:val="18"/>
              </w:rPr>
            </w:pPr>
            <w:r w:rsidRPr="00FB6368">
              <w:rPr>
                <w:rFonts w:hint="eastAsia"/>
                <w:sz w:val="18"/>
                <w:szCs w:val="18"/>
              </w:rPr>
              <w:t>P158</w:t>
            </w:r>
          </w:p>
        </w:tc>
        <w:tc>
          <w:tcPr>
            <w:tcW w:w="2463" w:type="dxa"/>
            <w:vAlign w:val="center"/>
          </w:tcPr>
          <w:p w:rsidR="00FB6368" w:rsidRPr="00D637A5" w:rsidRDefault="000C26AE" w:rsidP="00FB6368">
            <w:pPr>
              <w:autoSpaceDE w:val="0"/>
              <w:autoSpaceDN w:val="0"/>
              <w:adjustRightInd w:val="0"/>
              <w:jc w:val="left"/>
              <w:rPr>
                <w:sz w:val="18"/>
                <w:szCs w:val="18"/>
              </w:rPr>
            </w:pPr>
            <w:r>
              <w:rPr>
                <w:sz w:val="18"/>
                <w:szCs w:val="18"/>
              </w:rPr>
              <w:t>Stitch length ratio of</w:t>
            </w:r>
            <w:r w:rsidRPr="000C26AE">
              <w:rPr>
                <w:sz w:val="18"/>
                <w:szCs w:val="18"/>
              </w:rPr>
              <w:t xml:space="preserve"> layer seam</w:t>
            </w:r>
          </w:p>
        </w:tc>
        <w:tc>
          <w:tcPr>
            <w:tcW w:w="1132" w:type="dxa"/>
            <w:vAlign w:val="center"/>
          </w:tcPr>
          <w:p w:rsidR="00FB6368" w:rsidRPr="00FB6368" w:rsidRDefault="00FB6368" w:rsidP="00FB6368">
            <w:pPr>
              <w:jc w:val="center"/>
              <w:rPr>
                <w:sz w:val="18"/>
                <w:szCs w:val="18"/>
              </w:rPr>
            </w:pPr>
            <w:r w:rsidRPr="00FB6368">
              <w:rPr>
                <w:rFonts w:hint="eastAsia"/>
                <w:sz w:val="18"/>
                <w:szCs w:val="18"/>
              </w:rPr>
              <w:t>0-100</w:t>
            </w:r>
          </w:p>
        </w:tc>
        <w:tc>
          <w:tcPr>
            <w:tcW w:w="851" w:type="dxa"/>
            <w:vAlign w:val="center"/>
          </w:tcPr>
          <w:p w:rsidR="00FB6368" w:rsidRPr="00FB6368" w:rsidRDefault="00FB6368" w:rsidP="00FB6368">
            <w:pPr>
              <w:jc w:val="center"/>
              <w:rPr>
                <w:sz w:val="18"/>
                <w:szCs w:val="18"/>
              </w:rPr>
            </w:pPr>
            <w:r w:rsidRPr="00FB6368">
              <w:rPr>
                <w:rFonts w:hint="eastAsia"/>
                <w:sz w:val="18"/>
                <w:szCs w:val="18"/>
              </w:rPr>
              <w:t>10</w:t>
            </w:r>
          </w:p>
        </w:tc>
        <w:tc>
          <w:tcPr>
            <w:tcW w:w="3969" w:type="dxa"/>
            <w:vAlign w:val="center"/>
          </w:tcPr>
          <w:p w:rsidR="00FB6368" w:rsidRPr="00D637A5" w:rsidRDefault="00FB6368" w:rsidP="00FB6368">
            <w:pPr>
              <w:jc w:val="left"/>
              <w:rPr>
                <w:sz w:val="18"/>
                <w:szCs w:val="18"/>
              </w:rPr>
            </w:pPr>
          </w:p>
        </w:tc>
      </w:tr>
      <w:tr w:rsidR="00DF63C2" w:rsidRPr="00D637A5" w:rsidTr="002F0019">
        <w:trPr>
          <w:trHeight w:val="156"/>
          <w:jc w:val="center"/>
        </w:trPr>
        <w:tc>
          <w:tcPr>
            <w:tcW w:w="936" w:type="dxa"/>
            <w:vAlign w:val="center"/>
          </w:tcPr>
          <w:p w:rsidR="00DF63C2" w:rsidRPr="00FB6368" w:rsidRDefault="00DF63C2" w:rsidP="002F0019">
            <w:pPr>
              <w:widowControl/>
              <w:jc w:val="center"/>
              <w:textAlignment w:val="center"/>
              <w:rPr>
                <w:sz w:val="18"/>
                <w:szCs w:val="18"/>
              </w:rPr>
            </w:pPr>
            <w:r w:rsidRPr="00FB6368">
              <w:rPr>
                <w:sz w:val="18"/>
                <w:szCs w:val="18"/>
              </w:rPr>
              <w:t>P159</w:t>
            </w:r>
          </w:p>
        </w:tc>
        <w:tc>
          <w:tcPr>
            <w:tcW w:w="2463" w:type="dxa"/>
            <w:vAlign w:val="center"/>
          </w:tcPr>
          <w:p w:rsidR="00DF63C2" w:rsidRPr="00D637A5" w:rsidRDefault="00DF63C2" w:rsidP="00DF63C2">
            <w:pPr>
              <w:autoSpaceDE w:val="0"/>
              <w:autoSpaceDN w:val="0"/>
              <w:adjustRightInd w:val="0"/>
              <w:jc w:val="left"/>
              <w:rPr>
                <w:sz w:val="18"/>
                <w:szCs w:val="18"/>
              </w:rPr>
            </w:pPr>
            <w:r w:rsidRPr="00D637A5">
              <w:rPr>
                <w:sz w:val="18"/>
                <w:szCs w:val="18"/>
              </w:rPr>
              <w:t>Direction of ending tight seam</w:t>
            </w:r>
          </w:p>
        </w:tc>
        <w:tc>
          <w:tcPr>
            <w:tcW w:w="1132" w:type="dxa"/>
            <w:vAlign w:val="center"/>
          </w:tcPr>
          <w:p w:rsidR="00DF63C2" w:rsidRPr="00F15724" w:rsidRDefault="00DF63C2" w:rsidP="00FB6368">
            <w:pPr>
              <w:jc w:val="center"/>
              <w:rPr>
                <w:sz w:val="18"/>
                <w:szCs w:val="18"/>
              </w:rPr>
            </w:pPr>
            <w:r w:rsidRPr="00F15724">
              <w:rPr>
                <w:sz w:val="18"/>
                <w:szCs w:val="18"/>
              </w:rPr>
              <w:t>0-1</w:t>
            </w:r>
          </w:p>
        </w:tc>
        <w:tc>
          <w:tcPr>
            <w:tcW w:w="851" w:type="dxa"/>
            <w:vAlign w:val="center"/>
          </w:tcPr>
          <w:p w:rsidR="00DF63C2" w:rsidRPr="00F15724" w:rsidRDefault="00FE726E" w:rsidP="00FB6368">
            <w:pPr>
              <w:jc w:val="center"/>
              <w:rPr>
                <w:sz w:val="18"/>
                <w:szCs w:val="18"/>
              </w:rPr>
            </w:pPr>
            <w:r>
              <w:rPr>
                <w:sz w:val="18"/>
                <w:szCs w:val="18"/>
              </w:rPr>
              <w:t>0</w:t>
            </w:r>
            <w:bookmarkStart w:id="37" w:name="_GoBack"/>
            <w:bookmarkEnd w:id="37"/>
          </w:p>
        </w:tc>
        <w:tc>
          <w:tcPr>
            <w:tcW w:w="3969" w:type="dxa"/>
            <w:vAlign w:val="center"/>
          </w:tcPr>
          <w:p w:rsidR="00DF63C2" w:rsidRPr="00D637A5" w:rsidRDefault="00DF63C2" w:rsidP="00DF63C2">
            <w:pPr>
              <w:jc w:val="left"/>
              <w:rPr>
                <w:sz w:val="18"/>
                <w:szCs w:val="18"/>
              </w:rPr>
            </w:pPr>
            <w:r w:rsidRPr="00D637A5">
              <w:rPr>
                <w:sz w:val="18"/>
                <w:szCs w:val="18"/>
              </w:rPr>
              <w:t>0: Forward</w:t>
            </w:r>
          </w:p>
          <w:p w:rsidR="00DF63C2" w:rsidRPr="00D637A5" w:rsidRDefault="00DF63C2" w:rsidP="00DF63C2">
            <w:pPr>
              <w:jc w:val="left"/>
              <w:rPr>
                <w:sz w:val="18"/>
                <w:szCs w:val="18"/>
              </w:rPr>
            </w:pPr>
            <w:r w:rsidRPr="00D637A5">
              <w:rPr>
                <w:sz w:val="18"/>
                <w:szCs w:val="18"/>
              </w:rPr>
              <w:t>1: Backward</w:t>
            </w:r>
          </w:p>
        </w:tc>
      </w:tr>
      <w:tr w:rsidR="00DF63C2" w:rsidRPr="00D637A5" w:rsidTr="002F0019">
        <w:trPr>
          <w:trHeight w:val="156"/>
          <w:jc w:val="center"/>
        </w:trPr>
        <w:tc>
          <w:tcPr>
            <w:tcW w:w="936" w:type="dxa"/>
            <w:vAlign w:val="center"/>
          </w:tcPr>
          <w:p w:rsidR="00DF63C2" w:rsidRPr="00A417EC" w:rsidRDefault="00DF63C2" w:rsidP="002F0019">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DF63C2" w:rsidRPr="00D637A5" w:rsidRDefault="002F0019" w:rsidP="00DF63C2">
            <w:pPr>
              <w:jc w:val="left"/>
              <w:rPr>
                <w:sz w:val="18"/>
                <w:szCs w:val="18"/>
              </w:rPr>
            </w:pPr>
            <w:r>
              <w:rPr>
                <w:sz w:val="18"/>
                <w:szCs w:val="18"/>
              </w:rPr>
              <w:t>T</w:t>
            </w:r>
            <w:r>
              <w:rPr>
                <w:rFonts w:hint="eastAsia"/>
                <w:sz w:val="18"/>
                <w:szCs w:val="18"/>
              </w:rPr>
              <w:t>he</w:t>
            </w:r>
            <w:r>
              <w:rPr>
                <w:sz w:val="18"/>
                <w:szCs w:val="18"/>
              </w:rPr>
              <w:t xml:space="preserve"> number</w:t>
            </w:r>
            <w:r w:rsidRPr="00D637A5">
              <w:rPr>
                <w:sz w:val="18"/>
                <w:szCs w:val="18"/>
              </w:rPr>
              <w:t xml:space="preserve"> </w:t>
            </w:r>
            <w:r>
              <w:rPr>
                <w:sz w:val="18"/>
                <w:szCs w:val="18"/>
              </w:rPr>
              <w:t xml:space="preserve">of </w:t>
            </w:r>
            <w:r w:rsidRPr="00D637A5">
              <w:rPr>
                <w:sz w:val="18"/>
                <w:szCs w:val="18"/>
              </w:rPr>
              <w:t>stitch</w:t>
            </w:r>
            <w:r>
              <w:rPr>
                <w:sz w:val="18"/>
                <w:szCs w:val="18"/>
              </w:rPr>
              <w:t>es for</w:t>
            </w:r>
            <w:r w:rsidRPr="00D637A5">
              <w:rPr>
                <w:sz w:val="18"/>
                <w:szCs w:val="18"/>
              </w:rPr>
              <w:t xml:space="preserve"> </w:t>
            </w:r>
            <w:r>
              <w:rPr>
                <w:sz w:val="18"/>
                <w:szCs w:val="18"/>
              </w:rPr>
              <w:t>e</w:t>
            </w:r>
            <w:r w:rsidRPr="00D637A5">
              <w:rPr>
                <w:sz w:val="18"/>
                <w:szCs w:val="18"/>
              </w:rPr>
              <w:t>nding tight seam</w:t>
            </w:r>
          </w:p>
        </w:tc>
        <w:tc>
          <w:tcPr>
            <w:tcW w:w="1132" w:type="dxa"/>
            <w:vAlign w:val="center"/>
          </w:tcPr>
          <w:p w:rsidR="00DF63C2" w:rsidRPr="00D637A5" w:rsidRDefault="00DF63C2" w:rsidP="00FB6368">
            <w:pPr>
              <w:jc w:val="center"/>
              <w:rPr>
                <w:sz w:val="18"/>
                <w:szCs w:val="18"/>
              </w:rPr>
            </w:pPr>
            <w:r w:rsidRPr="00D637A5">
              <w:rPr>
                <w:sz w:val="18"/>
                <w:szCs w:val="18"/>
              </w:rPr>
              <w:t>0-12</w:t>
            </w:r>
          </w:p>
        </w:tc>
        <w:tc>
          <w:tcPr>
            <w:tcW w:w="851" w:type="dxa"/>
            <w:vAlign w:val="center"/>
          </w:tcPr>
          <w:p w:rsidR="00DF63C2" w:rsidRPr="00D637A5" w:rsidRDefault="00F041BF" w:rsidP="00FB6368">
            <w:pPr>
              <w:jc w:val="center"/>
              <w:rPr>
                <w:sz w:val="18"/>
                <w:szCs w:val="18"/>
              </w:rPr>
            </w:pPr>
            <w:r>
              <w:rPr>
                <w:sz w:val="18"/>
                <w:szCs w:val="18"/>
              </w:rPr>
              <w:t>1</w:t>
            </w:r>
          </w:p>
        </w:tc>
        <w:tc>
          <w:tcPr>
            <w:tcW w:w="3969" w:type="dxa"/>
            <w:vAlign w:val="center"/>
          </w:tcPr>
          <w:p w:rsidR="00DF63C2" w:rsidRPr="00D637A5" w:rsidRDefault="00DF63C2" w:rsidP="00DF63C2">
            <w:pPr>
              <w:jc w:val="left"/>
              <w:rPr>
                <w:sz w:val="18"/>
                <w:szCs w:val="18"/>
              </w:rPr>
            </w:pPr>
          </w:p>
        </w:tc>
      </w:tr>
      <w:tr w:rsidR="00DF63C2" w:rsidRPr="00D637A5" w:rsidTr="0013160C">
        <w:trPr>
          <w:trHeight w:val="156"/>
          <w:jc w:val="center"/>
        </w:trPr>
        <w:tc>
          <w:tcPr>
            <w:tcW w:w="936" w:type="dxa"/>
            <w:vAlign w:val="center"/>
          </w:tcPr>
          <w:p w:rsidR="00DF63C2" w:rsidRPr="00D637A5" w:rsidRDefault="00DF63C2" w:rsidP="00DF63C2">
            <w:pPr>
              <w:snapToGrid w:val="0"/>
              <w:spacing w:line="276" w:lineRule="auto"/>
              <w:jc w:val="center"/>
              <w:rPr>
                <w:sz w:val="18"/>
                <w:szCs w:val="18"/>
              </w:rPr>
            </w:pPr>
            <w:r w:rsidRPr="00D637A5">
              <w:rPr>
                <w:sz w:val="18"/>
                <w:szCs w:val="18"/>
              </w:rPr>
              <w:t>P165</w:t>
            </w:r>
          </w:p>
        </w:tc>
        <w:tc>
          <w:tcPr>
            <w:tcW w:w="2463" w:type="dxa"/>
            <w:vAlign w:val="center"/>
          </w:tcPr>
          <w:p w:rsidR="00DF63C2" w:rsidRPr="00D637A5" w:rsidRDefault="00DF63C2" w:rsidP="00DF63C2">
            <w:pPr>
              <w:widowControl/>
              <w:jc w:val="left"/>
              <w:textAlignment w:val="center"/>
              <w:rPr>
                <w:sz w:val="18"/>
                <w:szCs w:val="18"/>
              </w:rPr>
            </w:pPr>
            <w:r w:rsidRPr="00D637A5">
              <w:rPr>
                <w:sz w:val="18"/>
                <w:szCs w:val="18"/>
              </w:rPr>
              <w:t>Stitch counter mode selection</w:t>
            </w:r>
          </w:p>
        </w:tc>
        <w:tc>
          <w:tcPr>
            <w:tcW w:w="1132" w:type="dxa"/>
            <w:vAlign w:val="center"/>
          </w:tcPr>
          <w:p w:rsidR="00DF63C2" w:rsidRPr="00D637A5" w:rsidRDefault="00DF63C2" w:rsidP="00DF63C2">
            <w:pPr>
              <w:snapToGrid w:val="0"/>
              <w:spacing w:line="276" w:lineRule="auto"/>
              <w:jc w:val="center"/>
              <w:rPr>
                <w:sz w:val="18"/>
                <w:szCs w:val="18"/>
              </w:rPr>
            </w:pPr>
            <w:r w:rsidRPr="00D637A5">
              <w:rPr>
                <w:sz w:val="18"/>
                <w:szCs w:val="18"/>
              </w:rPr>
              <w:t>0-4</w:t>
            </w:r>
          </w:p>
        </w:tc>
        <w:tc>
          <w:tcPr>
            <w:tcW w:w="851" w:type="dxa"/>
            <w:vAlign w:val="center"/>
          </w:tcPr>
          <w:p w:rsidR="00DF63C2" w:rsidRPr="00D637A5" w:rsidRDefault="00DF63C2" w:rsidP="00DF63C2">
            <w:pPr>
              <w:snapToGrid w:val="0"/>
              <w:spacing w:line="276" w:lineRule="auto"/>
              <w:jc w:val="center"/>
              <w:rPr>
                <w:sz w:val="18"/>
                <w:szCs w:val="18"/>
              </w:rPr>
            </w:pPr>
            <w:r w:rsidRPr="00D637A5">
              <w:rPr>
                <w:sz w:val="18"/>
                <w:szCs w:val="18"/>
              </w:rPr>
              <w:t>0</w:t>
            </w:r>
          </w:p>
        </w:tc>
        <w:tc>
          <w:tcPr>
            <w:tcW w:w="3969" w:type="dxa"/>
            <w:vAlign w:val="center"/>
          </w:tcPr>
          <w:p w:rsidR="00DF63C2" w:rsidRPr="00D637A5" w:rsidRDefault="00DF63C2" w:rsidP="00DF63C2">
            <w:pPr>
              <w:widowControl/>
              <w:jc w:val="left"/>
              <w:textAlignment w:val="center"/>
              <w:rPr>
                <w:sz w:val="18"/>
                <w:szCs w:val="18"/>
              </w:rPr>
            </w:pPr>
            <w:r w:rsidRPr="00D637A5">
              <w:rPr>
                <w:sz w:val="18"/>
                <w:szCs w:val="18"/>
              </w:rPr>
              <w:t>0: Do not count</w:t>
            </w:r>
          </w:p>
          <w:p w:rsidR="00DF63C2" w:rsidRPr="00D637A5" w:rsidRDefault="00DF63C2" w:rsidP="00DF63C2">
            <w:pPr>
              <w:widowControl/>
              <w:jc w:val="left"/>
              <w:textAlignment w:val="center"/>
              <w:rPr>
                <w:sz w:val="18"/>
                <w:szCs w:val="18"/>
              </w:rPr>
            </w:pPr>
            <w:r w:rsidRPr="00D637A5">
              <w:rPr>
                <w:sz w:val="18"/>
                <w:szCs w:val="18"/>
              </w:rPr>
              <w:t>1: Increase cycle count</w:t>
            </w:r>
          </w:p>
          <w:p w:rsidR="00DF63C2" w:rsidRPr="00D637A5" w:rsidRDefault="00DF63C2" w:rsidP="00DF63C2">
            <w:pPr>
              <w:widowControl/>
              <w:jc w:val="left"/>
              <w:textAlignment w:val="center"/>
              <w:rPr>
                <w:sz w:val="18"/>
                <w:szCs w:val="18"/>
              </w:rPr>
            </w:pPr>
            <w:r w:rsidRPr="00D637A5">
              <w:rPr>
                <w:sz w:val="18"/>
                <w:szCs w:val="18"/>
              </w:rPr>
              <w:t>2: Decrease cycle count</w:t>
            </w:r>
          </w:p>
          <w:p w:rsidR="00DF63C2" w:rsidRPr="00D637A5" w:rsidRDefault="00DF63C2" w:rsidP="00DF63C2">
            <w:pPr>
              <w:widowControl/>
              <w:jc w:val="left"/>
              <w:textAlignment w:val="center"/>
              <w:rPr>
                <w:sz w:val="18"/>
                <w:szCs w:val="18"/>
              </w:rPr>
            </w:pPr>
            <w:r w:rsidRPr="00D637A5">
              <w:rPr>
                <w:sz w:val="18"/>
                <w:szCs w:val="18"/>
              </w:rPr>
              <w:t xml:space="preserve">3: Increase count, alarm after the count is full, need to press the clear </w:t>
            </w:r>
            <w:r w:rsidR="000418D5">
              <w:rPr>
                <w:sz w:val="18"/>
                <w:szCs w:val="18"/>
              </w:rPr>
              <w:t>button</w:t>
            </w:r>
            <w:r w:rsidRPr="00D637A5">
              <w:rPr>
                <w:sz w:val="18"/>
                <w:szCs w:val="18"/>
              </w:rPr>
              <w:t xml:space="preserve"> to start recounting</w:t>
            </w:r>
            <w:r>
              <w:rPr>
                <w:sz w:val="18"/>
                <w:szCs w:val="18"/>
              </w:rPr>
              <w:t>.</w:t>
            </w:r>
          </w:p>
          <w:p w:rsidR="00DF63C2" w:rsidRPr="00D637A5" w:rsidRDefault="00DF63C2" w:rsidP="00DF63C2">
            <w:pPr>
              <w:widowControl/>
              <w:jc w:val="left"/>
              <w:textAlignment w:val="center"/>
              <w:rPr>
                <w:sz w:val="18"/>
                <w:szCs w:val="18"/>
              </w:rPr>
            </w:pPr>
            <w:r w:rsidRPr="00D637A5">
              <w:rPr>
                <w:sz w:val="18"/>
                <w:szCs w:val="18"/>
              </w:rPr>
              <w:t xml:space="preserve">4: Decrease count, alarm after the count is full, need to press the clear </w:t>
            </w:r>
            <w:r w:rsidR="000418D5">
              <w:rPr>
                <w:sz w:val="18"/>
                <w:szCs w:val="18"/>
              </w:rPr>
              <w:t>button</w:t>
            </w:r>
            <w:r w:rsidRPr="00D637A5">
              <w:rPr>
                <w:sz w:val="18"/>
                <w:szCs w:val="18"/>
              </w:rPr>
              <w:t xml:space="preserve"> to start recounting</w:t>
            </w:r>
            <w:r>
              <w:rPr>
                <w:sz w:val="18"/>
                <w:szCs w:val="18"/>
              </w:rPr>
              <w:t>.</w:t>
            </w:r>
          </w:p>
        </w:tc>
      </w:tr>
      <w:tr w:rsidR="00E774E9" w:rsidRPr="00D637A5" w:rsidTr="00A45598">
        <w:trPr>
          <w:trHeight w:val="156"/>
          <w:jc w:val="center"/>
        </w:trPr>
        <w:tc>
          <w:tcPr>
            <w:tcW w:w="936" w:type="dxa"/>
            <w:vAlign w:val="bottom"/>
          </w:tcPr>
          <w:p w:rsidR="00E774E9" w:rsidRPr="00704C04" w:rsidRDefault="00E774E9" w:rsidP="00E774E9">
            <w:pPr>
              <w:widowControl/>
              <w:spacing w:line="480" w:lineRule="auto"/>
              <w:jc w:val="center"/>
              <w:textAlignment w:val="bottom"/>
              <w:rPr>
                <w:sz w:val="18"/>
                <w:szCs w:val="18"/>
              </w:rPr>
            </w:pPr>
            <w:r w:rsidRPr="00704C04">
              <w:rPr>
                <w:rFonts w:hint="eastAsia"/>
                <w:sz w:val="18"/>
                <w:szCs w:val="18"/>
              </w:rPr>
              <w:t>P166</w:t>
            </w:r>
          </w:p>
        </w:tc>
        <w:tc>
          <w:tcPr>
            <w:tcW w:w="2463" w:type="dxa"/>
            <w:vAlign w:val="center"/>
          </w:tcPr>
          <w:p w:rsidR="00E774E9" w:rsidRPr="00D637A5" w:rsidRDefault="00E774E9" w:rsidP="00E774E9">
            <w:pPr>
              <w:widowControl/>
              <w:jc w:val="left"/>
              <w:textAlignment w:val="center"/>
              <w:rPr>
                <w:sz w:val="18"/>
                <w:szCs w:val="18"/>
              </w:rPr>
            </w:pPr>
            <w:r w:rsidRPr="00D637A5">
              <w:rPr>
                <w:sz w:val="18"/>
                <w:szCs w:val="18"/>
              </w:rPr>
              <w:t>Upper limit of stitch counter (stitch) *10</w:t>
            </w:r>
          </w:p>
        </w:tc>
        <w:tc>
          <w:tcPr>
            <w:tcW w:w="1132" w:type="dxa"/>
            <w:vAlign w:val="center"/>
          </w:tcPr>
          <w:p w:rsidR="00E774E9" w:rsidRPr="00704C04" w:rsidRDefault="00E774E9" w:rsidP="00E774E9">
            <w:pPr>
              <w:widowControl/>
              <w:jc w:val="center"/>
              <w:textAlignment w:val="center"/>
              <w:rPr>
                <w:sz w:val="18"/>
                <w:szCs w:val="18"/>
              </w:rPr>
            </w:pPr>
            <w:r w:rsidRPr="00704C04">
              <w:rPr>
                <w:rFonts w:hint="eastAsia"/>
                <w:sz w:val="18"/>
                <w:szCs w:val="18"/>
              </w:rPr>
              <w:t>0-9999</w:t>
            </w:r>
          </w:p>
        </w:tc>
        <w:tc>
          <w:tcPr>
            <w:tcW w:w="851" w:type="dxa"/>
            <w:vAlign w:val="center"/>
          </w:tcPr>
          <w:p w:rsidR="00E774E9" w:rsidRPr="00704C04" w:rsidRDefault="00E774E9" w:rsidP="00E774E9">
            <w:pPr>
              <w:jc w:val="center"/>
              <w:rPr>
                <w:sz w:val="18"/>
                <w:szCs w:val="18"/>
              </w:rPr>
            </w:pPr>
            <w:r w:rsidRPr="00704C04">
              <w:rPr>
                <w:rFonts w:hint="eastAsia"/>
                <w:sz w:val="18"/>
                <w:szCs w:val="18"/>
              </w:rPr>
              <w:t>500</w:t>
            </w:r>
          </w:p>
        </w:tc>
        <w:tc>
          <w:tcPr>
            <w:tcW w:w="3969" w:type="dxa"/>
            <w:vAlign w:val="center"/>
          </w:tcPr>
          <w:p w:rsidR="00E774E9" w:rsidRPr="00D637A5" w:rsidRDefault="00E774E9" w:rsidP="00E774E9">
            <w:pPr>
              <w:jc w:val="left"/>
              <w:rPr>
                <w:sz w:val="18"/>
                <w:szCs w:val="18"/>
              </w:rPr>
            </w:pPr>
          </w:p>
        </w:tc>
      </w:tr>
      <w:tr w:rsidR="00E774E9" w:rsidRPr="00D637A5" w:rsidTr="00A45598">
        <w:trPr>
          <w:trHeight w:val="156"/>
          <w:jc w:val="center"/>
        </w:trPr>
        <w:tc>
          <w:tcPr>
            <w:tcW w:w="936" w:type="dxa"/>
            <w:vAlign w:val="bottom"/>
          </w:tcPr>
          <w:p w:rsidR="00E774E9" w:rsidRPr="00704C04" w:rsidRDefault="00E774E9" w:rsidP="00E774E9">
            <w:pPr>
              <w:widowControl/>
              <w:spacing w:line="480" w:lineRule="auto"/>
              <w:jc w:val="center"/>
              <w:textAlignment w:val="bottom"/>
              <w:rPr>
                <w:sz w:val="18"/>
                <w:szCs w:val="18"/>
              </w:rPr>
            </w:pPr>
            <w:r w:rsidRPr="00704C04">
              <w:rPr>
                <w:rFonts w:hint="eastAsia"/>
                <w:sz w:val="18"/>
                <w:szCs w:val="18"/>
              </w:rPr>
              <w:t>P167</w:t>
            </w:r>
          </w:p>
        </w:tc>
        <w:tc>
          <w:tcPr>
            <w:tcW w:w="2463" w:type="dxa"/>
            <w:vAlign w:val="center"/>
          </w:tcPr>
          <w:p w:rsidR="00A7254F" w:rsidRPr="00D637A5" w:rsidRDefault="00A7254F" w:rsidP="00895607">
            <w:pPr>
              <w:autoSpaceDE w:val="0"/>
              <w:autoSpaceDN w:val="0"/>
              <w:adjustRightInd w:val="0"/>
              <w:jc w:val="left"/>
              <w:rPr>
                <w:sz w:val="18"/>
                <w:szCs w:val="18"/>
              </w:rPr>
            </w:pPr>
            <w:r w:rsidRPr="00A7254F">
              <w:rPr>
                <w:sz w:val="18"/>
                <w:szCs w:val="18"/>
              </w:rPr>
              <w:t>The number of maintenance stitches</w:t>
            </w:r>
            <w:r w:rsidR="00895607">
              <w:rPr>
                <w:sz w:val="18"/>
                <w:szCs w:val="18"/>
              </w:rPr>
              <w:t xml:space="preserve"> u</w:t>
            </w:r>
            <w:r w:rsidR="00895607" w:rsidRPr="00A7254F">
              <w:rPr>
                <w:sz w:val="18"/>
                <w:szCs w:val="18"/>
              </w:rPr>
              <w:t>pper limit</w:t>
            </w:r>
            <w:r>
              <w:rPr>
                <w:sz w:val="18"/>
                <w:szCs w:val="18"/>
              </w:rPr>
              <w:t xml:space="preserve"> </w:t>
            </w:r>
            <w:r w:rsidRPr="00A7254F">
              <w:rPr>
                <w:sz w:val="18"/>
                <w:szCs w:val="18"/>
              </w:rPr>
              <w:t>(10000 stitches) *10</w:t>
            </w:r>
          </w:p>
        </w:tc>
        <w:tc>
          <w:tcPr>
            <w:tcW w:w="1132" w:type="dxa"/>
            <w:vAlign w:val="center"/>
          </w:tcPr>
          <w:p w:rsidR="00E774E9" w:rsidRPr="00704C04" w:rsidRDefault="00E774E9" w:rsidP="00E774E9">
            <w:pPr>
              <w:widowControl/>
              <w:jc w:val="center"/>
              <w:textAlignment w:val="center"/>
              <w:rPr>
                <w:sz w:val="18"/>
                <w:szCs w:val="18"/>
              </w:rPr>
            </w:pPr>
            <w:r w:rsidRPr="00704C04">
              <w:rPr>
                <w:rFonts w:hint="eastAsia"/>
                <w:sz w:val="18"/>
                <w:szCs w:val="18"/>
              </w:rPr>
              <w:t>0-9999</w:t>
            </w:r>
          </w:p>
        </w:tc>
        <w:tc>
          <w:tcPr>
            <w:tcW w:w="851" w:type="dxa"/>
            <w:vAlign w:val="center"/>
          </w:tcPr>
          <w:p w:rsidR="00E774E9" w:rsidRPr="00704C04" w:rsidRDefault="00E774E9" w:rsidP="00E774E9">
            <w:pPr>
              <w:jc w:val="center"/>
              <w:rPr>
                <w:sz w:val="18"/>
                <w:szCs w:val="18"/>
              </w:rPr>
            </w:pPr>
            <w:r w:rsidRPr="00704C04">
              <w:rPr>
                <w:rFonts w:hint="eastAsia"/>
                <w:sz w:val="18"/>
                <w:szCs w:val="18"/>
              </w:rPr>
              <w:t>9000</w:t>
            </w:r>
          </w:p>
        </w:tc>
        <w:tc>
          <w:tcPr>
            <w:tcW w:w="3969" w:type="dxa"/>
            <w:vAlign w:val="center"/>
          </w:tcPr>
          <w:p w:rsidR="00E774E9" w:rsidRPr="00D637A5" w:rsidRDefault="00E774E9" w:rsidP="00E774E9">
            <w:pPr>
              <w:jc w:val="left"/>
              <w:rPr>
                <w:sz w:val="18"/>
                <w:szCs w:val="18"/>
              </w:rPr>
            </w:pPr>
          </w:p>
        </w:tc>
      </w:tr>
      <w:tr w:rsidR="00511DBE" w:rsidRPr="00D637A5" w:rsidTr="00416C8E">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P170</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B</w:t>
            </w:r>
          </w:p>
        </w:tc>
        <w:tc>
          <w:tcPr>
            <w:tcW w:w="1132" w:type="dxa"/>
            <w:vAlign w:val="center"/>
          </w:tcPr>
          <w:p w:rsidR="00511DBE" w:rsidRPr="00416C8E" w:rsidRDefault="00511DBE" w:rsidP="00704C04">
            <w:pPr>
              <w:jc w:val="center"/>
              <w:rPr>
                <w:sz w:val="18"/>
                <w:szCs w:val="18"/>
              </w:rPr>
            </w:pPr>
            <w:r w:rsidRPr="008D6ABA">
              <w:rPr>
                <w:sz w:val="18"/>
                <w:szCs w:val="18"/>
              </w:rPr>
              <w:t>0-</w:t>
            </w:r>
            <w:r w:rsidR="00704C04">
              <w:rPr>
                <w:sz w:val="18"/>
                <w:szCs w:val="18"/>
              </w:rPr>
              <w:t>5.0</w:t>
            </w:r>
          </w:p>
        </w:tc>
        <w:tc>
          <w:tcPr>
            <w:tcW w:w="851" w:type="dxa"/>
            <w:vAlign w:val="center"/>
          </w:tcPr>
          <w:p w:rsidR="00511DBE" w:rsidRPr="00D637A5" w:rsidRDefault="00511DBE" w:rsidP="00511DBE">
            <w:pPr>
              <w:snapToGrid w:val="0"/>
              <w:spacing w:line="276" w:lineRule="auto"/>
              <w:jc w:val="center"/>
              <w:rPr>
                <w:sz w:val="18"/>
                <w:szCs w:val="18"/>
              </w:rPr>
            </w:pPr>
            <w:r w:rsidRPr="00D637A5">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p>
        </w:tc>
      </w:tr>
      <w:tr w:rsidR="00511DBE" w:rsidRPr="00D637A5" w:rsidTr="00416C8E">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P171</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C</w:t>
            </w:r>
          </w:p>
        </w:tc>
        <w:tc>
          <w:tcPr>
            <w:tcW w:w="1132" w:type="dxa"/>
            <w:vAlign w:val="center"/>
          </w:tcPr>
          <w:p w:rsidR="00511DBE" w:rsidRPr="00416C8E" w:rsidRDefault="00511DBE" w:rsidP="00511DBE">
            <w:pPr>
              <w:jc w:val="center"/>
              <w:rPr>
                <w:sz w:val="18"/>
                <w:szCs w:val="18"/>
              </w:rPr>
            </w:pPr>
            <w:r w:rsidRPr="008D6ABA">
              <w:rPr>
                <w:sz w:val="18"/>
                <w:szCs w:val="18"/>
              </w:rPr>
              <w:t>0-</w:t>
            </w:r>
            <w:r w:rsidR="00704C04">
              <w:rPr>
                <w:sz w:val="18"/>
                <w:szCs w:val="18"/>
              </w:rPr>
              <w:t>5.0</w:t>
            </w:r>
          </w:p>
        </w:tc>
        <w:tc>
          <w:tcPr>
            <w:tcW w:w="851" w:type="dxa"/>
            <w:vAlign w:val="center"/>
          </w:tcPr>
          <w:p w:rsidR="00511DBE" w:rsidRPr="00D637A5" w:rsidRDefault="00511DBE" w:rsidP="00511DBE">
            <w:pPr>
              <w:snapToGrid w:val="0"/>
              <w:spacing w:line="276" w:lineRule="auto"/>
              <w:jc w:val="center"/>
              <w:rPr>
                <w:sz w:val="18"/>
                <w:szCs w:val="18"/>
              </w:rPr>
            </w:pPr>
            <w:r>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p>
        </w:tc>
      </w:tr>
      <w:tr w:rsidR="00511DBE" w:rsidRPr="00D637A5" w:rsidTr="0013160C">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P173</w:t>
            </w:r>
          </w:p>
        </w:tc>
        <w:tc>
          <w:tcPr>
            <w:tcW w:w="2463" w:type="dxa"/>
            <w:vAlign w:val="center"/>
          </w:tcPr>
          <w:p w:rsidR="00511DBE" w:rsidRPr="00D637A5" w:rsidRDefault="00511DBE" w:rsidP="00511DBE">
            <w:pPr>
              <w:jc w:val="left"/>
              <w:rPr>
                <w:sz w:val="18"/>
                <w:szCs w:val="18"/>
              </w:rPr>
            </w:pPr>
            <w:r>
              <w:rPr>
                <w:sz w:val="18"/>
                <w:szCs w:val="18"/>
              </w:rPr>
              <w:t>S</w:t>
            </w:r>
            <w:r w:rsidRPr="00B123B9">
              <w:rPr>
                <w:sz w:val="18"/>
                <w:szCs w:val="18"/>
              </w:rPr>
              <w:t>titch length of darning stitch</w:t>
            </w:r>
            <w:r>
              <w:rPr>
                <w:sz w:val="18"/>
                <w:szCs w:val="18"/>
              </w:rPr>
              <w:t xml:space="preserve"> for</w:t>
            </w:r>
            <w:r w:rsidRPr="00D637A5">
              <w:rPr>
                <w:sz w:val="18"/>
                <w:szCs w:val="18"/>
              </w:rPr>
              <w:t xml:space="preserve"> manual button </w:t>
            </w:r>
            <w:r>
              <w:rPr>
                <w:sz w:val="18"/>
                <w:szCs w:val="18"/>
              </w:rPr>
              <w:t>D</w:t>
            </w:r>
          </w:p>
        </w:tc>
        <w:tc>
          <w:tcPr>
            <w:tcW w:w="1132" w:type="dxa"/>
            <w:vAlign w:val="center"/>
          </w:tcPr>
          <w:p w:rsidR="00511DBE" w:rsidRPr="00D637A5" w:rsidRDefault="00511DBE" w:rsidP="00511DBE">
            <w:pPr>
              <w:snapToGrid w:val="0"/>
              <w:spacing w:line="276" w:lineRule="auto"/>
              <w:jc w:val="center"/>
              <w:rPr>
                <w:sz w:val="18"/>
                <w:szCs w:val="18"/>
              </w:rPr>
            </w:pPr>
            <w:r>
              <w:rPr>
                <w:sz w:val="18"/>
                <w:szCs w:val="18"/>
              </w:rPr>
              <w:t>0-</w:t>
            </w:r>
            <w:r w:rsidR="00704C04">
              <w:rPr>
                <w:sz w:val="18"/>
                <w:szCs w:val="18"/>
              </w:rPr>
              <w:t>5.0</w:t>
            </w:r>
          </w:p>
        </w:tc>
        <w:tc>
          <w:tcPr>
            <w:tcW w:w="851" w:type="dxa"/>
            <w:vAlign w:val="center"/>
          </w:tcPr>
          <w:p w:rsidR="00511DBE" w:rsidRPr="00D637A5" w:rsidRDefault="00511DBE" w:rsidP="00511DBE">
            <w:pPr>
              <w:snapToGrid w:val="0"/>
              <w:spacing w:line="276" w:lineRule="auto"/>
              <w:jc w:val="center"/>
              <w:rPr>
                <w:sz w:val="18"/>
                <w:szCs w:val="18"/>
              </w:rPr>
            </w:pPr>
            <w:r>
              <w:rPr>
                <w:sz w:val="18"/>
                <w:szCs w:val="18"/>
              </w:rPr>
              <w:t>0</w:t>
            </w:r>
          </w:p>
        </w:tc>
        <w:tc>
          <w:tcPr>
            <w:tcW w:w="3969" w:type="dxa"/>
            <w:vAlign w:val="center"/>
          </w:tcPr>
          <w:p w:rsidR="00511DBE" w:rsidRPr="00D637A5" w:rsidRDefault="00511DBE" w:rsidP="00511DBE">
            <w:pPr>
              <w:pStyle w:val="3"/>
              <w:keepNext w:val="0"/>
              <w:keepLines w:val="0"/>
              <w:widowControl/>
              <w:shd w:val="clear" w:color="auto" w:fill="F9FBFC"/>
              <w:spacing w:before="0" w:after="90" w:line="23" w:lineRule="atLeast"/>
              <w:jc w:val="left"/>
              <w:rPr>
                <w:b w:val="0"/>
                <w:bCs w:val="0"/>
                <w:sz w:val="18"/>
                <w:szCs w:val="18"/>
              </w:rPr>
            </w:pPr>
          </w:p>
        </w:tc>
      </w:tr>
      <w:tr w:rsidR="00511DBE" w:rsidRPr="00D637A5" w:rsidTr="0013160C">
        <w:trPr>
          <w:trHeight w:val="156"/>
          <w:jc w:val="center"/>
        </w:trPr>
        <w:tc>
          <w:tcPr>
            <w:tcW w:w="936" w:type="dxa"/>
            <w:vAlign w:val="center"/>
          </w:tcPr>
          <w:p w:rsidR="00511DBE" w:rsidRPr="00D637A5" w:rsidRDefault="00511DBE" w:rsidP="00511DBE">
            <w:pPr>
              <w:snapToGrid w:val="0"/>
              <w:spacing w:line="276" w:lineRule="auto"/>
              <w:jc w:val="center"/>
              <w:rPr>
                <w:sz w:val="18"/>
                <w:szCs w:val="18"/>
              </w:rPr>
            </w:pPr>
            <w:r w:rsidRPr="00D637A5">
              <w:rPr>
                <w:sz w:val="18"/>
                <w:szCs w:val="18"/>
              </w:rPr>
              <w:t>P174</w:t>
            </w:r>
          </w:p>
        </w:tc>
        <w:tc>
          <w:tcPr>
            <w:tcW w:w="2463" w:type="dxa"/>
            <w:vAlign w:val="center"/>
          </w:tcPr>
          <w:p w:rsidR="00511DBE" w:rsidRPr="00D637A5" w:rsidRDefault="00511DBE" w:rsidP="0084203B">
            <w:pPr>
              <w:autoSpaceDE w:val="0"/>
              <w:autoSpaceDN w:val="0"/>
              <w:adjustRightInd w:val="0"/>
              <w:jc w:val="left"/>
              <w:rPr>
                <w:sz w:val="18"/>
                <w:szCs w:val="18"/>
              </w:rPr>
            </w:pPr>
            <w:r w:rsidRPr="00D637A5">
              <w:rPr>
                <w:sz w:val="18"/>
                <w:szCs w:val="18"/>
              </w:rPr>
              <w:t xml:space="preserve">Manual </w:t>
            </w:r>
            <w:r w:rsidR="0084203B">
              <w:rPr>
                <w:sz w:val="18"/>
                <w:szCs w:val="18"/>
              </w:rPr>
              <w:t>s</w:t>
            </w:r>
            <w:r w:rsidRPr="00D637A5">
              <w:rPr>
                <w:sz w:val="18"/>
                <w:szCs w:val="18"/>
              </w:rPr>
              <w:t>witch B</w:t>
            </w:r>
          </w:p>
        </w:tc>
        <w:tc>
          <w:tcPr>
            <w:tcW w:w="1132" w:type="dxa"/>
            <w:vAlign w:val="center"/>
          </w:tcPr>
          <w:p w:rsidR="00511DBE" w:rsidRPr="00D637A5" w:rsidRDefault="00511DBE" w:rsidP="00704C04">
            <w:pPr>
              <w:snapToGrid w:val="0"/>
              <w:spacing w:line="276" w:lineRule="auto"/>
              <w:jc w:val="center"/>
              <w:rPr>
                <w:sz w:val="18"/>
                <w:szCs w:val="18"/>
              </w:rPr>
            </w:pPr>
            <w:r w:rsidRPr="00D637A5">
              <w:rPr>
                <w:sz w:val="18"/>
                <w:szCs w:val="18"/>
              </w:rPr>
              <w:t>0-</w:t>
            </w:r>
            <w:r w:rsidR="00704C04">
              <w:rPr>
                <w:sz w:val="18"/>
                <w:szCs w:val="18"/>
              </w:rPr>
              <w:t>6</w:t>
            </w:r>
          </w:p>
        </w:tc>
        <w:tc>
          <w:tcPr>
            <w:tcW w:w="851" w:type="dxa"/>
            <w:vAlign w:val="center"/>
          </w:tcPr>
          <w:p w:rsidR="00511DBE" w:rsidRPr="00D637A5" w:rsidRDefault="00511DBE" w:rsidP="00511DBE">
            <w:pPr>
              <w:snapToGrid w:val="0"/>
              <w:spacing w:line="276" w:lineRule="auto"/>
              <w:jc w:val="center"/>
              <w:rPr>
                <w:sz w:val="18"/>
                <w:szCs w:val="18"/>
              </w:rPr>
            </w:pPr>
            <w:r w:rsidRPr="00D637A5">
              <w:rPr>
                <w:sz w:val="18"/>
                <w:szCs w:val="18"/>
              </w:rPr>
              <w:t>3</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Pr="00D637A5" w:rsidRDefault="00511DBE" w:rsidP="00511DBE">
            <w:pPr>
              <w:rPr>
                <w:sz w:val="18"/>
                <w:szCs w:val="18"/>
              </w:rPr>
            </w:pPr>
            <w:r w:rsidRPr="00D637A5">
              <w:rPr>
                <w:sz w:val="18"/>
                <w:szCs w:val="18"/>
              </w:rPr>
              <w:t>6: Tight seam function</w:t>
            </w:r>
          </w:p>
        </w:tc>
      </w:tr>
      <w:tr w:rsidR="00511DBE" w:rsidRPr="00D637A5" w:rsidTr="0013160C">
        <w:trPr>
          <w:trHeight w:val="156"/>
          <w:jc w:val="center"/>
        </w:trPr>
        <w:tc>
          <w:tcPr>
            <w:tcW w:w="936" w:type="dxa"/>
            <w:vAlign w:val="center"/>
          </w:tcPr>
          <w:p w:rsidR="00511DBE" w:rsidRPr="00D637A5" w:rsidRDefault="00511DBE" w:rsidP="00511DB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511DBE" w:rsidRPr="00D637A5" w:rsidRDefault="00511DBE" w:rsidP="0084203B">
            <w:pPr>
              <w:autoSpaceDE w:val="0"/>
              <w:autoSpaceDN w:val="0"/>
              <w:adjustRightInd w:val="0"/>
              <w:jc w:val="left"/>
              <w:rPr>
                <w:sz w:val="18"/>
                <w:szCs w:val="18"/>
              </w:rPr>
            </w:pPr>
            <w:r w:rsidRPr="00D637A5">
              <w:rPr>
                <w:sz w:val="18"/>
                <w:szCs w:val="18"/>
              </w:rPr>
              <w:t xml:space="preserve">Manual </w:t>
            </w:r>
            <w:r w:rsidR="0084203B">
              <w:rPr>
                <w:sz w:val="18"/>
                <w:szCs w:val="18"/>
              </w:rPr>
              <w:t>s</w:t>
            </w:r>
            <w:r w:rsidRPr="00D637A5">
              <w:rPr>
                <w:sz w:val="18"/>
                <w:szCs w:val="18"/>
              </w:rPr>
              <w:t>witch C</w:t>
            </w:r>
          </w:p>
        </w:tc>
        <w:tc>
          <w:tcPr>
            <w:tcW w:w="1132" w:type="dxa"/>
            <w:vAlign w:val="center"/>
          </w:tcPr>
          <w:p w:rsidR="00511DBE" w:rsidRPr="00D637A5" w:rsidRDefault="00511DBE" w:rsidP="00704C04">
            <w:pPr>
              <w:snapToGrid w:val="0"/>
              <w:spacing w:line="276" w:lineRule="auto"/>
              <w:jc w:val="center"/>
              <w:rPr>
                <w:sz w:val="18"/>
                <w:szCs w:val="18"/>
              </w:rPr>
            </w:pPr>
            <w:r w:rsidRPr="00D637A5">
              <w:rPr>
                <w:sz w:val="18"/>
                <w:szCs w:val="18"/>
              </w:rPr>
              <w:t>0-</w:t>
            </w:r>
            <w:r w:rsidR="00704C04">
              <w:rPr>
                <w:sz w:val="18"/>
                <w:szCs w:val="18"/>
              </w:rPr>
              <w:t>6</w:t>
            </w:r>
          </w:p>
        </w:tc>
        <w:tc>
          <w:tcPr>
            <w:tcW w:w="851" w:type="dxa"/>
            <w:vAlign w:val="center"/>
          </w:tcPr>
          <w:p w:rsidR="00511DBE" w:rsidRPr="00D637A5" w:rsidRDefault="00343CC2" w:rsidP="00511DBE">
            <w:pPr>
              <w:snapToGrid w:val="0"/>
              <w:spacing w:line="276" w:lineRule="auto"/>
              <w:jc w:val="center"/>
              <w:rPr>
                <w:sz w:val="18"/>
                <w:szCs w:val="18"/>
              </w:rPr>
            </w:pPr>
            <w:r>
              <w:rPr>
                <w:sz w:val="18"/>
                <w:szCs w:val="18"/>
              </w:rPr>
              <w:t>3</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lastRenderedPageBreak/>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Pr="00D637A5" w:rsidRDefault="00511DBE" w:rsidP="00511DBE">
            <w:pPr>
              <w:rPr>
                <w:sz w:val="18"/>
                <w:szCs w:val="18"/>
              </w:rPr>
            </w:pPr>
            <w:r w:rsidRPr="00D637A5">
              <w:rPr>
                <w:sz w:val="18"/>
                <w:szCs w:val="18"/>
              </w:rPr>
              <w:t>6: Tight seam function</w:t>
            </w:r>
          </w:p>
        </w:tc>
      </w:tr>
      <w:tr w:rsidR="00511DBE" w:rsidRPr="00D637A5" w:rsidTr="00B51C37">
        <w:trPr>
          <w:trHeight w:val="156"/>
          <w:jc w:val="center"/>
        </w:trPr>
        <w:tc>
          <w:tcPr>
            <w:tcW w:w="936" w:type="dxa"/>
            <w:vAlign w:val="center"/>
          </w:tcPr>
          <w:p w:rsidR="00511DBE" w:rsidRPr="00D637A5" w:rsidRDefault="00511DBE" w:rsidP="00511DBE">
            <w:pPr>
              <w:widowControl/>
              <w:jc w:val="center"/>
              <w:textAlignment w:val="center"/>
              <w:rPr>
                <w:color w:val="000000"/>
                <w:kern w:val="0"/>
                <w:sz w:val="18"/>
                <w:szCs w:val="18"/>
                <w:lang w:bidi="ar"/>
              </w:rPr>
            </w:pPr>
            <w:r w:rsidRPr="00D637A5">
              <w:rPr>
                <w:color w:val="000000"/>
                <w:kern w:val="0"/>
                <w:sz w:val="18"/>
                <w:szCs w:val="18"/>
                <w:lang w:bidi="ar"/>
              </w:rPr>
              <w:lastRenderedPageBreak/>
              <w:t>P176</w:t>
            </w:r>
          </w:p>
        </w:tc>
        <w:tc>
          <w:tcPr>
            <w:tcW w:w="2463" w:type="dxa"/>
            <w:vAlign w:val="center"/>
          </w:tcPr>
          <w:p w:rsidR="00511DBE" w:rsidRPr="00D637A5" w:rsidRDefault="00511DBE" w:rsidP="0084203B">
            <w:pPr>
              <w:autoSpaceDE w:val="0"/>
              <w:autoSpaceDN w:val="0"/>
              <w:adjustRightInd w:val="0"/>
              <w:jc w:val="left"/>
              <w:rPr>
                <w:sz w:val="18"/>
                <w:szCs w:val="18"/>
              </w:rPr>
            </w:pPr>
            <w:r w:rsidRPr="00D637A5">
              <w:rPr>
                <w:sz w:val="18"/>
                <w:szCs w:val="18"/>
              </w:rPr>
              <w:t xml:space="preserve">Manual </w:t>
            </w:r>
            <w:r w:rsidR="0084203B">
              <w:rPr>
                <w:sz w:val="18"/>
                <w:szCs w:val="18"/>
              </w:rPr>
              <w:t>s</w:t>
            </w:r>
            <w:r w:rsidRPr="00D637A5">
              <w:rPr>
                <w:sz w:val="18"/>
                <w:szCs w:val="18"/>
              </w:rPr>
              <w:t>witch D</w:t>
            </w:r>
          </w:p>
        </w:tc>
        <w:tc>
          <w:tcPr>
            <w:tcW w:w="1132" w:type="dxa"/>
            <w:vAlign w:val="center"/>
          </w:tcPr>
          <w:p w:rsidR="00511DBE" w:rsidRPr="00B51C37" w:rsidRDefault="00511DBE" w:rsidP="00704C04">
            <w:pPr>
              <w:snapToGrid w:val="0"/>
              <w:spacing w:line="276" w:lineRule="auto"/>
              <w:jc w:val="center"/>
              <w:rPr>
                <w:sz w:val="18"/>
                <w:szCs w:val="18"/>
              </w:rPr>
            </w:pPr>
            <w:r w:rsidRPr="00B51C37">
              <w:rPr>
                <w:sz w:val="18"/>
                <w:szCs w:val="18"/>
              </w:rPr>
              <w:t>0-</w:t>
            </w:r>
            <w:r w:rsidR="00704C04">
              <w:rPr>
                <w:sz w:val="18"/>
                <w:szCs w:val="18"/>
              </w:rPr>
              <w:t>6</w:t>
            </w:r>
          </w:p>
        </w:tc>
        <w:tc>
          <w:tcPr>
            <w:tcW w:w="851" w:type="dxa"/>
            <w:vAlign w:val="center"/>
          </w:tcPr>
          <w:p w:rsidR="00511DBE" w:rsidRPr="00B51C37" w:rsidRDefault="00511DBE" w:rsidP="00511DBE">
            <w:pPr>
              <w:snapToGrid w:val="0"/>
              <w:spacing w:line="276" w:lineRule="auto"/>
              <w:jc w:val="center"/>
              <w:rPr>
                <w:sz w:val="18"/>
                <w:szCs w:val="18"/>
              </w:rPr>
            </w:pPr>
            <w:r w:rsidRPr="00B51C37">
              <w:rPr>
                <w:sz w:val="18"/>
                <w:szCs w:val="18"/>
              </w:rPr>
              <w:t>3</w:t>
            </w:r>
          </w:p>
        </w:tc>
        <w:tc>
          <w:tcPr>
            <w:tcW w:w="3969" w:type="dxa"/>
            <w:vAlign w:val="center"/>
          </w:tcPr>
          <w:p w:rsidR="00511DBE" w:rsidRPr="00D637A5" w:rsidRDefault="00511DBE" w:rsidP="00511DBE">
            <w:pPr>
              <w:jc w:val="left"/>
              <w:rPr>
                <w:sz w:val="18"/>
                <w:szCs w:val="18"/>
              </w:rPr>
            </w:pPr>
            <w:r w:rsidRPr="00D637A5">
              <w:rPr>
                <w:sz w:val="18"/>
                <w:szCs w:val="18"/>
              </w:rPr>
              <w:t>0: OFF</w:t>
            </w:r>
          </w:p>
          <w:p w:rsidR="00511DBE" w:rsidRPr="00D637A5" w:rsidRDefault="00511DBE" w:rsidP="00511DBE">
            <w:pPr>
              <w:jc w:val="left"/>
              <w:rPr>
                <w:sz w:val="18"/>
                <w:szCs w:val="18"/>
              </w:rPr>
            </w:pPr>
            <w:r w:rsidRPr="00D637A5">
              <w:rPr>
                <w:sz w:val="18"/>
                <w:szCs w:val="18"/>
              </w:rPr>
              <w:t>1: Half stitch</w:t>
            </w:r>
          </w:p>
          <w:p w:rsidR="00511DBE" w:rsidRPr="00D637A5" w:rsidRDefault="00511DBE" w:rsidP="00511DBE">
            <w:pPr>
              <w:jc w:val="left"/>
              <w:rPr>
                <w:sz w:val="18"/>
                <w:szCs w:val="18"/>
              </w:rPr>
            </w:pPr>
            <w:r w:rsidRPr="00D637A5">
              <w:rPr>
                <w:sz w:val="18"/>
                <w:szCs w:val="18"/>
              </w:rPr>
              <w:t>2: One stitch</w:t>
            </w:r>
          </w:p>
          <w:p w:rsidR="00511DBE" w:rsidRPr="00D637A5" w:rsidRDefault="00511DBE" w:rsidP="00511DBE">
            <w:pPr>
              <w:jc w:val="left"/>
              <w:rPr>
                <w:sz w:val="18"/>
                <w:szCs w:val="18"/>
              </w:rPr>
            </w:pPr>
            <w:r w:rsidRPr="00D637A5">
              <w:rPr>
                <w:sz w:val="18"/>
                <w:szCs w:val="18"/>
              </w:rPr>
              <w:t>3: Continuous half stitch</w:t>
            </w:r>
          </w:p>
          <w:p w:rsidR="00511DBE" w:rsidRPr="00D637A5" w:rsidRDefault="00511DBE" w:rsidP="00511DBE">
            <w:pPr>
              <w:jc w:val="left"/>
              <w:rPr>
                <w:sz w:val="18"/>
                <w:szCs w:val="18"/>
              </w:rPr>
            </w:pPr>
            <w:r w:rsidRPr="00D637A5">
              <w:rPr>
                <w:sz w:val="18"/>
                <w:szCs w:val="18"/>
              </w:rPr>
              <w:t>4: Continuous one stitch</w:t>
            </w:r>
          </w:p>
          <w:p w:rsidR="00511DBE" w:rsidRPr="00D637A5" w:rsidRDefault="00511DBE" w:rsidP="00511DB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511DBE" w:rsidRPr="00D637A5" w:rsidRDefault="00511DBE" w:rsidP="00511DBE">
            <w:pPr>
              <w:rPr>
                <w:sz w:val="18"/>
                <w:szCs w:val="18"/>
              </w:rPr>
            </w:pPr>
            <w:r w:rsidRPr="00D637A5">
              <w:rPr>
                <w:sz w:val="18"/>
                <w:szCs w:val="18"/>
              </w:rPr>
              <w:t>6: Tight seam function</w:t>
            </w:r>
          </w:p>
        </w:tc>
      </w:tr>
      <w:tr w:rsidR="00E774E9" w:rsidRPr="00D637A5" w:rsidTr="00B51C37">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P177</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1mm forward stitch length reference value setting</w:t>
            </w:r>
          </w:p>
        </w:tc>
        <w:tc>
          <w:tcPr>
            <w:tcW w:w="1132" w:type="dxa"/>
            <w:vAlign w:val="center"/>
          </w:tcPr>
          <w:p w:rsidR="00E774E9" w:rsidRPr="00E774E9" w:rsidRDefault="00E774E9" w:rsidP="00E774E9">
            <w:pPr>
              <w:jc w:val="center"/>
              <w:rPr>
                <w:rFonts w:eastAsiaTheme="minorEastAsia"/>
                <w:color w:val="000000"/>
                <w:kern w:val="0"/>
                <w:sz w:val="18"/>
                <w:szCs w:val="18"/>
                <w:lang w:bidi="ar"/>
              </w:rPr>
            </w:pPr>
            <w:r w:rsidRPr="00E774E9">
              <w:rPr>
                <w:rFonts w:eastAsiaTheme="minorEastAsia"/>
                <w:sz w:val="18"/>
                <w:szCs w:val="18"/>
              </w:rPr>
              <w:t>-100</w:t>
            </w:r>
            <w:r>
              <w:rPr>
                <w:rFonts w:eastAsiaTheme="minorEastAsia" w:hint="eastAsia"/>
                <w:sz w:val="18"/>
                <w:szCs w:val="18"/>
              </w:rPr>
              <w:t>~</w:t>
            </w:r>
            <w:r w:rsidRPr="00E774E9">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P178</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1mm backward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10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P179</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2mm forward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P180</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2mm backward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10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P181</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3mm forward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-5</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P182</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3mm backward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P183</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4mm forward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-20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P184</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4mm backward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-15</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P185</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5mm forward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-30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D637A5" w:rsidRDefault="00E774E9" w:rsidP="00E774E9">
            <w:pPr>
              <w:snapToGrid w:val="0"/>
              <w:spacing w:line="276" w:lineRule="auto"/>
              <w:jc w:val="center"/>
              <w:rPr>
                <w:sz w:val="18"/>
                <w:szCs w:val="18"/>
              </w:rPr>
            </w:pPr>
            <w:r w:rsidRPr="00D637A5">
              <w:rPr>
                <w:sz w:val="18"/>
                <w:szCs w:val="18"/>
              </w:rPr>
              <w:t>P186</w:t>
            </w:r>
          </w:p>
        </w:tc>
        <w:tc>
          <w:tcPr>
            <w:tcW w:w="2463" w:type="dxa"/>
            <w:vAlign w:val="center"/>
          </w:tcPr>
          <w:p w:rsidR="00E774E9" w:rsidRPr="00D637A5" w:rsidRDefault="00E774E9" w:rsidP="00E774E9">
            <w:pPr>
              <w:autoSpaceDE w:val="0"/>
              <w:autoSpaceDN w:val="0"/>
              <w:adjustRightInd w:val="0"/>
              <w:jc w:val="left"/>
              <w:rPr>
                <w:sz w:val="18"/>
                <w:szCs w:val="18"/>
              </w:rPr>
            </w:pPr>
            <w:r w:rsidRPr="00D637A5">
              <w:rPr>
                <w:sz w:val="18"/>
                <w:szCs w:val="18"/>
              </w:rPr>
              <w:t>5mm backward stitch length reference value setting</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sz w:val="18"/>
                <w:szCs w:val="18"/>
              </w:rPr>
              <w:t>-30</w:t>
            </w:r>
          </w:p>
        </w:tc>
        <w:tc>
          <w:tcPr>
            <w:tcW w:w="3969" w:type="dxa"/>
            <w:vAlign w:val="center"/>
          </w:tcPr>
          <w:p w:rsidR="00E774E9" w:rsidRPr="00D637A5" w:rsidRDefault="00E774E9" w:rsidP="00E774E9">
            <w:pPr>
              <w:rPr>
                <w:sz w:val="18"/>
                <w:szCs w:val="18"/>
              </w:rPr>
            </w:pPr>
          </w:p>
        </w:tc>
      </w:tr>
      <w:tr w:rsidR="00E774E9" w:rsidRPr="00D637A5" w:rsidTr="00E774E9">
        <w:trPr>
          <w:trHeight w:val="156"/>
          <w:jc w:val="center"/>
        </w:trPr>
        <w:tc>
          <w:tcPr>
            <w:tcW w:w="936" w:type="dxa"/>
            <w:vAlign w:val="center"/>
          </w:tcPr>
          <w:p w:rsidR="00E774E9" w:rsidRPr="00B51C37" w:rsidRDefault="00E774E9" w:rsidP="00E774E9">
            <w:pPr>
              <w:widowControl/>
              <w:jc w:val="center"/>
              <w:textAlignment w:val="center"/>
              <w:rPr>
                <w:sz w:val="18"/>
                <w:szCs w:val="18"/>
              </w:rPr>
            </w:pPr>
            <w:r w:rsidRPr="00B51C37">
              <w:rPr>
                <w:rFonts w:hint="eastAsia"/>
                <w:sz w:val="18"/>
                <w:szCs w:val="18"/>
              </w:rPr>
              <w:t>P191</w:t>
            </w:r>
          </w:p>
        </w:tc>
        <w:tc>
          <w:tcPr>
            <w:tcW w:w="2463" w:type="dxa"/>
            <w:vAlign w:val="center"/>
          </w:tcPr>
          <w:p w:rsidR="00E774E9" w:rsidRPr="00D637A5" w:rsidRDefault="0081687A" w:rsidP="0081687A">
            <w:pPr>
              <w:autoSpaceDE w:val="0"/>
              <w:autoSpaceDN w:val="0"/>
              <w:adjustRightInd w:val="0"/>
              <w:jc w:val="left"/>
              <w:rPr>
                <w:sz w:val="18"/>
                <w:szCs w:val="18"/>
              </w:rPr>
            </w:pPr>
            <w:r w:rsidRPr="00D637A5">
              <w:rPr>
                <w:sz w:val="18"/>
                <w:szCs w:val="18"/>
              </w:rPr>
              <w:t>Tacking compensation</w:t>
            </w:r>
            <w:r>
              <w:rPr>
                <w:sz w:val="18"/>
                <w:szCs w:val="18"/>
              </w:rPr>
              <w:t xml:space="preserve"> of track 2</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color w:val="000000"/>
                <w:kern w:val="0"/>
                <w:sz w:val="18"/>
                <w:szCs w:val="18"/>
                <w:lang w:bidi="ar"/>
              </w:rPr>
              <w:t>10</w:t>
            </w:r>
          </w:p>
        </w:tc>
        <w:tc>
          <w:tcPr>
            <w:tcW w:w="3969" w:type="dxa"/>
            <w:vAlign w:val="center"/>
          </w:tcPr>
          <w:p w:rsidR="00E774E9" w:rsidRDefault="00E774E9" w:rsidP="00E774E9">
            <w:pPr>
              <w:widowControl/>
              <w:textAlignment w:val="center"/>
              <w:rPr>
                <w:rFonts w:ascii="宋体" w:hAnsi="宋体" w:cs="宋体"/>
                <w:color w:val="000000"/>
                <w:kern w:val="0"/>
                <w:sz w:val="18"/>
                <w:szCs w:val="18"/>
                <w:lang w:bidi="ar"/>
              </w:rPr>
            </w:pPr>
          </w:p>
        </w:tc>
      </w:tr>
      <w:tr w:rsidR="00E774E9" w:rsidRPr="00D637A5" w:rsidTr="00E774E9">
        <w:trPr>
          <w:trHeight w:val="156"/>
          <w:jc w:val="center"/>
        </w:trPr>
        <w:tc>
          <w:tcPr>
            <w:tcW w:w="936" w:type="dxa"/>
            <w:vAlign w:val="center"/>
          </w:tcPr>
          <w:p w:rsidR="00E774E9" w:rsidRPr="00B51C37" w:rsidRDefault="00E774E9" w:rsidP="00E774E9">
            <w:pPr>
              <w:widowControl/>
              <w:jc w:val="center"/>
              <w:textAlignment w:val="center"/>
              <w:rPr>
                <w:sz w:val="18"/>
                <w:szCs w:val="18"/>
              </w:rPr>
            </w:pPr>
            <w:r w:rsidRPr="00B51C37">
              <w:rPr>
                <w:rFonts w:hint="eastAsia"/>
                <w:sz w:val="18"/>
                <w:szCs w:val="18"/>
              </w:rPr>
              <w:t>P192</w:t>
            </w:r>
          </w:p>
        </w:tc>
        <w:tc>
          <w:tcPr>
            <w:tcW w:w="2463" w:type="dxa"/>
            <w:vAlign w:val="center"/>
          </w:tcPr>
          <w:p w:rsidR="00E774E9" w:rsidRPr="00D637A5" w:rsidRDefault="0081687A" w:rsidP="00E774E9">
            <w:pPr>
              <w:autoSpaceDE w:val="0"/>
              <w:autoSpaceDN w:val="0"/>
              <w:adjustRightInd w:val="0"/>
              <w:jc w:val="left"/>
              <w:rPr>
                <w:sz w:val="18"/>
                <w:szCs w:val="18"/>
              </w:rPr>
            </w:pPr>
            <w:r>
              <w:rPr>
                <w:sz w:val="18"/>
                <w:szCs w:val="18"/>
              </w:rPr>
              <w:t>Back-t</w:t>
            </w:r>
            <w:r w:rsidRPr="00D637A5">
              <w:rPr>
                <w:sz w:val="18"/>
                <w:szCs w:val="18"/>
              </w:rPr>
              <w:t>acking compensation</w:t>
            </w:r>
            <w:r>
              <w:rPr>
                <w:sz w:val="18"/>
                <w:szCs w:val="18"/>
              </w:rPr>
              <w:t xml:space="preserve"> of track 2</w:t>
            </w:r>
          </w:p>
        </w:tc>
        <w:tc>
          <w:tcPr>
            <w:tcW w:w="1132" w:type="dxa"/>
            <w:vAlign w:val="center"/>
          </w:tcPr>
          <w:p w:rsidR="00E774E9" w:rsidRDefault="00E774E9" w:rsidP="00E774E9">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E774E9" w:rsidRPr="00E774E9" w:rsidRDefault="00E774E9" w:rsidP="00E774E9">
            <w:pPr>
              <w:widowControl/>
              <w:jc w:val="center"/>
              <w:textAlignment w:val="center"/>
              <w:rPr>
                <w:rFonts w:eastAsiaTheme="minorEastAsia"/>
                <w:sz w:val="18"/>
                <w:szCs w:val="18"/>
              </w:rPr>
            </w:pPr>
            <w:r w:rsidRPr="00E774E9">
              <w:rPr>
                <w:rFonts w:eastAsiaTheme="minorEastAsia"/>
                <w:color w:val="000000"/>
                <w:kern w:val="0"/>
                <w:sz w:val="18"/>
                <w:szCs w:val="18"/>
                <w:lang w:bidi="ar"/>
              </w:rPr>
              <w:t>-20</w:t>
            </w:r>
          </w:p>
        </w:tc>
        <w:tc>
          <w:tcPr>
            <w:tcW w:w="3969" w:type="dxa"/>
            <w:vAlign w:val="center"/>
          </w:tcPr>
          <w:p w:rsidR="00E774E9" w:rsidRDefault="00E774E9" w:rsidP="00E774E9">
            <w:pPr>
              <w:widowControl/>
              <w:textAlignment w:val="center"/>
              <w:rPr>
                <w:rFonts w:ascii="宋体" w:hAnsi="宋体" w:cs="宋体"/>
                <w:color w:val="000000"/>
                <w:kern w:val="0"/>
                <w:sz w:val="18"/>
                <w:szCs w:val="18"/>
                <w:lang w:bidi="ar"/>
              </w:rPr>
            </w:pPr>
          </w:p>
        </w:tc>
      </w:tr>
      <w:tr w:rsidR="0081687A" w:rsidRPr="00D637A5" w:rsidTr="00E774E9">
        <w:trPr>
          <w:trHeight w:val="156"/>
          <w:jc w:val="center"/>
        </w:trPr>
        <w:tc>
          <w:tcPr>
            <w:tcW w:w="936" w:type="dxa"/>
            <w:vAlign w:val="center"/>
          </w:tcPr>
          <w:p w:rsidR="0081687A" w:rsidRPr="00B51C37" w:rsidRDefault="0081687A" w:rsidP="0081687A">
            <w:pPr>
              <w:widowControl/>
              <w:jc w:val="center"/>
              <w:textAlignment w:val="center"/>
              <w:rPr>
                <w:sz w:val="18"/>
                <w:szCs w:val="18"/>
              </w:rPr>
            </w:pPr>
            <w:r w:rsidRPr="00B51C37">
              <w:rPr>
                <w:rFonts w:hint="eastAsia"/>
                <w:sz w:val="18"/>
                <w:szCs w:val="18"/>
              </w:rPr>
              <w:t>P193</w:t>
            </w:r>
          </w:p>
        </w:tc>
        <w:tc>
          <w:tcPr>
            <w:tcW w:w="2463" w:type="dxa"/>
            <w:vAlign w:val="center"/>
          </w:tcPr>
          <w:p w:rsidR="0081687A" w:rsidRPr="00D637A5" w:rsidRDefault="0081687A" w:rsidP="0081687A">
            <w:pPr>
              <w:autoSpaceDE w:val="0"/>
              <w:autoSpaceDN w:val="0"/>
              <w:adjustRightInd w:val="0"/>
              <w:jc w:val="left"/>
              <w:rPr>
                <w:sz w:val="18"/>
                <w:szCs w:val="18"/>
              </w:rPr>
            </w:pPr>
            <w:r w:rsidRPr="00D637A5">
              <w:rPr>
                <w:sz w:val="18"/>
                <w:szCs w:val="18"/>
              </w:rPr>
              <w:t>Tacking compensation</w:t>
            </w:r>
            <w:r>
              <w:rPr>
                <w:sz w:val="18"/>
                <w:szCs w:val="18"/>
              </w:rPr>
              <w:t xml:space="preserve"> of track 3</w:t>
            </w:r>
          </w:p>
        </w:tc>
        <w:tc>
          <w:tcPr>
            <w:tcW w:w="1132" w:type="dxa"/>
            <w:vAlign w:val="center"/>
          </w:tcPr>
          <w:p w:rsidR="0081687A" w:rsidRDefault="0081687A" w:rsidP="0081687A">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81687A" w:rsidRPr="00E774E9" w:rsidRDefault="0081687A" w:rsidP="0081687A">
            <w:pPr>
              <w:widowControl/>
              <w:jc w:val="center"/>
              <w:textAlignment w:val="center"/>
              <w:rPr>
                <w:rFonts w:eastAsiaTheme="minorEastAsia"/>
                <w:sz w:val="18"/>
                <w:szCs w:val="18"/>
              </w:rPr>
            </w:pPr>
            <w:r w:rsidRPr="00E774E9">
              <w:rPr>
                <w:rFonts w:eastAsiaTheme="minorEastAsia"/>
                <w:color w:val="000000"/>
                <w:kern w:val="0"/>
                <w:sz w:val="18"/>
                <w:szCs w:val="18"/>
                <w:lang w:bidi="ar"/>
              </w:rPr>
              <w:t>-20</w:t>
            </w:r>
          </w:p>
        </w:tc>
        <w:tc>
          <w:tcPr>
            <w:tcW w:w="3969" w:type="dxa"/>
            <w:vAlign w:val="center"/>
          </w:tcPr>
          <w:p w:rsidR="0081687A" w:rsidRDefault="0081687A" w:rsidP="0081687A">
            <w:pPr>
              <w:widowControl/>
              <w:textAlignment w:val="center"/>
              <w:rPr>
                <w:rFonts w:ascii="宋体" w:hAnsi="宋体" w:cs="宋体"/>
                <w:color w:val="000000"/>
                <w:kern w:val="0"/>
                <w:sz w:val="18"/>
                <w:szCs w:val="18"/>
                <w:lang w:bidi="ar"/>
              </w:rPr>
            </w:pPr>
          </w:p>
        </w:tc>
      </w:tr>
      <w:tr w:rsidR="0081687A" w:rsidRPr="00D637A5" w:rsidTr="00E774E9">
        <w:trPr>
          <w:trHeight w:val="156"/>
          <w:jc w:val="center"/>
        </w:trPr>
        <w:tc>
          <w:tcPr>
            <w:tcW w:w="936" w:type="dxa"/>
            <w:vAlign w:val="center"/>
          </w:tcPr>
          <w:p w:rsidR="0081687A" w:rsidRPr="00B51C37" w:rsidRDefault="0081687A" w:rsidP="0081687A">
            <w:pPr>
              <w:widowControl/>
              <w:jc w:val="center"/>
              <w:textAlignment w:val="center"/>
              <w:rPr>
                <w:sz w:val="18"/>
                <w:szCs w:val="18"/>
              </w:rPr>
            </w:pPr>
            <w:r w:rsidRPr="00B51C37">
              <w:rPr>
                <w:rFonts w:hint="eastAsia"/>
                <w:sz w:val="18"/>
                <w:szCs w:val="18"/>
              </w:rPr>
              <w:t>P194</w:t>
            </w:r>
          </w:p>
        </w:tc>
        <w:tc>
          <w:tcPr>
            <w:tcW w:w="2463" w:type="dxa"/>
            <w:vAlign w:val="center"/>
          </w:tcPr>
          <w:p w:rsidR="0081687A" w:rsidRPr="00D637A5" w:rsidRDefault="0081687A" w:rsidP="0081687A">
            <w:pPr>
              <w:autoSpaceDE w:val="0"/>
              <w:autoSpaceDN w:val="0"/>
              <w:adjustRightInd w:val="0"/>
              <w:jc w:val="left"/>
              <w:rPr>
                <w:sz w:val="18"/>
                <w:szCs w:val="18"/>
              </w:rPr>
            </w:pPr>
            <w:r>
              <w:rPr>
                <w:sz w:val="18"/>
                <w:szCs w:val="18"/>
              </w:rPr>
              <w:t>Back-t</w:t>
            </w:r>
            <w:r w:rsidRPr="00D637A5">
              <w:rPr>
                <w:sz w:val="18"/>
                <w:szCs w:val="18"/>
              </w:rPr>
              <w:t>acking compensation</w:t>
            </w:r>
            <w:r>
              <w:rPr>
                <w:sz w:val="18"/>
                <w:szCs w:val="18"/>
              </w:rPr>
              <w:t xml:space="preserve"> of track 3</w:t>
            </w:r>
          </w:p>
        </w:tc>
        <w:tc>
          <w:tcPr>
            <w:tcW w:w="1132" w:type="dxa"/>
            <w:vAlign w:val="center"/>
          </w:tcPr>
          <w:p w:rsidR="0081687A" w:rsidRDefault="0081687A" w:rsidP="0081687A">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81687A" w:rsidRPr="00E774E9" w:rsidRDefault="0081687A" w:rsidP="0081687A">
            <w:pPr>
              <w:widowControl/>
              <w:jc w:val="center"/>
              <w:textAlignment w:val="center"/>
              <w:rPr>
                <w:rFonts w:eastAsiaTheme="minorEastAsia"/>
                <w:sz w:val="18"/>
                <w:szCs w:val="18"/>
              </w:rPr>
            </w:pPr>
            <w:r w:rsidRPr="00E774E9">
              <w:rPr>
                <w:rFonts w:eastAsiaTheme="minorEastAsia"/>
                <w:color w:val="000000"/>
                <w:kern w:val="0"/>
                <w:sz w:val="18"/>
                <w:szCs w:val="18"/>
                <w:lang w:bidi="ar"/>
              </w:rPr>
              <w:t>10</w:t>
            </w:r>
          </w:p>
        </w:tc>
        <w:tc>
          <w:tcPr>
            <w:tcW w:w="3969" w:type="dxa"/>
            <w:vAlign w:val="center"/>
          </w:tcPr>
          <w:p w:rsidR="0081687A" w:rsidRDefault="0081687A" w:rsidP="0081687A">
            <w:pPr>
              <w:widowControl/>
              <w:textAlignment w:val="center"/>
              <w:rPr>
                <w:rFonts w:ascii="宋体" w:hAnsi="宋体" w:cs="宋体"/>
                <w:color w:val="000000"/>
                <w:kern w:val="0"/>
                <w:sz w:val="18"/>
                <w:szCs w:val="18"/>
                <w:lang w:bidi="ar"/>
              </w:rPr>
            </w:pPr>
          </w:p>
        </w:tc>
      </w:tr>
      <w:tr w:rsidR="0081687A" w:rsidRPr="00D637A5" w:rsidTr="00E774E9">
        <w:trPr>
          <w:trHeight w:val="156"/>
          <w:jc w:val="center"/>
        </w:trPr>
        <w:tc>
          <w:tcPr>
            <w:tcW w:w="936" w:type="dxa"/>
            <w:vAlign w:val="center"/>
          </w:tcPr>
          <w:p w:rsidR="0081687A" w:rsidRPr="00B51C37" w:rsidRDefault="0081687A" w:rsidP="0081687A">
            <w:pPr>
              <w:widowControl/>
              <w:jc w:val="center"/>
              <w:textAlignment w:val="center"/>
              <w:rPr>
                <w:sz w:val="18"/>
                <w:szCs w:val="18"/>
              </w:rPr>
            </w:pPr>
            <w:r w:rsidRPr="00B51C37">
              <w:rPr>
                <w:rFonts w:hint="eastAsia"/>
                <w:sz w:val="18"/>
                <w:szCs w:val="18"/>
              </w:rPr>
              <w:t>P195</w:t>
            </w:r>
          </w:p>
        </w:tc>
        <w:tc>
          <w:tcPr>
            <w:tcW w:w="2463" w:type="dxa"/>
            <w:vAlign w:val="center"/>
          </w:tcPr>
          <w:p w:rsidR="0081687A" w:rsidRPr="00D637A5" w:rsidRDefault="0081687A" w:rsidP="0081687A">
            <w:pPr>
              <w:autoSpaceDE w:val="0"/>
              <w:autoSpaceDN w:val="0"/>
              <w:adjustRightInd w:val="0"/>
              <w:jc w:val="left"/>
              <w:rPr>
                <w:sz w:val="18"/>
                <w:szCs w:val="18"/>
              </w:rPr>
            </w:pPr>
            <w:r w:rsidRPr="00D637A5">
              <w:rPr>
                <w:sz w:val="18"/>
                <w:szCs w:val="18"/>
              </w:rPr>
              <w:t>Tacking compensation</w:t>
            </w:r>
            <w:r>
              <w:rPr>
                <w:sz w:val="18"/>
                <w:szCs w:val="18"/>
              </w:rPr>
              <w:t xml:space="preserve"> of track 4</w:t>
            </w:r>
          </w:p>
        </w:tc>
        <w:tc>
          <w:tcPr>
            <w:tcW w:w="1132" w:type="dxa"/>
            <w:vAlign w:val="center"/>
          </w:tcPr>
          <w:p w:rsidR="0081687A" w:rsidRDefault="0081687A" w:rsidP="0081687A">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81687A" w:rsidRPr="00E774E9" w:rsidRDefault="0081687A" w:rsidP="0081687A">
            <w:pPr>
              <w:widowControl/>
              <w:jc w:val="center"/>
              <w:textAlignment w:val="center"/>
              <w:rPr>
                <w:rFonts w:eastAsiaTheme="minorEastAsia"/>
                <w:sz w:val="18"/>
                <w:szCs w:val="18"/>
              </w:rPr>
            </w:pPr>
            <w:r w:rsidRPr="00E774E9">
              <w:rPr>
                <w:rFonts w:eastAsiaTheme="minorEastAsia"/>
                <w:color w:val="000000"/>
                <w:kern w:val="0"/>
                <w:sz w:val="18"/>
                <w:szCs w:val="18"/>
                <w:lang w:bidi="ar"/>
              </w:rPr>
              <w:t>-10</w:t>
            </w:r>
          </w:p>
        </w:tc>
        <w:tc>
          <w:tcPr>
            <w:tcW w:w="3969" w:type="dxa"/>
            <w:vAlign w:val="center"/>
          </w:tcPr>
          <w:p w:rsidR="0081687A" w:rsidRDefault="0081687A" w:rsidP="0081687A">
            <w:pPr>
              <w:widowControl/>
              <w:textAlignment w:val="center"/>
              <w:rPr>
                <w:rFonts w:ascii="宋体" w:hAnsi="宋体" w:cs="宋体"/>
                <w:color w:val="000000"/>
                <w:kern w:val="0"/>
                <w:sz w:val="18"/>
                <w:szCs w:val="18"/>
                <w:lang w:bidi="ar"/>
              </w:rPr>
            </w:pPr>
          </w:p>
        </w:tc>
      </w:tr>
      <w:tr w:rsidR="0081687A" w:rsidRPr="00D637A5" w:rsidTr="00E774E9">
        <w:trPr>
          <w:trHeight w:val="156"/>
          <w:jc w:val="center"/>
        </w:trPr>
        <w:tc>
          <w:tcPr>
            <w:tcW w:w="936" w:type="dxa"/>
            <w:vAlign w:val="center"/>
          </w:tcPr>
          <w:p w:rsidR="0081687A" w:rsidRPr="00B51C37" w:rsidRDefault="0081687A" w:rsidP="0081687A">
            <w:pPr>
              <w:widowControl/>
              <w:jc w:val="center"/>
              <w:textAlignment w:val="center"/>
              <w:rPr>
                <w:sz w:val="18"/>
                <w:szCs w:val="18"/>
              </w:rPr>
            </w:pPr>
            <w:r w:rsidRPr="00B51C37">
              <w:rPr>
                <w:rFonts w:hint="eastAsia"/>
                <w:sz w:val="18"/>
                <w:szCs w:val="18"/>
              </w:rPr>
              <w:t>P196</w:t>
            </w:r>
          </w:p>
        </w:tc>
        <w:tc>
          <w:tcPr>
            <w:tcW w:w="2463" w:type="dxa"/>
            <w:vAlign w:val="center"/>
          </w:tcPr>
          <w:p w:rsidR="0081687A" w:rsidRPr="00D637A5" w:rsidRDefault="0081687A" w:rsidP="0081687A">
            <w:pPr>
              <w:autoSpaceDE w:val="0"/>
              <w:autoSpaceDN w:val="0"/>
              <w:adjustRightInd w:val="0"/>
              <w:jc w:val="left"/>
              <w:rPr>
                <w:sz w:val="18"/>
                <w:szCs w:val="18"/>
              </w:rPr>
            </w:pPr>
            <w:r>
              <w:rPr>
                <w:sz w:val="18"/>
                <w:szCs w:val="18"/>
              </w:rPr>
              <w:t>Back-t</w:t>
            </w:r>
            <w:r w:rsidRPr="00D637A5">
              <w:rPr>
                <w:sz w:val="18"/>
                <w:szCs w:val="18"/>
              </w:rPr>
              <w:t>acking compensation</w:t>
            </w:r>
            <w:r>
              <w:rPr>
                <w:sz w:val="18"/>
                <w:szCs w:val="18"/>
              </w:rPr>
              <w:t xml:space="preserve"> of track 4</w:t>
            </w:r>
          </w:p>
        </w:tc>
        <w:tc>
          <w:tcPr>
            <w:tcW w:w="1132" w:type="dxa"/>
            <w:vAlign w:val="center"/>
          </w:tcPr>
          <w:p w:rsidR="0081687A" w:rsidRDefault="0081687A" w:rsidP="0081687A">
            <w:pPr>
              <w:jc w:val="center"/>
            </w:pPr>
            <w:r w:rsidRPr="00F146BC">
              <w:rPr>
                <w:rFonts w:eastAsiaTheme="minorEastAsia"/>
                <w:sz w:val="18"/>
                <w:szCs w:val="18"/>
              </w:rPr>
              <w:t>-100</w:t>
            </w:r>
            <w:r w:rsidRPr="00F146BC">
              <w:rPr>
                <w:rFonts w:eastAsiaTheme="minorEastAsia" w:hint="eastAsia"/>
                <w:sz w:val="18"/>
                <w:szCs w:val="18"/>
              </w:rPr>
              <w:t>~</w:t>
            </w:r>
            <w:r w:rsidRPr="00F146BC">
              <w:rPr>
                <w:rFonts w:eastAsiaTheme="minorEastAsia"/>
                <w:sz w:val="18"/>
                <w:szCs w:val="18"/>
              </w:rPr>
              <w:t>100</w:t>
            </w:r>
          </w:p>
        </w:tc>
        <w:tc>
          <w:tcPr>
            <w:tcW w:w="851" w:type="dxa"/>
            <w:vAlign w:val="center"/>
          </w:tcPr>
          <w:p w:rsidR="0081687A" w:rsidRPr="00E774E9" w:rsidRDefault="0081687A" w:rsidP="0081687A">
            <w:pPr>
              <w:widowControl/>
              <w:jc w:val="center"/>
              <w:textAlignment w:val="center"/>
              <w:rPr>
                <w:rFonts w:eastAsiaTheme="minorEastAsia"/>
                <w:sz w:val="18"/>
                <w:szCs w:val="18"/>
              </w:rPr>
            </w:pPr>
            <w:r w:rsidRPr="00E774E9">
              <w:rPr>
                <w:rFonts w:eastAsiaTheme="minorEastAsia"/>
                <w:color w:val="000000"/>
                <w:kern w:val="0"/>
                <w:sz w:val="18"/>
                <w:szCs w:val="18"/>
                <w:lang w:bidi="ar"/>
              </w:rPr>
              <w:t>-30</w:t>
            </w:r>
          </w:p>
        </w:tc>
        <w:tc>
          <w:tcPr>
            <w:tcW w:w="3969" w:type="dxa"/>
            <w:vAlign w:val="center"/>
          </w:tcPr>
          <w:p w:rsidR="0081687A" w:rsidRDefault="0081687A" w:rsidP="0081687A">
            <w:pPr>
              <w:widowControl/>
              <w:textAlignment w:val="center"/>
              <w:rPr>
                <w:rFonts w:ascii="宋体" w:hAnsi="宋体" w:cs="宋体"/>
                <w:color w:val="000000"/>
                <w:kern w:val="0"/>
                <w:sz w:val="18"/>
                <w:szCs w:val="18"/>
                <w:lang w:bidi="ar"/>
              </w:rPr>
            </w:pPr>
          </w:p>
        </w:tc>
      </w:tr>
      <w:tr w:rsidR="00511DBE" w:rsidRPr="00D637A5" w:rsidTr="00B51C3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lastRenderedPageBreak/>
              <w:t>P201</w:t>
            </w:r>
          </w:p>
        </w:tc>
        <w:tc>
          <w:tcPr>
            <w:tcW w:w="2463" w:type="dxa"/>
            <w:vAlign w:val="center"/>
          </w:tcPr>
          <w:p w:rsidR="00511DBE" w:rsidRDefault="00511DBE" w:rsidP="00511DBE">
            <w:pPr>
              <w:widowControl/>
              <w:jc w:val="left"/>
              <w:textAlignment w:val="center"/>
              <w:rPr>
                <w:rFonts w:eastAsiaTheme="minorEastAsia"/>
                <w:color w:val="000000"/>
                <w:kern w:val="0"/>
                <w:sz w:val="18"/>
                <w:szCs w:val="18"/>
                <w:lang w:bidi="ar"/>
              </w:rPr>
            </w:pPr>
            <w:r>
              <w:rPr>
                <w:rFonts w:eastAsiaTheme="minorEastAsia"/>
                <w:color w:val="000000"/>
                <w:kern w:val="0"/>
                <w:sz w:val="18"/>
                <w:szCs w:val="18"/>
                <w:lang w:bidi="ar"/>
              </w:rPr>
              <w:t>Presser foot lifting switch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0-1</w:t>
            </w:r>
          </w:p>
        </w:tc>
        <w:tc>
          <w:tcPr>
            <w:tcW w:w="851" w:type="dxa"/>
            <w:vAlign w:val="center"/>
          </w:tcPr>
          <w:p w:rsidR="00511DBE" w:rsidRPr="00B51C37" w:rsidRDefault="007B4FF4" w:rsidP="00511DBE">
            <w:pPr>
              <w:snapToGrid w:val="0"/>
              <w:jc w:val="center"/>
              <w:rPr>
                <w:sz w:val="18"/>
                <w:szCs w:val="18"/>
              </w:rPr>
            </w:pPr>
            <w:r>
              <w:rPr>
                <w:sz w:val="18"/>
                <w:szCs w:val="18"/>
              </w:rPr>
              <w:t>1</w:t>
            </w:r>
          </w:p>
        </w:tc>
        <w:tc>
          <w:tcPr>
            <w:tcW w:w="3969" w:type="dxa"/>
            <w:vAlign w:val="center"/>
          </w:tcPr>
          <w:p w:rsidR="00511DBE" w:rsidRDefault="00511DBE" w:rsidP="00511DBE">
            <w:pPr>
              <w:rPr>
                <w:sz w:val="18"/>
                <w:szCs w:val="18"/>
              </w:rPr>
            </w:pPr>
            <w:r>
              <w:rPr>
                <w:sz w:val="18"/>
                <w:szCs w:val="18"/>
              </w:rPr>
              <w:t>0: OFF</w:t>
            </w:r>
          </w:p>
          <w:p w:rsidR="00511DBE" w:rsidRDefault="00511DBE" w:rsidP="00511DBE">
            <w:pPr>
              <w:widowControl/>
              <w:textAlignment w:val="center"/>
              <w:rPr>
                <w:rFonts w:ascii="宋体" w:hAnsi="宋体" w:cs="宋体"/>
                <w:color w:val="000000"/>
                <w:kern w:val="0"/>
                <w:sz w:val="18"/>
                <w:szCs w:val="18"/>
                <w:lang w:bidi="ar"/>
              </w:rPr>
            </w:pPr>
            <w:r>
              <w:rPr>
                <w:sz w:val="18"/>
                <w:szCs w:val="18"/>
              </w:rPr>
              <w:t>1: ON</w:t>
            </w: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P202</w:t>
            </w:r>
          </w:p>
        </w:tc>
        <w:tc>
          <w:tcPr>
            <w:tcW w:w="2463" w:type="dxa"/>
          </w:tcPr>
          <w:p w:rsidR="00511DBE" w:rsidRDefault="00511DBE" w:rsidP="00511DBE">
            <w:pPr>
              <w:jc w:val="left"/>
            </w:pPr>
            <w:r>
              <w:rPr>
                <w:rFonts w:eastAsiaTheme="minorEastAsia"/>
                <w:color w:val="000000"/>
                <w:kern w:val="0"/>
                <w:sz w:val="18"/>
                <w:szCs w:val="18"/>
                <w:lang w:bidi="ar"/>
              </w:rPr>
              <w:t>Presser foot lifting start</w:t>
            </w:r>
            <w:r w:rsidR="009B4B00">
              <w:rPr>
                <w:rFonts w:eastAsiaTheme="minorEastAsia"/>
                <w:color w:val="000000"/>
                <w:kern w:val="0"/>
                <w:sz w:val="18"/>
                <w:szCs w:val="18"/>
                <w:lang w:bidi="ar"/>
              </w:rPr>
              <w:t>ing</w:t>
            </w:r>
            <w:r>
              <w:rPr>
                <w:rFonts w:eastAsiaTheme="minorEastAsia"/>
                <w:color w:val="000000"/>
                <w:kern w:val="0"/>
                <w:sz w:val="18"/>
                <w:szCs w:val="18"/>
                <w:lang w:bidi="ar"/>
              </w:rPr>
              <w:t xml:space="preserve"> angle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0-359</w:t>
            </w:r>
          </w:p>
        </w:tc>
        <w:tc>
          <w:tcPr>
            <w:tcW w:w="851" w:type="dxa"/>
            <w:vAlign w:val="center"/>
          </w:tcPr>
          <w:p w:rsidR="00511DBE" w:rsidRPr="00B51C37" w:rsidRDefault="00511DBE" w:rsidP="00511DBE">
            <w:pPr>
              <w:snapToGrid w:val="0"/>
              <w:jc w:val="center"/>
              <w:rPr>
                <w:sz w:val="18"/>
                <w:szCs w:val="18"/>
              </w:rPr>
            </w:pPr>
            <w:r w:rsidRPr="00B51C37">
              <w:rPr>
                <w:sz w:val="18"/>
                <w:szCs w:val="18"/>
              </w:rPr>
              <w:t>1</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P203</w:t>
            </w:r>
          </w:p>
        </w:tc>
        <w:tc>
          <w:tcPr>
            <w:tcW w:w="2463" w:type="dxa"/>
          </w:tcPr>
          <w:p w:rsidR="00511DBE" w:rsidRDefault="00511DBE" w:rsidP="00511DBE">
            <w:pPr>
              <w:jc w:val="left"/>
            </w:pPr>
            <w:r>
              <w:rPr>
                <w:rFonts w:eastAsiaTheme="minorEastAsia"/>
                <w:color w:val="000000"/>
                <w:kern w:val="0"/>
                <w:sz w:val="18"/>
                <w:szCs w:val="18"/>
                <w:lang w:bidi="ar"/>
              </w:rPr>
              <w:t>Presser foot lifting stop</w:t>
            </w:r>
            <w:r w:rsidR="009B4B00">
              <w:rPr>
                <w:rFonts w:eastAsiaTheme="minorEastAsia"/>
                <w:color w:val="000000"/>
                <w:kern w:val="0"/>
                <w:sz w:val="18"/>
                <w:szCs w:val="18"/>
                <w:lang w:bidi="ar"/>
              </w:rPr>
              <w:t>ping</w:t>
            </w:r>
            <w:r>
              <w:rPr>
                <w:rFonts w:eastAsiaTheme="minorEastAsia"/>
                <w:color w:val="000000"/>
                <w:kern w:val="0"/>
                <w:sz w:val="18"/>
                <w:szCs w:val="18"/>
                <w:lang w:bidi="ar"/>
              </w:rPr>
              <w:t xml:space="preserve"> angle when start sewing</w:t>
            </w:r>
          </w:p>
        </w:tc>
        <w:tc>
          <w:tcPr>
            <w:tcW w:w="1132" w:type="dxa"/>
            <w:vAlign w:val="center"/>
          </w:tcPr>
          <w:p w:rsidR="00511DBE" w:rsidRPr="00B51C37" w:rsidRDefault="00511DBE" w:rsidP="00511DBE">
            <w:pPr>
              <w:snapToGrid w:val="0"/>
              <w:jc w:val="center"/>
              <w:rPr>
                <w:sz w:val="18"/>
                <w:szCs w:val="18"/>
              </w:rPr>
            </w:pPr>
            <w:r w:rsidRPr="00B51C37">
              <w:rPr>
                <w:sz w:val="18"/>
                <w:szCs w:val="18"/>
              </w:rPr>
              <w:t>0-359</w:t>
            </w:r>
          </w:p>
        </w:tc>
        <w:tc>
          <w:tcPr>
            <w:tcW w:w="851" w:type="dxa"/>
            <w:vAlign w:val="center"/>
          </w:tcPr>
          <w:p w:rsidR="00511DBE" w:rsidRPr="00B51C37" w:rsidRDefault="00343CC2" w:rsidP="00343CC2">
            <w:pPr>
              <w:snapToGrid w:val="0"/>
              <w:jc w:val="center"/>
              <w:rPr>
                <w:sz w:val="18"/>
                <w:szCs w:val="18"/>
              </w:rPr>
            </w:pPr>
            <w:r>
              <w:rPr>
                <w:sz w:val="18"/>
                <w:szCs w:val="18"/>
              </w:rPr>
              <w:t>200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511DBE" w:rsidRPr="00D637A5" w:rsidTr="00C824A7">
        <w:trPr>
          <w:trHeight w:val="156"/>
          <w:jc w:val="center"/>
        </w:trPr>
        <w:tc>
          <w:tcPr>
            <w:tcW w:w="936" w:type="dxa"/>
            <w:vAlign w:val="center"/>
          </w:tcPr>
          <w:p w:rsidR="00511DBE" w:rsidRPr="00B51C37" w:rsidRDefault="00511DBE" w:rsidP="00511DBE">
            <w:pPr>
              <w:widowControl/>
              <w:jc w:val="center"/>
              <w:textAlignment w:val="center"/>
              <w:rPr>
                <w:sz w:val="18"/>
                <w:szCs w:val="18"/>
              </w:rPr>
            </w:pPr>
            <w:r w:rsidRPr="00B51C37">
              <w:rPr>
                <w:rFonts w:hint="eastAsia"/>
                <w:sz w:val="18"/>
                <w:szCs w:val="18"/>
              </w:rPr>
              <w:t>P204</w:t>
            </w:r>
          </w:p>
        </w:tc>
        <w:tc>
          <w:tcPr>
            <w:tcW w:w="2463" w:type="dxa"/>
          </w:tcPr>
          <w:p w:rsidR="00511DBE" w:rsidRDefault="00511DBE" w:rsidP="007B4FF4">
            <w:pPr>
              <w:jc w:val="left"/>
            </w:pPr>
            <w:r>
              <w:rPr>
                <w:rFonts w:eastAsiaTheme="minorEastAsia"/>
                <w:color w:val="000000"/>
                <w:kern w:val="0"/>
                <w:sz w:val="18"/>
                <w:szCs w:val="18"/>
                <w:lang w:bidi="ar"/>
              </w:rPr>
              <w:t xml:space="preserve">Presser foot lifting </w:t>
            </w:r>
            <w:r w:rsidR="007B4FF4">
              <w:rPr>
                <w:rFonts w:eastAsiaTheme="minorEastAsia"/>
                <w:color w:val="000000"/>
                <w:kern w:val="0"/>
                <w:sz w:val="18"/>
                <w:szCs w:val="18"/>
                <w:lang w:bidi="ar"/>
              </w:rPr>
              <w:t xml:space="preserve">strength </w:t>
            </w:r>
            <w:r>
              <w:rPr>
                <w:rFonts w:eastAsiaTheme="minorEastAsia"/>
                <w:color w:val="000000"/>
                <w:kern w:val="0"/>
                <w:sz w:val="18"/>
                <w:szCs w:val="18"/>
                <w:lang w:bidi="ar"/>
              </w:rPr>
              <w:t>when start sewing</w:t>
            </w:r>
          </w:p>
        </w:tc>
        <w:tc>
          <w:tcPr>
            <w:tcW w:w="1132" w:type="dxa"/>
            <w:vAlign w:val="center"/>
          </w:tcPr>
          <w:p w:rsidR="00511DBE" w:rsidRPr="00B51C37" w:rsidRDefault="00511DBE" w:rsidP="007B4FF4">
            <w:pPr>
              <w:snapToGrid w:val="0"/>
              <w:jc w:val="center"/>
              <w:rPr>
                <w:sz w:val="18"/>
                <w:szCs w:val="18"/>
              </w:rPr>
            </w:pPr>
            <w:r w:rsidRPr="00B51C37">
              <w:rPr>
                <w:sz w:val="18"/>
                <w:szCs w:val="18"/>
              </w:rPr>
              <w:t>0-</w:t>
            </w:r>
            <w:r w:rsidR="007B4FF4">
              <w:rPr>
                <w:sz w:val="18"/>
                <w:szCs w:val="18"/>
              </w:rPr>
              <w:t>100</w:t>
            </w:r>
          </w:p>
        </w:tc>
        <w:tc>
          <w:tcPr>
            <w:tcW w:w="851" w:type="dxa"/>
            <w:vAlign w:val="center"/>
          </w:tcPr>
          <w:p w:rsidR="00511DBE" w:rsidRPr="00B51C37" w:rsidRDefault="007B4FF4" w:rsidP="00511DBE">
            <w:pPr>
              <w:snapToGrid w:val="0"/>
              <w:jc w:val="center"/>
              <w:rPr>
                <w:sz w:val="18"/>
                <w:szCs w:val="18"/>
              </w:rPr>
            </w:pPr>
            <w:r>
              <w:rPr>
                <w:sz w:val="18"/>
                <w:szCs w:val="18"/>
              </w:rPr>
              <w:t>4</w:t>
            </w:r>
            <w:r w:rsidR="00511DBE" w:rsidRPr="00B51C37">
              <w:rPr>
                <w:sz w:val="18"/>
                <w:szCs w:val="18"/>
              </w:rPr>
              <w:t>0</w:t>
            </w:r>
          </w:p>
        </w:tc>
        <w:tc>
          <w:tcPr>
            <w:tcW w:w="3969" w:type="dxa"/>
            <w:vAlign w:val="center"/>
          </w:tcPr>
          <w:p w:rsidR="00511DBE" w:rsidRDefault="00511DBE" w:rsidP="00511DBE">
            <w:pPr>
              <w:widowControl/>
              <w:textAlignment w:val="center"/>
              <w:rPr>
                <w:rFonts w:ascii="宋体" w:hAnsi="宋体" w:cs="宋体"/>
                <w:color w:val="000000"/>
                <w:kern w:val="0"/>
                <w:sz w:val="18"/>
                <w:szCs w:val="18"/>
                <w:lang w:bidi="ar"/>
              </w:rPr>
            </w:pPr>
          </w:p>
        </w:tc>
      </w:tr>
      <w:tr w:rsidR="00290DBE" w:rsidRPr="00D637A5" w:rsidTr="00B51C37">
        <w:trPr>
          <w:trHeight w:val="156"/>
          <w:jc w:val="center"/>
        </w:trPr>
        <w:tc>
          <w:tcPr>
            <w:tcW w:w="936" w:type="dxa"/>
            <w:vAlign w:val="center"/>
          </w:tcPr>
          <w:p w:rsidR="00290DBE" w:rsidRPr="00B51C37" w:rsidRDefault="00290DBE" w:rsidP="00592F61">
            <w:pPr>
              <w:widowControl/>
              <w:jc w:val="center"/>
              <w:textAlignment w:val="center"/>
              <w:rPr>
                <w:sz w:val="18"/>
                <w:szCs w:val="18"/>
              </w:rPr>
            </w:pPr>
            <w:r w:rsidRPr="00B51C37">
              <w:rPr>
                <w:rFonts w:hint="eastAsia"/>
                <w:sz w:val="18"/>
                <w:szCs w:val="18"/>
              </w:rPr>
              <w:t>P23</w:t>
            </w:r>
            <w:r w:rsidR="00592F61">
              <w:rPr>
                <w:sz w:val="18"/>
                <w:szCs w:val="18"/>
              </w:rPr>
              <w:t>0</w:t>
            </w:r>
          </w:p>
        </w:tc>
        <w:tc>
          <w:tcPr>
            <w:tcW w:w="2463" w:type="dxa"/>
            <w:vAlign w:val="center"/>
          </w:tcPr>
          <w:p w:rsidR="00290DBE" w:rsidRPr="00D637A5" w:rsidRDefault="007B4FF4" w:rsidP="00290DBE">
            <w:pPr>
              <w:snapToGrid w:val="0"/>
              <w:jc w:val="left"/>
              <w:rPr>
                <w:sz w:val="18"/>
                <w:szCs w:val="18"/>
              </w:rPr>
            </w:pPr>
            <w:r w:rsidRPr="007B4FF4">
              <w:rPr>
                <w:sz w:val="18"/>
                <w:szCs w:val="18"/>
              </w:rPr>
              <w:t>The switch of each constant-stitch sewing with start back-tacking sewing, end back-tacking sewing and trimming</w:t>
            </w:r>
          </w:p>
        </w:tc>
        <w:tc>
          <w:tcPr>
            <w:tcW w:w="1132" w:type="dxa"/>
            <w:vAlign w:val="center"/>
          </w:tcPr>
          <w:p w:rsidR="00290DBE" w:rsidRPr="00B51C37" w:rsidRDefault="00290DBE" w:rsidP="007B4FF4">
            <w:pPr>
              <w:snapToGrid w:val="0"/>
              <w:jc w:val="center"/>
              <w:rPr>
                <w:sz w:val="18"/>
                <w:szCs w:val="18"/>
              </w:rPr>
            </w:pPr>
            <w:r w:rsidRPr="00B51C37">
              <w:rPr>
                <w:rFonts w:hint="eastAsia"/>
                <w:sz w:val="18"/>
                <w:szCs w:val="18"/>
              </w:rPr>
              <w:t>0-</w:t>
            </w:r>
            <w:r w:rsidR="007B4FF4">
              <w:rPr>
                <w:sz w:val="18"/>
                <w:szCs w:val="18"/>
              </w:rPr>
              <w:t>1</w:t>
            </w:r>
          </w:p>
        </w:tc>
        <w:tc>
          <w:tcPr>
            <w:tcW w:w="851" w:type="dxa"/>
            <w:vAlign w:val="center"/>
          </w:tcPr>
          <w:p w:rsidR="00290DBE" w:rsidRPr="00B51C37" w:rsidRDefault="007B4FF4" w:rsidP="00290DBE">
            <w:pPr>
              <w:snapToGrid w:val="0"/>
              <w:jc w:val="center"/>
              <w:rPr>
                <w:sz w:val="18"/>
                <w:szCs w:val="18"/>
              </w:rPr>
            </w:pPr>
            <w:r>
              <w:rPr>
                <w:sz w:val="18"/>
                <w:szCs w:val="18"/>
              </w:rPr>
              <w:t>0</w:t>
            </w:r>
          </w:p>
        </w:tc>
        <w:tc>
          <w:tcPr>
            <w:tcW w:w="3969" w:type="dxa"/>
            <w:vAlign w:val="center"/>
          </w:tcPr>
          <w:p w:rsidR="00290DBE" w:rsidRDefault="00290DBE" w:rsidP="00290DBE">
            <w:pPr>
              <w:snapToGrid w:val="0"/>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P234</w:t>
            </w:r>
          </w:p>
        </w:tc>
        <w:tc>
          <w:tcPr>
            <w:tcW w:w="2463" w:type="dxa"/>
            <w:vAlign w:val="center"/>
          </w:tcPr>
          <w:p w:rsidR="00290DBE" w:rsidRPr="00D61C7A" w:rsidRDefault="00290DBE" w:rsidP="00290DBE">
            <w:pPr>
              <w:snapToGrid w:val="0"/>
              <w:jc w:val="left"/>
              <w:rPr>
                <w:sz w:val="18"/>
                <w:szCs w:val="18"/>
              </w:rPr>
            </w:pPr>
            <w:r w:rsidRPr="00D61C7A">
              <w:rPr>
                <w:sz w:val="18"/>
                <w:szCs w:val="18"/>
              </w:rPr>
              <w:t>Mode selection when pause in pattern sewing</w:t>
            </w:r>
          </w:p>
        </w:tc>
        <w:tc>
          <w:tcPr>
            <w:tcW w:w="1132" w:type="dxa"/>
            <w:vAlign w:val="center"/>
          </w:tcPr>
          <w:p w:rsidR="00290DBE" w:rsidRPr="00B51C37" w:rsidRDefault="00290DBE" w:rsidP="00290DBE">
            <w:pPr>
              <w:snapToGrid w:val="0"/>
              <w:jc w:val="center"/>
              <w:rPr>
                <w:sz w:val="18"/>
                <w:szCs w:val="18"/>
              </w:rPr>
            </w:pPr>
            <w:r w:rsidRPr="00B51C37">
              <w:rPr>
                <w:rFonts w:hint="eastAsia"/>
                <w:sz w:val="18"/>
                <w:szCs w:val="18"/>
              </w:rPr>
              <w:t>0-1</w:t>
            </w:r>
          </w:p>
        </w:tc>
        <w:tc>
          <w:tcPr>
            <w:tcW w:w="851" w:type="dxa"/>
            <w:vAlign w:val="center"/>
          </w:tcPr>
          <w:p w:rsidR="00290DBE" w:rsidRPr="00B51C37" w:rsidRDefault="00290DBE" w:rsidP="00290DBE">
            <w:pPr>
              <w:snapToGrid w:val="0"/>
              <w:jc w:val="center"/>
              <w:rPr>
                <w:sz w:val="18"/>
                <w:szCs w:val="18"/>
              </w:rPr>
            </w:pPr>
            <w:r w:rsidRPr="00B51C37">
              <w:rPr>
                <w:rFonts w:hint="eastAsia"/>
                <w:sz w:val="18"/>
                <w:szCs w:val="18"/>
              </w:rPr>
              <w:t>0</w:t>
            </w:r>
          </w:p>
        </w:tc>
        <w:tc>
          <w:tcPr>
            <w:tcW w:w="3969" w:type="dxa"/>
            <w:vAlign w:val="center"/>
          </w:tcPr>
          <w:p w:rsidR="00290DBE" w:rsidRDefault="00290DBE" w:rsidP="00290DBE">
            <w:pPr>
              <w:rPr>
                <w:sz w:val="18"/>
                <w:szCs w:val="18"/>
              </w:rPr>
            </w:pPr>
          </w:p>
        </w:tc>
      </w:tr>
      <w:tr w:rsidR="00290DBE" w:rsidRPr="00D637A5" w:rsidTr="00B51C37">
        <w:trPr>
          <w:trHeight w:val="156"/>
          <w:jc w:val="center"/>
        </w:trPr>
        <w:tc>
          <w:tcPr>
            <w:tcW w:w="936" w:type="dxa"/>
            <w:vAlign w:val="center"/>
          </w:tcPr>
          <w:p w:rsidR="00290DBE" w:rsidRPr="00B51C37" w:rsidRDefault="00290DBE" w:rsidP="00592F61">
            <w:pPr>
              <w:widowControl/>
              <w:jc w:val="center"/>
              <w:textAlignment w:val="center"/>
              <w:rPr>
                <w:sz w:val="18"/>
                <w:szCs w:val="18"/>
              </w:rPr>
            </w:pPr>
            <w:r w:rsidRPr="00B51C37">
              <w:rPr>
                <w:rFonts w:hint="eastAsia"/>
                <w:sz w:val="18"/>
                <w:szCs w:val="18"/>
              </w:rPr>
              <w:t>P2</w:t>
            </w:r>
            <w:r w:rsidR="00592F61">
              <w:rPr>
                <w:sz w:val="18"/>
                <w:szCs w:val="18"/>
              </w:rPr>
              <w:t>50</w:t>
            </w:r>
          </w:p>
        </w:tc>
        <w:tc>
          <w:tcPr>
            <w:tcW w:w="2463" w:type="dxa"/>
            <w:vAlign w:val="bottom"/>
          </w:tcPr>
          <w:p w:rsidR="00290DBE" w:rsidRPr="00D61C7A" w:rsidRDefault="007B4FF4" w:rsidP="00592F61">
            <w:pPr>
              <w:widowControl/>
              <w:jc w:val="left"/>
              <w:textAlignment w:val="bottom"/>
              <w:rPr>
                <w:sz w:val="18"/>
                <w:szCs w:val="18"/>
              </w:rPr>
            </w:pPr>
            <w:r>
              <w:rPr>
                <w:rFonts w:hint="eastAsia"/>
                <w:sz w:val="18"/>
                <w:szCs w:val="18"/>
              </w:rPr>
              <w:t>F</w:t>
            </w:r>
            <w:r>
              <w:rPr>
                <w:sz w:val="18"/>
                <w:szCs w:val="18"/>
              </w:rPr>
              <w:t>eeding inertia of feeding stepping motor</w:t>
            </w:r>
          </w:p>
        </w:tc>
        <w:tc>
          <w:tcPr>
            <w:tcW w:w="1132" w:type="dxa"/>
            <w:vAlign w:val="center"/>
          </w:tcPr>
          <w:p w:rsidR="00290DBE" w:rsidRPr="00B51C37" w:rsidRDefault="00290DBE" w:rsidP="007B4FF4">
            <w:pPr>
              <w:widowControl/>
              <w:jc w:val="center"/>
              <w:textAlignment w:val="center"/>
              <w:rPr>
                <w:sz w:val="18"/>
                <w:szCs w:val="18"/>
              </w:rPr>
            </w:pPr>
            <w:r w:rsidRPr="00B51C37">
              <w:rPr>
                <w:rFonts w:hint="eastAsia"/>
                <w:sz w:val="18"/>
                <w:szCs w:val="18"/>
              </w:rPr>
              <w:t>0-</w:t>
            </w:r>
            <w:r w:rsidR="007B4FF4">
              <w:rPr>
                <w:sz w:val="18"/>
                <w:szCs w:val="18"/>
              </w:rPr>
              <w:t>10</w:t>
            </w:r>
            <w:r w:rsidRPr="00B51C37">
              <w:rPr>
                <w:rFonts w:hint="eastAsia"/>
                <w:sz w:val="18"/>
                <w:szCs w:val="18"/>
              </w:rPr>
              <w:t>00</w:t>
            </w:r>
          </w:p>
        </w:tc>
        <w:tc>
          <w:tcPr>
            <w:tcW w:w="851" w:type="dxa"/>
            <w:vAlign w:val="center"/>
          </w:tcPr>
          <w:p w:rsidR="00290DBE" w:rsidRPr="00B51C37" w:rsidRDefault="007B4FF4" w:rsidP="00290DBE">
            <w:pPr>
              <w:jc w:val="center"/>
              <w:rPr>
                <w:sz w:val="18"/>
                <w:szCs w:val="18"/>
              </w:rPr>
            </w:pPr>
            <w:r>
              <w:rPr>
                <w:sz w:val="18"/>
                <w:szCs w:val="18"/>
              </w:rPr>
              <w:t>4</w:t>
            </w:r>
            <w:r w:rsidR="00290DBE" w:rsidRPr="00B51C37">
              <w:rPr>
                <w:rFonts w:hint="eastAsia"/>
                <w:sz w:val="18"/>
                <w:szCs w:val="18"/>
              </w:rPr>
              <w:t>20</w:t>
            </w:r>
          </w:p>
        </w:tc>
        <w:tc>
          <w:tcPr>
            <w:tcW w:w="3969" w:type="dxa"/>
            <w:vAlign w:val="center"/>
          </w:tcPr>
          <w:p w:rsidR="00290DBE" w:rsidRDefault="00290DBE" w:rsidP="00290DBE">
            <w:pPr>
              <w:jc w:val="left"/>
              <w:rPr>
                <w:rFonts w:ascii="宋体" w:hAnsi="宋体"/>
                <w:sz w:val="18"/>
                <w:szCs w:val="18"/>
              </w:rPr>
            </w:pPr>
          </w:p>
        </w:tc>
      </w:tr>
      <w:tr w:rsidR="00290DBE" w:rsidRPr="00D637A5" w:rsidTr="00B51C37">
        <w:trPr>
          <w:trHeight w:val="156"/>
          <w:jc w:val="center"/>
        </w:trPr>
        <w:tc>
          <w:tcPr>
            <w:tcW w:w="936" w:type="dxa"/>
            <w:vAlign w:val="center"/>
          </w:tcPr>
          <w:p w:rsidR="00290DBE" w:rsidRPr="00B51C37" w:rsidRDefault="00290DBE" w:rsidP="00592F61">
            <w:pPr>
              <w:widowControl/>
              <w:jc w:val="center"/>
              <w:textAlignment w:val="center"/>
              <w:rPr>
                <w:sz w:val="18"/>
                <w:szCs w:val="18"/>
              </w:rPr>
            </w:pPr>
            <w:r w:rsidRPr="00B51C37">
              <w:rPr>
                <w:rFonts w:hint="eastAsia"/>
                <w:sz w:val="18"/>
                <w:szCs w:val="18"/>
              </w:rPr>
              <w:t>P2</w:t>
            </w:r>
            <w:r w:rsidR="00592F61">
              <w:rPr>
                <w:sz w:val="18"/>
                <w:szCs w:val="18"/>
              </w:rPr>
              <w:t>51</w:t>
            </w:r>
          </w:p>
        </w:tc>
        <w:tc>
          <w:tcPr>
            <w:tcW w:w="2463" w:type="dxa"/>
            <w:vAlign w:val="center"/>
          </w:tcPr>
          <w:p w:rsidR="00290DBE" w:rsidRPr="00AE72BF" w:rsidRDefault="007B4FF4" w:rsidP="00AE72BF">
            <w:pPr>
              <w:widowControl/>
              <w:jc w:val="left"/>
              <w:textAlignment w:val="center"/>
              <w:rPr>
                <w:color w:val="000000"/>
                <w:kern w:val="0"/>
                <w:sz w:val="18"/>
                <w:szCs w:val="18"/>
                <w:lang w:bidi="ar"/>
              </w:rPr>
            </w:pPr>
            <w:r>
              <w:rPr>
                <w:rFonts w:hint="eastAsia"/>
                <w:color w:val="000000"/>
                <w:kern w:val="0"/>
                <w:sz w:val="18"/>
                <w:szCs w:val="18"/>
                <w:lang w:bidi="ar"/>
              </w:rPr>
              <w:t>S</w:t>
            </w:r>
            <w:r>
              <w:rPr>
                <w:color w:val="000000"/>
                <w:kern w:val="0"/>
                <w:sz w:val="18"/>
                <w:szCs w:val="18"/>
                <w:lang w:bidi="ar"/>
              </w:rPr>
              <w:t>ynchronization adjustment between feed dog and needle</w:t>
            </w:r>
          </w:p>
        </w:tc>
        <w:tc>
          <w:tcPr>
            <w:tcW w:w="1132" w:type="dxa"/>
            <w:vAlign w:val="center"/>
          </w:tcPr>
          <w:p w:rsidR="00290DBE" w:rsidRPr="00B51C37" w:rsidRDefault="007B4FF4" w:rsidP="00290DBE">
            <w:pPr>
              <w:jc w:val="center"/>
              <w:rPr>
                <w:sz w:val="18"/>
                <w:szCs w:val="18"/>
              </w:rPr>
            </w:pPr>
            <w:r>
              <w:rPr>
                <w:sz w:val="18"/>
                <w:szCs w:val="18"/>
              </w:rPr>
              <w:t>0-359</w:t>
            </w:r>
          </w:p>
        </w:tc>
        <w:tc>
          <w:tcPr>
            <w:tcW w:w="851" w:type="dxa"/>
            <w:vAlign w:val="center"/>
          </w:tcPr>
          <w:p w:rsidR="00290DBE" w:rsidRPr="00B51C37" w:rsidRDefault="007B4FF4" w:rsidP="00290DBE">
            <w:pPr>
              <w:jc w:val="center"/>
              <w:rPr>
                <w:sz w:val="18"/>
                <w:szCs w:val="18"/>
              </w:rPr>
            </w:pPr>
            <w:r>
              <w:rPr>
                <w:sz w:val="18"/>
                <w:szCs w:val="18"/>
              </w:rPr>
              <w:t>3</w:t>
            </w:r>
            <w:r w:rsidR="00290DBE" w:rsidRPr="00B51C37">
              <w:rPr>
                <w:rFonts w:hint="eastAsia"/>
                <w:sz w:val="18"/>
                <w:szCs w:val="18"/>
              </w:rPr>
              <w:t>0</w:t>
            </w:r>
          </w:p>
        </w:tc>
        <w:tc>
          <w:tcPr>
            <w:tcW w:w="3969" w:type="dxa"/>
            <w:vAlign w:val="center"/>
          </w:tcPr>
          <w:p w:rsidR="00290DBE" w:rsidRPr="00924297" w:rsidRDefault="00924297" w:rsidP="00924297">
            <w:pPr>
              <w:jc w:val="left"/>
              <w:rPr>
                <w:sz w:val="18"/>
                <w:szCs w:val="18"/>
              </w:rPr>
            </w:pPr>
            <w:r w:rsidRPr="00924297">
              <w:rPr>
                <w:sz w:val="18"/>
                <w:szCs w:val="18"/>
              </w:rPr>
              <w:t>Adjust until the feeding track becomes oval (with the needle plate as the horizontal plane, the oval should not be</w:t>
            </w:r>
            <w:r>
              <w:rPr>
                <w:sz w:val="18"/>
                <w:szCs w:val="18"/>
              </w:rPr>
              <w:t xml:space="preserve"> tilted); you can turn off the</w:t>
            </w:r>
            <w:r w:rsidRPr="00924297">
              <w:rPr>
                <w:sz w:val="18"/>
                <w:szCs w:val="18"/>
              </w:rPr>
              <w:t xml:space="preserve"> light for easy observation.</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P252</w:t>
            </w:r>
          </w:p>
        </w:tc>
        <w:tc>
          <w:tcPr>
            <w:tcW w:w="2463" w:type="dxa"/>
            <w:vAlign w:val="center"/>
          </w:tcPr>
          <w:p w:rsidR="00290DBE" w:rsidRPr="00290DBE" w:rsidRDefault="007B4FF4" w:rsidP="00290DBE">
            <w:pPr>
              <w:widowControl/>
              <w:jc w:val="left"/>
              <w:textAlignment w:val="center"/>
              <w:rPr>
                <w:sz w:val="18"/>
                <w:szCs w:val="18"/>
              </w:rPr>
            </w:pPr>
            <w:r>
              <w:rPr>
                <w:rFonts w:hint="eastAsia"/>
                <w:sz w:val="18"/>
                <w:szCs w:val="18"/>
              </w:rPr>
              <w:t>F</w:t>
            </w:r>
            <w:r>
              <w:rPr>
                <w:sz w:val="18"/>
                <w:szCs w:val="18"/>
              </w:rPr>
              <w:t>eeding track selection</w:t>
            </w:r>
          </w:p>
        </w:tc>
        <w:tc>
          <w:tcPr>
            <w:tcW w:w="1132" w:type="dxa"/>
            <w:vAlign w:val="center"/>
          </w:tcPr>
          <w:p w:rsidR="00290DBE" w:rsidRPr="00B51C37" w:rsidRDefault="00290DBE" w:rsidP="007B4FF4">
            <w:pPr>
              <w:widowControl/>
              <w:jc w:val="center"/>
              <w:textAlignment w:val="center"/>
              <w:rPr>
                <w:sz w:val="18"/>
                <w:szCs w:val="18"/>
              </w:rPr>
            </w:pPr>
            <w:r w:rsidRPr="00B51C37">
              <w:rPr>
                <w:rFonts w:hint="eastAsia"/>
                <w:sz w:val="18"/>
                <w:szCs w:val="18"/>
              </w:rPr>
              <w:t>0-</w:t>
            </w:r>
            <w:r w:rsidR="007B4FF4">
              <w:rPr>
                <w:sz w:val="18"/>
                <w:szCs w:val="18"/>
              </w:rPr>
              <w:t>3</w:t>
            </w:r>
          </w:p>
        </w:tc>
        <w:tc>
          <w:tcPr>
            <w:tcW w:w="851" w:type="dxa"/>
            <w:vAlign w:val="center"/>
          </w:tcPr>
          <w:p w:rsidR="00290DBE" w:rsidRPr="00B51C37" w:rsidRDefault="00290DBE" w:rsidP="00290DBE">
            <w:pPr>
              <w:jc w:val="center"/>
              <w:rPr>
                <w:sz w:val="18"/>
                <w:szCs w:val="18"/>
              </w:rPr>
            </w:pPr>
            <w:r w:rsidRPr="00B51C37">
              <w:rPr>
                <w:rFonts w:hint="eastAsia"/>
                <w:sz w:val="18"/>
                <w:szCs w:val="18"/>
              </w:rPr>
              <w:t>0</w:t>
            </w:r>
          </w:p>
        </w:tc>
        <w:tc>
          <w:tcPr>
            <w:tcW w:w="3969" w:type="dxa"/>
            <w:vAlign w:val="center"/>
          </w:tcPr>
          <w:p w:rsidR="00924297" w:rsidRPr="00924297" w:rsidRDefault="00924297" w:rsidP="00924297">
            <w:pPr>
              <w:jc w:val="left"/>
              <w:rPr>
                <w:sz w:val="18"/>
                <w:szCs w:val="18"/>
              </w:rPr>
            </w:pPr>
            <w:r w:rsidRPr="00924297">
              <w:rPr>
                <w:sz w:val="18"/>
                <w:szCs w:val="18"/>
              </w:rPr>
              <w:t xml:space="preserve">0: </w:t>
            </w:r>
            <w:r>
              <w:rPr>
                <w:sz w:val="18"/>
                <w:szCs w:val="18"/>
              </w:rPr>
              <w:t>R</w:t>
            </w:r>
            <w:r w:rsidRPr="00924297">
              <w:rPr>
                <w:sz w:val="18"/>
                <w:szCs w:val="18"/>
              </w:rPr>
              <w:t>egular fabric, oval track</w:t>
            </w:r>
          </w:p>
          <w:p w:rsidR="00924297" w:rsidRPr="00924297" w:rsidRDefault="00924297" w:rsidP="00924297">
            <w:pPr>
              <w:jc w:val="left"/>
              <w:rPr>
                <w:sz w:val="18"/>
                <w:szCs w:val="18"/>
              </w:rPr>
            </w:pPr>
            <w:r w:rsidRPr="00924297">
              <w:rPr>
                <w:sz w:val="18"/>
                <w:szCs w:val="18"/>
              </w:rPr>
              <w:t xml:space="preserve">1: </w:t>
            </w:r>
            <w:r>
              <w:rPr>
                <w:sz w:val="18"/>
                <w:szCs w:val="18"/>
              </w:rPr>
              <w:t>S</w:t>
            </w:r>
            <w:r w:rsidRPr="00924297">
              <w:rPr>
                <w:sz w:val="18"/>
                <w:szCs w:val="18"/>
              </w:rPr>
              <w:t>mooth fabric, regular triangle track</w:t>
            </w:r>
          </w:p>
          <w:p w:rsidR="00924297" w:rsidRPr="00924297" w:rsidRDefault="00924297" w:rsidP="00924297">
            <w:pPr>
              <w:jc w:val="left"/>
              <w:rPr>
                <w:sz w:val="18"/>
                <w:szCs w:val="18"/>
              </w:rPr>
            </w:pPr>
            <w:r w:rsidRPr="00924297">
              <w:rPr>
                <w:sz w:val="18"/>
                <w:szCs w:val="18"/>
              </w:rPr>
              <w:t>2: Soft and thi</w:t>
            </w:r>
            <w:r>
              <w:rPr>
                <w:sz w:val="18"/>
                <w:szCs w:val="18"/>
              </w:rPr>
              <w:t>n fabric, inverted triangle</w:t>
            </w:r>
            <w:r w:rsidRPr="00924297">
              <w:rPr>
                <w:sz w:val="18"/>
                <w:szCs w:val="18"/>
              </w:rPr>
              <w:t xml:space="preserve"> track</w:t>
            </w:r>
          </w:p>
          <w:p w:rsidR="00290DBE" w:rsidRPr="00924297" w:rsidRDefault="00924297" w:rsidP="00924297">
            <w:pPr>
              <w:jc w:val="left"/>
              <w:rPr>
                <w:sz w:val="18"/>
                <w:szCs w:val="18"/>
              </w:rPr>
            </w:pPr>
            <w:r>
              <w:rPr>
                <w:sz w:val="18"/>
                <w:szCs w:val="18"/>
              </w:rPr>
              <w:t>3: Thick boned fabric</w:t>
            </w:r>
            <w:r w:rsidRPr="00924297">
              <w:rPr>
                <w:sz w:val="18"/>
                <w:szCs w:val="18"/>
              </w:rPr>
              <w:t>, rectangular track</w:t>
            </w:r>
          </w:p>
        </w:tc>
      </w:tr>
      <w:tr w:rsidR="00290DBE" w:rsidRPr="00D637A5" w:rsidTr="00B51C37">
        <w:trPr>
          <w:trHeight w:val="156"/>
          <w:jc w:val="center"/>
        </w:trPr>
        <w:tc>
          <w:tcPr>
            <w:tcW w:w="936" w:type="dxa"/>
            <w:vAlign w:val="center"/>
          </w:tcPr>
          <w:p w:rsidR="00290DBE" w:rsidRPr="00B51C37" w:rsidRDefault="00290DBE" w:rsidP="00290DBE">
            <w:pPr>
              <w:widowControl/>
              <w:jc w:val="center"/>
              <w:textAlignment w:val="center"/>
              <w:rPr>
                <w:sz w:val="18"/>
                <w:szCs w:val="18"/>
              </w:rPr>
            </w:pPr>
            <w:r w:rsidRPr="00B51C37">
              <w:rPr>
                <w:rFonts w:hint="eastAsia"/>
                <w:sz w:val="18"/>
                <w:szCs w:val="18"/>
              </w:rPr>
              <w:t>P253</w:t>
            </w:r>
          </w:p>
        </w:tc>
        <w:tc>
          <w:tcPr>
            <w:tcW w:w="2463" w:type="dxa"/>
            <w:vAlign w:val="center"/>
          </w:tcPr>
          <w:p w:rsidR="00290DBE" w:rsidRPr="00377F75" w:rsidRDefault="007B4FF4" w:rsidP="007B4FF4">
            <w:pPr>
              <w:widowControl/>
              <w:jc w:val="left"/>
              <w:textAlignment w:val="center"/>
              <w:rPr>
                <w:color w:val="000000"/>
                <w:kern w:val="0"/>
                <w:sz w:val="18"/>
                <w:szCs w:val="18"/>
                <w:lang w:bidi="ar"/>
              </w:rPr>
            </w:pPr>
            <w:r>
              <w:rPr>
                <w:rFonts w:hint="eastAsia"/>
                <w:color w:val="000000"/>
                <w:kern w:val="0"/>
                <w:sz w:val="18"/>
                <w:szCs w:val="18"/>
                <w:lang w:bidi="ar"/>
              </w:rPr>
              <w:t>S</w:t>
            </w:r>
            <w:r>
              <w:rPr>
                <w:color w:val="000000"/>
                <w:kern w:val="0"/>
                <w:sz w:val="18"/>
                <w:szCs w:val="18"/>
                <w:lang w:bidi="ar"/>
              </w:rPr>
              <w:t>ynchronization origin of feed dog and needle</w:t>
            </w:r>
          </w:p>
        </w:tc>
        <w:tc>
          <w:tcPr>
            <w:tcW w:w="1132" w:type="dxa"/>
            <w:vAlign w:val="center"/>
          </w:tcPr>
          <w:p w:rsidR="00290DBE" w:rsidRPr="00B51C37" w:rsidRDefault="00290DBE" w:rsidP="007B4FF4">
            <w:pPr>
              <w:widowControl/>
              <w:jc w:val="center"/>
              <w:textAlignment w:val="center"/>
              <w:rPr>
                <w:sz w:val="18"/>
                <w:szCs w:val="18"/>
              </w:rPr>
            </w:pPr>
            <w:r w:rsidRPr="00B51C37">
              <w:rPr>
                <w:rFonts w:hint="eastAsia"/>
                <w:sz w:val="18"/>
                <w:szCs w:val="18"/>
              </w:rPr>
              <w:t>0-</w:t>
            </w:r>
            <w:r w:rsidR="007B4FF4">
              <w:rPr>
                <w:sz w:val="18"/>
                <w:szCs w:val="18"/>
              </w:rPr>
              <w:t>35</w:t>
            </w:r>
            <w:r w:rsidRPr="00B51C37">
              <w:rPr>
                <w:rFonts w:hint="eastAsia"/>
                <w:sz w:val="18"/>
                <w:szCs w:val="18"/>
              </w:rPr>
              <w:t>9</w:t>
            </w:r>
          </w:p>
        </w:tc>
        <w:tc>
          <w:tcPr>
            <w:tcW w:w="851" w:type="dxa"/>
            <w:vAlign w:val="center"/>
          </w:tcPr>
          <w:p w:rsidR="00290DBE" w:rsidRPr="00B51C37" w:rsidRDefault="007B4FF4" w:rsidP="00290DBE">
            <w:pPr>
              <w:jc w:val="center"/>
              <w:rPr>
                <w:sz w:val="18"/>
                <w:szCs w:val="18"/>
              </w:rPr>
            </w:pPr>
            <w:r>
              <w:rPr>
                <w:sz w:val="18"/>
                <w:szCs w:val="18"/>
              </w:rPr>
              <w:t>9</w:t>
            </w:r>
            <w:r w:rsidR="00290DBE" w:rsidRPr="00B51C37">
              <w:rPr>
                <w:rFonts w:hint="eastAsia"/>
                <w:sz w:val="18"/>
                <w:szCs w:val="18"/>
              </w:rPr>
              <w:t>0</w:t>
            </w:r>
          </w:p>
        </w:tc>
        <w:tc>
          <w:tcPr>
            <w:tcW w:w="3969" w:type="dxa"/>
            <w:vAlign w:val="center"/>
          </w:tcPr>
          <w:p w:rsidR="00290DBE" w:rsidRPr="00924297" w:rsidRDefault="00DF1E0B" w:rsidP="00290DBE">
            <w:pPr>
              <w:jc w:val="left"/>
              <w:rPr>
                <w:sz w:val="18"/>
                <w:szCs w:val="18"/>
              </w:rPr>
            </w:pPr>
            <w:r w:rsidRPr="00DF1E0B">
              <w:rPr>
                <w:sz w:val="18"/>
                <w:szCs w:val="18"/>
              </w:rPr>
              <w:t>Consistent with the factory parameter value of item P59.</w:t>
            </w:r>
          </w:p>
        </w:tc>
      </w:tr>
    </w:tbl>
    <w:p w:rsidR="003E6E5A" w:rsidRPr="003E6E5A" w:rsidRDefault="003E6E5A" w:rsidP="00D61C7A">
      <w:pPr>
        <w:ind w:rightChars="-27" w:right="-57" w:firstLineChars="236" w:firstLine="425"/>
        <w:jc w:val="left"/>
        <w:rPr>
          <w:sz w:val="18"/>
          <w:szCs w:val="18"/>
        </w:rPr>
      </w:pPr>
      <w:r w:rsidRPr="00CC15A7">
        <w:rPr>
          <w:sz w:val="18"/>
          <w:szCs w:val="18"/>
        </w:rPr>
        <w:t>Note: the initial value of parameters is for reference only, and the actual value of parameters is subject to the real object.</w:t>
      </w:r>
    </w:p>
    <w:p w:rsidR="00810BE8" w:rsidRDefault="00810BE8" w:rsidP="0081485B">
      <w:pPr>
        <w:tabs>
          <w:tab w:val="left" w:pos="2079"/>
        </w:tabs>
        <w:rPr>
          <w:b/>
          <w:bCs/>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257BA1" w:rsidTr="00810BE8">
        <w:trPr>
          <w:trHeight w:val="337"/>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Error Code</w:t>
            </w:r>
          </w:p>
        </w:tc>
        <w:tc>
          <w:tcPr>
            <w:tcW w:w="2597"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Problem description</w:t>
            </w:r>
          </w:p>
        </w:tc>
        <w:tc>
          <w:tcPr>
            <w:tcW w:w="5670"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Solutions</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E01</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High voltage</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Whether the grid voltage is higher than AC260V.</w:t>
            </w:r>
          </w:p>
          <w:p w:rsidR="0081485B" w:rsidRPr="00257BA1" w:rsidRDefault="0081485B" w:rsidP="00810BE8">
            <w:pPr>
              <w:jc w:val="left"/>
              <w:rPr>
                <w:rFonts w:eastAsiaTheme="minorEastAsia"/>
                <w:sz w:val="18"/>
                <w:szCs w:val="18"/>
              </w:rPr>
            </w:pPr>
            <w:r w:rsidRPr="00257BA1">
              <w:rPr>
                <w:rFonts w:eastAsiaTheme="minorEastAsia"/>
                <w:sz w:val="18"/>
                <w:szCs w:val="18"/>
              </w:rPr>
              <w:t>2. If it is self-generated power supply, please reduce the generator power.</w:t>
            </w:r>
          </w:p>
          <w:p w:rsidR="0081485B" w:rsidRPr="00257BA1" w:rsidRDefault="0081485B" w:rsidP="00810BE8">
            <w:pPr>
              <w:jc w:val="left"/>
              <w:rPr>
                <w:rFonts w:eastAsiaTheme="minorEastAsia"/>
                <w:sz w:val="18"/>
                <w:szCs w:val="18"/>
              </w:rPr>
            </w:pPr>
            <w:r w:rsidRPr="00257BA1">
              <w:rPr>
                <w:rFonts w:eastAsiaTheme="minorEastAsia"/>
                <w:sz w:val="18"/>
                <w:szCs w:val="18"/>
              </w:rPr>
              <w:t>3. If it still does not work normally, please replace the control box and notify the after-sales service.</w:t>
            </w:r>
          </w:p>
        </w:tc>
      </w:tr>
      <w:tr w:rsidR="0081485B" w:rsidRPr="00257BA1" w:rsidTr="00810BE8">
        <w:trPr>
          <w:trHeight w:val="195"/>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E02</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Low voltage</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Whether to connect to low voltage.</w:t>
            </w:r>
          </w:p>
          <w:p w:rsidR="0081485B" w:rsidRPr="00257BA1" w:rsidRDefault="0081485B" w:rsidP="00810BE8">
            <w:pPr>
              <w:jc w:val="left"/>
              <w:rPr>
                <w:rFonts w:eastAsiaTheme="minorEastAsia"/>
                <w:sz w:val="18"/>
                <w:szCs w:val="18"/>
              </w:rPr>
            </w:pPr>
            <w:r w:rsidRPr="00257BA1">
              <w:rPr>
                <w:rFonts w:eastAsiaTheme="minorEastAsia"/>
                <w:sz w:val="18"/>
                <w:szCs w:val="18"/>
              </w:rPr>
              <w:t>2. Reset.</w:t>
            </w:r>
          </w:p>
          <w:p w:rsidR="0081485B" w:rsidRPr="00257BA1" w:rsidRDefault="0081485B" w:rsidP="00810BE8">
            <w:pPr>
              <w:jc w:val="left"/>
              <w:rPr>
                <w:rFonts w:eastAsiaTheme="minorEastAsia"/>
                <w:sz w:val="18"/>
                <w:szCs w:val="18"/>
              </w:rPr>
            </w:pPr>
            <w:r w:rsidRPr="00257BA1">
              <w:rPr>
                <w:rFonts w:eastAsiaTheme="minorEastAsia"/>
                <w:sz w:val="18"/>
                <w:szCs w:val="18"/>
              </w:rPr>
              <w:t>3. If it still does not work normally, please replace the control box and notify the after-sales service.</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E03</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CPU communication abnormal</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Turn off the system power and check whether the connection of the display screen is loose or disconnected, restart the system after returning it to normal.</w:t>
            </w:r>
          </w:p>
          <w:p w:rsidR="0081485B" w:rsidRPr="00257BA1" w:rsidRDefault="0081485B" w:rsidP="00810BE8">
            <w:pPr>
              <w:jc w:val="left"/>
              <w:rPr>
                <w:rFonts w:eastAsiaTheme="minorEastAsia"/>
                <w:sz w:val="18"/>
                <w:szCs w:val="18"/>
              </w:rPr>
            </w:pPr>
            <w:r w:rsidRPr="00257BA1">
              <w:rPr>
                <w:rFonts w:eastAsiaTheme="minorEastAsia"/>
                <w:sz w:val="18"/>
                <w:szCs w:val="18"/>
              </w:rPr>
              <w:t>2. Turn off the system power, remove the control box and only plug in the power cord to power on, whether alarm E0</w:t>
            </w:r>
            <w:r w:rsidR="009A6B21" w:rsidRPr="00257BA1">
              <w:rPr>
                <w:rFonts w:eastAsiaTheme="minorEastAsia"/>
                <w:sz w:val="18"/>
                <w:szCs w:val="18"/>
              </w:rPr>
              <w:t>3</w:t>
            </w:r>
            <w:r w:rsidRPr="00257BA1">
              <w:rPr>
                <w:rFonts w:eastAsiaTheme="minorEastAsia"/>
                <w:sz w:val="18"/>
                <w:szCs w:val="18"/>
              </w:rPr>
              <w:t xml:space="preserve">, if it still alarms E03, replace </w:t>
            </w:r>
            <w:r w:rsidRPr="00257BA1">
              <w:rPr>
                <w:rFonts w:eastAsiaTheme="minorEastAsia"/>
                <w:sz w:val="18"/>
                <w:szCs w:val="18"/>
              </w:rPr>
              <w:lastRenderedPageBreak/>
              <w:t>the control box and notify the after-sales service.</w:t>
            </w:r>
          </w:p>
        </w:tc>
      </w:tr>
      <w:tr w:rsidR="0081485B" w:rsidRPr="00257BA1" w:rsidTr="00810BE8">
        <w:trPr>
          <w:trHeight w:val="90"/>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lastRenderedPageBreak/>
              <w:t>E05</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Pedal signal abnormal</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Check whether the pedal connector is loose or fall off, and restart the system after returning it to normal.</w:t>
            </w:r>
          </w:p>
          <w:p w:rsidR="0081485B" w:rsidRPr="00257BA1" w:rsidRDefault="0081485B" w:rsidP="00810BE8">
            <w:pPr>
              <w:jc w:val="left"/>
              <w:rPr>
                <w:rFonts w:eastAsiaTheme="minorEastAsia"/>
                <w:sz w:val="18"/>
                <w:szCs w:val="18"/>
              </w:rPr>
            </w:pPr>
            <w:r w:rsidRPr="00257BA1">
              <w:rPr>
                <w:rFonts w:eastAsiaTheme="minorEastAsia"/>
                <w:sz w:val="18"/>
                <w:szCs w:val="18"/>
              </w:rPr>
              <w:t>2. If it still does not work normally, please replace the control box or speed controller and notify the after-sales service.</w:t>
            </w:r>
          </w:p>
        </w:tc>
      </w:tr>
      <w:tr w:rsidR="0081485B" w:rsidRPr="00257BA1" w:rsidTr="00810BE8">
        <w:trPr>
          <w:trHeight w:val="343"/>
          <w:jc w:val="center"/>
        </w:trPr>
        <w:tc>
          <w:tcPr>
            <w:tcW w:w="1055" w:type="dxa"/>
            <w:vAlign w:val="center"/>
          </w:tcPr>
          <w:p w:rsidR="0081485B" w:rsidRPr="00257BA1" w:rsidRDefault="0081485B" w:rsidP="00810BE8">
            <w:pPr>
              <w:jc w:val="center"/>
              <w:rPr>
                <w:rFonts w:eastAsiaTheme="minorEastAsia"/>
                <w:sz w:val="18"/>
                <w:szCs w:val="18"/>
              </w:rPr>
            </w:pPr>
            <w:r w:rsidRPr="00257BA1">
              <w:rPr>
                <w:rFonts w:eastAsiaTheme="minorEastAsia"/>
                <w:sz w:val="18"/>
                <w:szCs w:val="18"/>
              </w:rPr>
              <w:t>E07</w:t>
            </w:r>
          </w:p>
        </w:tc>
        <w:tc>
          <w:tcPr>
            <w:tcW w:w="2597"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Main shaft motor locked-rotor</w:t>
            </w:r>
          </w:p>
        </w:tc>
        <w:tc>
          <w:tcPr>
            <w:tcW w:w="5670" w:type="dxa"/>
            <w:vAlign w:val="center"/>
          </w:tcPr>
          <w:p w:rsidR="0081485B" w:rsidRPr="00257BA1" w:rsidRDefault="0081485B" w:rsidP="00810BE8">
            <w:pPr>
              <w:jc w:val="left"/>
              <w:rPr>
                <w:rFonts w:eastAsiaTheme="minorEastAsia"/>
                <w:sz w:val="18"/>
                <w:szCs w:val="18"/>
              </w:rPr>
            </w:pPr>
            <w:r w:rsidRPr="00257BA1">
              <w:rPr>
                <w:rFonts w:eastAsiaTheme="minorEastAsia"/>
                <w:sz w:val="18"/>
                <w:szCs w:val="18"/>
              </w:rPr>
              <w:t>1. Turn off the power and check whether the handwheel can be turned smoothly (turn the handwheel by hand), if it cannot be turned, please check the machine;</w:t>
            </w:r>
          </w:p>
          <w:p w:rsidR="0081485B" w:rsidRPr="00257BA1" w:rsidRDefault="0081485B" w:rsidP="00810BE8">
            <w:pPr>
              <w:jc w:val="left"/>
              <w:rPr>
                <w:rFonts w:eastAsiaTheme="minorEastAsia"/>
                <w:sz w:val="18"/>
                <w:szCs w:val="18"/>
              </w:rPr>
            </w:pPr>
            <w:r w:rsidRPr="00257BA1">
              <w:rPr>
                <w:rFonts w:eastAsiaTheme="minorEastAsia"/>
                <w:sz w:val="18"/>
                <w:szCs w:val="18"/>
              </w:rPr>
              <w:t>2. Turn off the power, check whether the motor power connector is loose, plug it in and restart it;</w:t>
            </w:r>
          </w:p>
          <w:p w:rsidR="0081485B" w:rsidRPr="00257BA1" w:rsidRDefault="0081485B" w:rsidP="00810BE8">
            <w:pPr>
              <w:jc w:val="left"/>
              <w:rPr>
                <w:rFonts w:eastAsiaTheme="minorEastAsia"/>
                <w:sz w:val="18"/>
                <w:szCs w:val="18"/>
              </w:rPr>
            </w:pPr>
            <w:r w:rsidRPr="00257BA1">
              <w:rPr>
                <w:rFonts w:eastAsiaTheme="minorEastAsia"/>
                <w:sz w:val="18"/>
                <w:szCs w:val="18"/>
              </w:rPr>
              <w:t>3. Check whether the upper needle stop position is correct, if not, please adjust the upper positioning position;</w:t>
            </w:r>
          </w:p>
          <w:p w:rsidR="0081485B" w:rsidRPr="00257BA1" w:rsidRDefault="0081485B" w:rsidP="00810BE8">
            <w:pPr>
              <w:jc w:val="left"/>
              <w:rPr>
                <w:rFonts w:eastAsiaTheme="minorEastAsia"/>
                <w:sz w:val="18"/>
                <w:szCs w:val="18"/>
              </w:rPr>
            </w:pPr>
            <w:r w:rsidRPr="00257BA1">
              <w:rPr>
                <w:rFonts w:eastAsiaTheme="minorEastAsia"/>
                <w:sz w:val="18"/>
                <w:szCs w:val="18"/>
              </w:rPr>
              <w:t>4. If it still does not work normally, please replace the control box or spindle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Electromagnet 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Unplug the solenoid connector, if alarm E10, replace the control box and notify the after-sales service.</w:t>
            </w:r>
          </w:p>
          <w:p w:rsidR="00C216AE" w:rsidRPr="00257BA1" w:rsidRDefault="00C216AE" w:rsidP="00810BE8">
            <w:pPr>
              <w:jc w:val="left"/>
              <w:rPr>
                <w:rFonts w:eastAsiaTheme="minorEastAsia"/>
                <w:sz w:val="18"/>
                <w:szCs w:val="18"/>
              </w:rPr>
            </w:pPr>
            <w:r w:rsidRPr="00257BA1">
              <w:rPr>
                <w:rFonts w:eastAsiaTheme="minorEastAsia"/>
                <w:sz w:val="18"/>
                <w:szCs w:val="18"/>
              </w:rPr>
              <w:t>2. If there is no alarm after removing the solenoid connector, please plug it back in</w:t>
            </w:r>
          </w:p>
          <w:p w:rsidR="00C216AE" w:rsidRPr="00257BA1" w:rsidRDefault="00C216AE" w:rsidP="00810BE8">
            <w:pPr>
              <w:jc w:val="left"/>
              <w:rPr>
                <w:rFonts w:eastAsiaTheme="minorEastAsia"/>
                <w:sz w:val="18"/>
                <w:szCs w:val="18"/>
              </w:rPr>
            </w:pPr>
            <w:r w:rsidRPr="00257BA1">
              <w:rPr>
                <w:rFonts w:eastAsiaTheme="minorEastAsia"/>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C216AE" w:rsidRPr="00257BA1" w:rsidRDefault="00C216AE" w:rsidP="00810BE8">
            <w:pPr>
              <w:jc w:val="left"/>
              <w:rPr>
                <w:rFonts w:eastAsiaTheme="minorEastAsia"/>
                <w:sz w:val="18"/>
                <w:szCs w:val="18"/>
              </w:rPr>
            </w:pPr>
            <w:r w:rsidRPr="00257BA1">
              <w:rPr>
                <w:rFonts w:eastAsiaTheme="minorEastAsia"/>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C216AE" w:rsidRPr="00257BA1" w:rsidRDefault="00C216AE" w:rsidP="00810BE8">
            <w:pPr>
              <w:jc w:val="left"/>
              <w:rPr>
                <w:rFonts w:eastAsiaTheme="minorEastAsia"/>
                <w:sz w:val="18"/>
                <w:szCs w:val="18"/>
              </w:rPr>
            </w:pPr>
            <w:r w:rsidRPr="00257BA1">
              <w:rPr>
                <w:rFonts w:eastAsiaTheme="minorEastAsia"/>
                <w:sz w:val="18"/>
                <w:szCs w:val="18"/>
              </w:rPr>
              <w:t>3) Step on the front pedal to let the sewing machine perform thread clamping and back-tacking. If there is no alarm, please step back halfway to raise the presser foot. If it alarms, please replace the presser foot solenoid.</w:t>
            </w:r>
          </w:p>
          <w:p w:rsidR="00C216AE" w:rsidRPr="00257BA1" w:rsidRDefault="00C216AE" w:rsidP="00810BE8">
            <w:pPr>
              <w:jc w:val="left"/>
              <w:rPr>
                <w:rFonts w:eastAsiaTheme="minorEastAsia"/>
                <w:sz w:val="18"/>
                <w:szCs w:val="18"/>
              </w:rPr>
            </w:pPr>
            <w:r w:rsidRPr="00257BA1">
              <w:rPr>
                <w:rFonts w:eastAsiaTheme="minorEastAsia"/>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E09</w:t>
            </w:r>
          </w:p>
          <w:p w:rsidR="00C216AE" w:rsidRPr="00257BA1" w:rsidRDefault="00C216AE" w:rsidP="00810BE8">
            <w:pPr>
              <w:jc w:val="center"/>
              <w:rPr>
                <w:rFonts w:eastAsiaTheme="minorEastAsia"/>
                <w:sz w:val="18"/>
                <w:szCs w:val="18"/>
              </w:rPr>
            </w:pPr>
            <w:r w:rsidRPr="00257BA1">
              <w:rPr>
                <w:rFonts w:eastAsiaTheme="minorEastAsia"/>
                <w:sz w:val="18"/>
                <w:szCs w:val="18"/>
              </w:rPr>
              <w:t>E11</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The positioning signal of main shaft motor encoder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main shaft motor encoder connector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motor zero point correction setting is correct; Reset the motor zero point correction; Whether there is oil on the encoder code plate, please clean it if there is any;</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main shaft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lastRenderedPageBreak/>
              <w:t>E14</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encoder signal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the main shaft motor encoder connector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tightened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whether there is oil on the encoder code plate, if there is, please clean it up, and restart the system after recovery.</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main shaft motor and notify the after-sales service.</w:t>
            </w:r>
          </w:p>
        </w:tc>
      </w:tr>
      <w:tr w:rsidR="00C216AE" w:rsidRPr="00257BA1" w:rsidTr="00810BE8">
        <w:trPr>
          <w:trHeight w:val="90"/>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E15</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drive 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Please check whether the motor power cord has bad contact.</w:t>
            </w:r>
          </w:p>
          <w:p w:rsidR="00C216AE" w:rsidRPr="00257BA1" w:rsidRDefault="00C216AE" w:rsidP="00810BE8">
            <w:pPr>
              <w:jc w:val="left"/>
              <w:rPr>
                <w:rFonts w:eastAsiaTheme="minorEastAsia"/>
                <w:sz w:val="18"/>
                <w:szCs w:val="18"/>
              </w:rPr>
            </w:pPr>
            <w:r w:rsidRPr="00257BA1">
              <w:rPr>
                <w:rFonts w:eastAsiaTheme="minorEastAsia"/>
                <w:sz w:val="18"/>
                <w:szCs w:val="18"/>
              </w:rPr>
              <w:t>2. Please check whether the motor power cord is crushed.</w:t>
            </w:r>
          </w:p>
          <w:p w:rsidR="00C216AE" w:rsidRPr="00257BA1" w:rsidRDefault="00C216AE" w:rsidP="00810BE8">
            <w:pPr>
              <w:jc w:val="left"/>
              <w:rPr>
                <w:rFonts w:eastAsiaTheme="minorEastAsia"/>
                <w:sz w:val="18"/>
                <w:szCs w:val="18"/>
              </w:rPr>
            </w:pPr>
            <w:r w:rsidRPr="00257BA1">
              <w:rPr>
                <w:rFonts w:eastAsiaTheme="minorEastAsia"/>
                <w:sz w:val="18"/>
                <w:szCs w:val="18"/>
              </w:rPr>
              <w:t>3. Please replace the control box or main shaft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E17</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Machine overturned</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check if the machine is overturned.</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machine protection switch detection setting is correct.</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panel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E20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Main shaft motor failed to start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check whether main shaft motor power cord connector and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motor zero point correction setting is correct, reset the motor zero point correction</w:t>
            </w:r>
          </w:p>
          <w:p w:rsidR="00C216AE" w:rsidRPr="00257BA1" w:rsidRDefault="00C216AE" w:rsidP="00810BE8">
            <w:pPr>
              <w:jc w:val="left"/>
              <w:rPr>
                <w:rFonts w:eastAsiaTheme="minorEastAsia"/>
                <w:sz w:val="18"/>
                <w:szCs w:val="18"/>
              </w:rPr>
            </w:pPr>
            <w:r w:rsidRPr="00257BA1">
              <w:rPr>
                <w:rFonts w:eastAsiaTheme="minorEastAsia"/>
                <w:sz w:val="18"/>
                <w:szCs w:val="18"/>
              </w:rPr>
              <w:t>3. If it still does not work normally, please replace the control box or main shaft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E80</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Abnormal communication between main chip and drive chip</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Please replace the control box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E82</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w:t>
            </w:r>
          </w:p>
          <w:p w:rsidR="00C216AE" w:rsidRPr="00257BA1" w:rsidRDefault="00C216AE" w:rsidP="00810BE8">
            <w:pPr>
              <w:jc w:val="left"/>
              <w:rPr>
                <w:rFonts w:eastAsiaTheme="minorEastAsia"/>
                <w:sz w:val="18"/>
                <w:szCs w:val="18"/>
              </w:rPr>
            </w:pPr>
            <w:r w:rsidRPr="00257BA1">
              <w:rPr>
                <w:rFonts w:eastAsiaTheme="minorEastAsia"/>
                <w:sz w:val="18"/>
                <w:szCs w:val="18"/>
              </w:rPr>
              <w:t>overcurrent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E84</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The positioning signal of back-tacking stepping motor encoder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w:t>
            </w:r>
            <w:r w:rsidRPr="00257BA1">
              <w:rPr>
                <w:rFonts w:eastAsiaTheme="minorEastAsia"/>
                <w:sz w:val="18"/>
                <w:szCs w:val="18"/>
              </w:rPr>
              <w:lastRenderedPageBreak/>
              <w:t>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lastRenderedPageBreak/>
              <w:t>E85</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motor encoder signal is abnormal</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power of the system, check whether the encoder connector of back-tacking stepping motor is loose or fall off, restore it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E86</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 failed to start</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power of the system, check whether the power cord connector of back-tacking stepping motor and the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Check whether the grating is installed correctly (whether the grating screws are fastened and whether the grating is in the center of the encoder);</w:t>
            </w:r>
          </w:p>
          <w:p w:rsidR="00C216AE" w:rsidRPr="00257BA1" w:rsidRDefault="00C216AE" w:rsidP="00810BE8">
            <w:pPr>
              <w:jc w:val="left"/>
              <w:rPr>
                <w:rFonts w:eastAsiaTheme="minorEastAsia"/>
                <w:sz w:val="18"/>
                <w:szCs w:val="18"/>
              </w:rPr>
            </w:pPr>
            <w:r w:rsidRPr="00257BA1">
              <w:rPr>
                <w:rFonts w:eastAsiaTheme="minorEastAsia"/>
                <w:sz w:val="18"/>
                <w:szCs w:val="18"/>
              </w:rPr>
              <w:t>3. Check if there is oil on the grating code plate, if so, please clean it up, and restart the system after restoration;</w:t>
            </w:r>
          </w:p>
          <w:p w:rsidR="00C216AE" w:rsidRPr="00257BA1" w:rsidRDefault="00C216AE" w:rsidP="00810BE8">
            <w:pPr>
              <w:jc w:val="left"/>
              <w:rPr>
                <w:rFonts w:eastAsiaTheme="minorEastAsia"/>
                <w:sz w:val="18"/>
                <w:szCs w:val="18"/>
              </w:rPr>
            </w:pPr>
            <w:r w:rsidRPr="00257BA1">
              <w:rPr>
                <w:rFonts w:eastAsiaTheme="minorEastAsia"/>
                <w:sz w:val="18"/>
                <w:szCs w:val="18"/>
              </w:rPr>
              <w:t>4. If it still does not work normally, please replace the control box or back-tacking stepping motor and notify the after-sales service.</w:t>
            </w:r>
          </w:p>
        </w:tc>
      </w:tr>
      <w:tr w:rsidR="00C216AE" w:rsidRPr="00257BA1" w:rsidTr="00810BE8">
        <w:trPr>
          <w:trHeight w:val="451"/>
          <w:jc w:val="center"/>
        </w:trPr>
        <w:tc>
          <w:tcPr>
            <w:tcW w:w="1055" w:type="dxa"/>
            <w:vAlign w:val="center"/>
          </w:tcPr>
          <w:p w:rsidR="00C216AE" w:rsidRPr="00257BA1" w:rsidRDefault="00C216AE" w:rsidP="00810BE8">
            <w:pPr>
              <w:jc w:val="center"/>
              <w:rPr>
                <w:rFonts w:eastAsiaTheme="minorEastAsia"/>
                <w:sz w:val="18"/>
                <w:szCs w:val="18"/>
              </w:rPr>
            </w:pPr>
            <w:r w:rsidRPr="00257BA1">
              <w:rPr>
                <w:rFonts w:eastAsiaTheme="minorEastAsia"/>
                <w:sz w:val="18"/>
                <w:szCs w:val="18"/>
              </w:rPr>
              <w:t>E87</w:t>
            </w:r>
          </w:p>
        </w:tc>
        <w:tc>
          <w:tcPr>
            <w:tcW w:w="2597"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Back-tacking stepping motor locked-rotor</w:t>
            </w:r>
          </w:p>
        </w:tc>
        <w:tc>
          <w:tcPr>
            <w:tcW w:w="5670" w:type="dxa"/>
            <w:vAlign w:val="center"/>
          </w:tcPr>
          <w:p w:rsidR="00C216AE" w:rsidRPr="00257BA1" w:rsidRDefault="00C216AE" w:rsidP="00810BE8">
            <w:pPr>
              <w:jc w:val="left"/>
              <w:rPr>
                <w:rFonts w:eastAsiaTheme="minorEastAsia"/>
                <w:sz w:val="18"/>
                <w:szCs w:val="18"/>
              </w:rPr>
            </w:pPr>
            <w:r w:rsidRPr="00257BA1">
              <w:rPr>
                <w:rFonts w:eastAsiaTheme="minorEastAsia"/>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C216AE" w:rsidRPr="00257BA1" w:rsidRDefault="00C216AE" w:rsidP="00810BE8">
            <w:pPr>
              <w:jc w:val="left"/>
              <w:rPr>
                <w:rFonts w:eastAsiaTheme="minorEastAsia"/>
                <w:sz w:val="18"/>
                <w:szCs w:val="18"/>
              </w:rPr>
            </w:pPr>
            <w:r w:rsidRPr="00257BA1">
              <w:rPr>
                <w:rFonts w:eastAsiaTheme="minorEastAsia"/>
                <w:sz w:val="18"/>
                <w:szCs w:val="18"/>
              </w:rPr>
              <w:t>2. If it still does not work normally, please replace the control box or back-tacking stepping motor and notify the after-sales service.</w:t>
            </w:r>
          </w:p>
        </w:tc>
      </w:tr>
    </w:tbl>
    <w:p w:rsidR="00257BA1" w:rsidRDefault="00257BA1">
      <w:pPr>
        <w:snapToGrid w:val="0"/>
        <w:rPr>
          <w:b/>
          <w:bCs/>
        </w:rPr>
      </w:pPr>
    </w:p>
    <w:p w:rsidR="00257BA1" w:rsidRPr="00257BA1" w:rsidRDefault="0013488B" w:rsidP="00257BA1">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81485B" w:rsidRDefault="00257BA1">
      <w:pPr>
        <w:spacing w:line="360" w:lineRule="auto"/>
        <w:jc w:val="left"/>
        <w:rPr>
          <w:b/>
          <w:sz w:val="18"/>
          <w:szCs w:val="21"/>
        </w:rPr>
      </w:pPr>
      <w:r>
        <w:rPr>
          <w:b/>
          <w:bCs/>
          <w:sz w:val="18"/>
          <w:szCs w:val="21"/>
        </w:rPr>
        <w:t>14</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257BA1" w:rsidP="00315163">
      <w:pPr>
        <w:spacing w:line="360" w:lineRule="auto"/>
        <w:jc w:val="center"/>
        <w:rPr>
          <w:rFonts w:ascii="宋体" w:hAnsi="宋体" w:cs="宋体"/>
          <w:b/>
          <w:sz w:val="32"/>
          <w:szCs w:val="32"/>
        </w:rPr>
      </w:pPr>
      <w:r>
        <w:rPr>
          <w:noProof/>
        </w:rPr>
        <w:drawing>
          <wp:inline distT="0" distB="0" distL="0" distR="0" wp14:anchorId="4D80FB1F" wp14:editId="682EC38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7"/>
                    <a:stretch>
                      <a:fillRect/>
                    </a:stretch>
                  </pic:blipFill>
                  <pic:spPr>
                    <a:xfrm>
                      <a:off x="0" y="0"/>
                      <a:ext cx="3192780" cy="1259840"/>
                    </a:xfrm>
                    <a:prstGeom prst="rect">
                      <a:avLst/>
                    </a:prstGeom>
                    <a:noFill/>
                    <a:ln>
                      <a:noFill/>
                    </a:ln>
                  </pic:spPr>
                </pic:pic>
              </a:graphicData>
            </a:graphic>
          </wp:inline>
        </w:drawing>
      </w:r>
    </w:p>
    <w:p w:rsidR="00257BA1" w:rsidRDefault="00257BA1" w:rsidP="00257BA1">
      <w:pPr>
        <w:spacing w:line="360" w:lineRule="auto"/>
        <w:ind w:firstLineChars="1181" w:firstLine="2126"/>
        <w:jc w:val="left"/>
        <w:rPr>
          <w:sz w:val="18"/>
          <w:szCs w:val="18"/>
        </w:rPr>
      </w:pPr>
      <w:r w:rsidRPr="00754AAE">
        <w:rPr>
          <w:rFonts w:hint="eastAsia"/>
          <w:sz w:val="18"/>
          <w:szCs w:val="18"/>
        </w:rPr>
        <w:t>1.</w:t>
      </w:r>
      <w:r>
        <w:rPr>
          <w:sz w:val="18"/>
          <w:szCs w:val="18"/>
        </w:rPr>
        <w:t xml:space="preserve"> </w:t>
      </w:r>
      <w:r w:rsidR="004B50F2">
        <w:rPr>
          <w:rFonts w:hint="eastAsia"/>
          <w:sz w:val="18"/>
          <w:szCs w:val="18"/>
        </w:rPr>
        <w:t>T</w:t>
      </w:r>
      <w:r w:rsidR="003839D2">
        <w:rPr>
          <w:sz w:val="18"/>
          <w:szCs w:val="18"/>
        </w:rPr>
        <w:t>hread t</w:t>
      </w:r>
      <w:r w:rsidR="004B50F2">
        <w:rPr>
          <w:rFonts w:hint="eastAsia"/>
          <w:sz w:val="18"/>
          <w:szCs w:val="18"/>
        </w:rPr>
        <w:t>rimming</w:t>
      </w:r>
      <w:r>
        <w:rPr>
          <w:sz w:val="18"/>
          <w:szCs w:val="18"/>
        </w:rPr>
        <w:t xml:space="preserve"> electromagnet: 1, 8 (+32V)</w:t>
      </w:r>
    </w:p>
    <w:p w:rsidR="00257BA1" w:rsidRDefault="00257BA1" w:rsidP="00257BA1">
      <w:pPr>
        <w:spacing w:line="360" w:lineRule="auto"/>
        <w:ind w:firstLineChars="1181" w:firstLine="2126"/>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clamping</w:t>
      </w:r>
      <w:r>
        <w:rPr>
          <w:sz w:val="18"/>
          <w:szCs w:val="18"/>
        </w:rPr>
        <w:t xml:space="preserve"> (t</w:t>
      </w:r>
      <w:r w:rsidRPr="00F65185">
        <w:rPr>
          <w:sz w:val="18"/>
          <w:szCs w:val="18"/>
        </w:rPr>
        <w:t>hread wiping</w:t>
      </w:r>
      <w:r>
        <w:rPr>
          <w:sz w:val="18"/>
          <w:szCs w:val="18"/>
        </w:rPr>
        <w:t>)</w:t>
      </w:r>
      <w:r w:rsidRPr="00F65185">
        <w:rPr>
          <w:sz w:val="18"/>
          <w:szCs w:val="18"/>
        </w:rPr>
        <w:t xml:space="preserve"> electromagnet: 2, 9 (+32V)</w:t>
      </w:r>
    </w:p>
    <w:p w:rsidR="00257BA1" w:rsidRDefault="00257BA1" w:rsidP="00257BA1">
      <w:pPr>
        <w:spacing w:line="360" w:lineRule="auto"/>
        <w:ind w:leftChars="1012" w:left="2125" w:firstLineChars="1" w:firstLine="2"/>
        <w:jc w:val="left"/>
        <w:rPr>
          <w:sz w:val="18"/>
          <w:szCs w:val="18"/>
        </w:rPr>
      </w:pPr>
      <w:r>
        <w:rPr>
          <w:rFonts w:hint="eastAsia"/>
          <w:sz w:val="18"/>
          <w:szCs w:val="18"/>
        </w:rPr>
        <w:t xml:space="preserve">3. </w:t>
      </w:r>
      <w:r>
        <w:rPr>
          <w:sz w:val="18"/>
          <w:szCs w:val="18"/>
        </w:rPr>
        <w:t>Thread tension releasing electromagnet: 3, 10 (+32V)</w:t>
      </w:r>
    </w:p>
    <w:p w:rsidR="00257BA1" w:rsidRDefault="00257BA1" w:rsidP="00257BA1">
      <w:pPr>
        <w:spacing w:line="360" w:lineRule="auto"/>
        <w:ind w:firstLineChars="1181" w:firstLine="2126"/>
        <w:jc w:val="left"/>
        <w:rPr>
          <w:sz w:val="18"/>
          <w:szCs w:val="18"/>
        </w:rPr>
      </w:pPr>
      <w:r>
        <w:rPr>
          <w:sz w:val="18"/>
          <w:szCs w:val="18"/>
        </w:rPr>
        <w:t>4.</w:t>
      </w:r>
      <w:r w:rsidRPr="00913CEC">
        <w:rPr>
          <w:sz w:val="18"/>
          <w:szCs w:val="18"/>
        </w:rPr>
        <w:t xml:space="preserve"> </w:t>
      </w:r>
      <w:r w:rsidRPr="00011F73">
        <w:rPr>
          <w:rFonts w:hint="eastAsia"/>
          <w:sz w:val="18"/>
          <w:szCs w:val="18"/>
        </w:rPr>
        <w:t>LED Light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257BA1" w:rsidRDefault="00257BA1" w:rsidP="00257BA1">
      <w:pPr>
        <w:spacing w:line="360" w:lineRule="auto"/>
        <w:ind w:firstLineChars="1181" w:firstLine="2126"/>
        <w:jc w:val="left"/>
        <w:rPr>
          <w:sz w:val="18"/>
          <w:szCs w:val="18"/>
        </w:rPr>
      </w:pPr>
      <w:r>
        <w:rPr>
          <w:sz w:val="18"/>
          <w:szCs w:val="18"/>
        </w:rPr>
        <w:t>5</w:t>
      </w:r>
      <w:r w:rsidRPr="00754AAE">
        <w:rPr>
          <w:rFonts w:hint="eastAsia"/>
          <w:sz w:val="18"/>
          <w:szCs w:val="18"/>
        </w:rPr>
        <w:t>.</w:t>
      </w:r>
      <w:r>
        <w:rPr>
          <w:sz w:val="18"/>
          <w:szCs w:val="18"/>
        </w:rPr>
        <w:t xml:space="preserve"> Back-tacking </w:t>
      </w:r>
      <w:r w:rsidR="000418D5">
        <w:rPr>
          <w:sz w:val="18"/>
          <w:szCs w:val="18"/>
        </w:rPr>
        <w:t>button</w:t>
      </w:r>
      <w:r w:rsidRPr="00A81088">
        <w:rPr>
          <w:sz w:val="18"/>
          <w:szCs w:val="18"/>
        </w:rPr>
        <w:t xml:space="preserve">: </w:t>
      </w:r>
      <w:r>
        <w:rPr>
          <w:sz w:val="18"/>
          <w:szCs w:val="18"/>
        </w:rPr>
        <w:t xml:space="preserve">5 </w:t>
      </w:r>
      <w:r>
        <w:rPr>
          <w:rFonts w:hint="eastAsia"/>
          <w:sz w:val="18"/>
          <w:szCs w:val="18"/>
        </w:rPr>
        <w:t>(</w:t>
      </w:r>
      <w:r>
        <w:rPr>
          <w:sz w:val="18"/>
          <w:szCs w:val="18"/>
        </w:rPr>
        <w:t>signal</w:t>
      </w:r>
      <w:r>
        <w:rPr>
          <w:rFonts w:hint="eastAsia"/>
          <w:sz w:val="18"/>
          <w:szCs w:val="18"/>
        </w:rPr>
        <w:t>)</w:t>
      </w:r>
    </w:p>
    <w:p w:rsidR="00257BA1" w:rsidRDefault="000F3314" w:rsidP="00442493">
      <w:pPr>
        <w:spacing w:line="360" w:lineRule="auto"/>
        <w:ind w:leftChars="1012" w:left="2125" w:firstLineChars="1" w:firstLine="2"/>
        <w:jc w:val="left"/>
        <w:rPr>
          <w:sz w:val="18"/>
          <w:szCs w:val="18"/>
        </w:rPr>
      </w:pPr>
      <w:r>
        <w:rPr>
          <w:sz w:val="18"/>
          <w:szCs w:val="18"/>
        </w:rPr>
        <w:lastRenderedPageBreak/>
        <w:t>6</w:t>
      </w:r>
      <w:r w:rsidR="00442493">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7</w:t>
      </w:r>
      <w:r w:rsidR="00257BA1">
        <w:rPr>
          <w:rFonts w:hint="eastAsia"/>
          <w:sz w:val="18"/>
          <w:szCs w:val="18"/>
        </w:rPr>
        <w:t xml:space="preserve"> (</w:t>
      </w:r>
      <w:r w:rsidR="00257BA1">
        <w:rPr>
          <w:sz w:val="18"/>
          <w:szCs w:val="18"/>
        </w:rPr>
        <w:t>signal</w:t>
      </w:r>
      <w:r w:rsidR="00257BA1">
        <w:rPr>
          <w:rFonts w:hint="eastAsia"/>
          <w:sz w:val="18"/>
          <w:szCs w:val="18"/>
        </w:rPr>
        <w:t>)</w:t>
      </w:r>
    </w:p>
    <w:p w:rsidR="00257BA1" w:rsidRDefault="00442493" w:rsidP="00257BA1">
      <w:pPr>
        <w:spacing w:line="360" w:lineRule="auto"/>
        <w:ind w:leftChars="1012" w:left="2125" w:firstLineChars="1" w:firstLine="2"/>
        <w:jc w:val="left"/>
        <w:rPr>
          <w:sz w:val="18"/>
          <w:szCs w:val="18"/>
        </w:rPr>
      </w:pPr>
      <w:r>
        <w:rPr>
          <w:sz w:val="18"/>
          <w:szCs w:val="18"/>
        </w:rPr>
        <w:t>7</w:t>
      </w:r>
      <w:r w:rsidR="00257BA1">
        <w:rPr>
          <w:sz w:val="18"/>
          <w:szCs w:val="18"/>
        </w:rPr>
        <w:t>.</w:t>
      </w:r>
      <w:r w:rsidR="00257BA1" w:rsidRPr="005169EC">
        <w:rPr>
          <w:sz w:val="18"/>
          <w:szCs w:val="18"/>
        </w:rPr>
        <w:t xml:space="preserve"> </w:t>
      </w:r>
      <w:r w:rsidR="00257BA1">
        <w:rPr>
          <w:sz w:val="18"/>
          <w:szCs w:val="18"/>
        </w:rPr>
        <w:t>1/2</w:t>
      </w:r>
      <w:r w:rsidR="00257BA1" w:rsidRPr="002A3791">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14</w:t>
      </w:r>
      <w:r w:rsidR="00257BA1">
        <w:rPr>
          <w:rFonts w:hint="eastAsia"/>
          <w:sz w:val="18"/>
          <w:szCs w:val="18"/>
        </w:rPr>
        <w:t xml:space="preserve"> (</w:t>
      </w:r>
      <w:r w:rsidR="00257BA1">
        <w:rPr>
          <w:sz w:val="18"/>
          <w:szCs w:val="18"/>
        </w:rPr>
        <w:t>signal</w:t>
      </w:r>
      <w:r w:rsidR="00257BA1">
        <w:rPr>
          <w:rFonts w:hint="eastAsia"/>
          <w:sz w:val="18"/>
          <w:szCs w:val="18"/>
        </w:rPr>
        <w:t>)</w:t>
      </w:r>
    </w:p>
    <w:p w:rsidR="00ED6B9A" w:rsidRDefault="00442493" w:rsidP="00257BA1">
      <w:pPr>
        <w:spacing w:line="360" w:lineRule="auto"/>
        <w:ind w:firstLineChars="1181" w:firstLine="2126"/>
        <w:jc w:val="left"/>
        <w:rPr>
          <w:sz w:val="18"/>
          <w:szCs w:val="18"/>
        </w:rPr>
      </w:pPr>
      <w:r>
        <w:rPr>
          <w:sz w:val="18"/>
          <w:szCs w:val="18"/>
        </w:rPr>
        <w:t>8</w:t>
      </w:r>
      <w:r w:rsidR="00257BA1">
        <w:rPr>
          <w:sz w:val="18"/>
          <w:szCs w:val="18"/>
        </w:rPr>
        <w:t>.</w:t>
      </w:r>
      <w:r w:rsidR="00257BA1" w:rsidRPr="00913CEC">
        <w:rPr>
          <w:sz w:val="18"/>
          <w:szCs w:val="18"/>
        </w:rPr>
        <w:t xml:space="preserve"> </w:t>
      </w:r>
      <w:r w:rsidR="00257BA1">
        <w:rPr>
          <w:sz w:val="18"/>
          <w:szCs w:val="18"/>
        </w:rPr>
        <w:t>1/4</w:t>
      </w:r>
      <w:r w:rsidR="00257BA1" w:rsidRPr="002A3791">
        <w:rPr>
          <w:rFonts w:hint="eastAsia"/>
          <w:sz w:val="18"/>
          <w:szCs w:val="18"/>
        </w:rPr>
        <w:t xml:space="preserve"> </w:t>
      </w:r>
      <w:r w:rsidR="00257BA1">
        <w:rPr>
          <w:sz w:val="18"/>
          <w:szCs w:val="18"/>
        </w:rPr>
        <w:t xml:space="preserve">manual </w:t>
      </w:r>
      <w:r w:rsidR="00257BA1" w:rsidRPr="00913CEC">
        <w:rPr>
          <w:sz w:val="18"/>
          <w:szCs w:val="18"/>
        </w:rPr>
        <w:t>darning</w:t>
      </w:r>
      <w:r w:rsidR="00257BA1" w:rsidRPr="00011F73">
        <w:rPr>
          <w:sz w:val="18"/>
          <w:szCs w:val="18"/>
        </w:rPr>
        <w:t> stitch</w:t>
      </w:r>
      <w:r w:rsidR="000418D5" w:rsidRPr="000418D5">
        <w:rPr>
          <w:sz w:val="18"/>
          <w:szCs w:val="18"/>
        </w:rPr>
        <w:t xml:space="preserve"> </w:t>
      </w:r>
      <w:r w:rsidR="000418D5">
        <w:rPr>
          <w:sz w:val="18"/>
          <w:szCs w:val="18"/>
        </w:rPr>
        <w:t>button</w:t>
      </w:r>
      <w:r w:rsidR="00257BA1">
        <w:rPr>
          <w:rFonts w:hint="eastAsia"/>
          <w:sz w:val="18"/>
          <w:szCs w:val="18"/>
        </w:rPr>
        <w:t>:</w:t>
      </w:r>
      <w:r w:rsidR="00257BA1">
        <w:rPr>
          <w:sz w:val="18"/>
          <w:szCs w:val="18"/>
        </w:rPr>
        <w:t xml:space="preserve"> 12</w:t>
      </w:r>
      <w:r w:rsidR="00257BA1">
        <w:rPr>
          <w:rFonts w:hint="eastAsia"/>
          <w:sz w:val="18"/>
          <w:szCs w:val="18"/>
        </w:rPr>
        <w:t xml:space="preserve"> (</w:t>
      </w:r>
      <w:r w:rsidR="00257BA1">
        <w:rPr>
          <w:sz w:val="18"/>
          <w:szCs w:val="18"/>
        </w:rPr>
        <w:t>signal</w:t>
      </w:r>
      <w:r w:rsidR="00257BA1">
        <w:rPr>
          <w:rFonts w:hint="eastAsia"/>
          <w:sz w:val="18"/>
          <w:szCs w:val="18"/>
        </w:rPr>
        <w:t>)</w:t>
      </w:r>
    </w:p>
    <w:p w:rsidR="003839D2" w:rsidRPr="0081485B" w:rsidRDefault="003839D2" w:rsidP="003839D2">
      <w:pPr>
        <w:spacing w:line="360" w:lineRule="auto"/>
        <w:jc w:val="left"/>
        <w:rPr>
          <w:b/>
          <w:sz w:val="18"/>
          <w:szCs w:val="21"/>
        </w:rPr>
      </w:pPr>
      <w:r>
        <w:rPr>
          <w:b/>
          <w:bCs/>
          <w:sz w:val="18"/>
          <w:szCs w:val="21"/>
        </w:rPr>
        <w:t>2</w:t>
      </w:r>
      <w:r w:rsidRPr="0081485B">
        <w:rPr>
          <w:b/>
          <w:bCs/>
          <w:sz w:val="18"/>
          <w:szCs w:val="21"/>
        </w:rPr>
        <w:t>P</w:t>
      </w:r>
      <w:r w:rsidRPr="0081485B">
        <w:rPr>
          <w:b/>
          <w:bCs/>
          <w:sz w:val="18"/>
        </w:rPr>
        <w:t xml:space="preserve"> function port description</w:t>
      </w:r>
    </w:p>
    <w:p w:rsidR="003839D2" w:rsidRDefault="003839D2" w:rsidP="00442493">
      <w:pPr>
        <w:spacing w:line="360" w:lineRule="auto"/>
        <w:jc w:val="center"/>
        <w:rPr>
          <w:b/>
          <w:bCs/>
          <w:sz w:val="18"/>
          <w:szCs w:val="21"/>
        </w:rPr>
      </w:pPr>
      <w:r>
        <w:rPr>
          <w:noProof/>
        </w:rPr>
        <w:drawing>
          <wp:inline distT="0" distB="0" distL="0" distR="0" wp14:anchorId="1C6A13CE" wp14:editId="2C868D18">
            <wp:extent cx="542093" cy="126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2093" cy="1260000"/>
                    </a:xfrm>
                    <a:prstGeom prst="rect">
                      <a:avLst/>
                    </a:prstGeom>
                    <a:noFill/>
                    <a:ln>
                      <a:noFill/>
                    </a:ln>
                  </pic:spPr>
                </pic:pic>
              </a:graphicData>
            </a:graphic>
          </wp:inline>
        </w:drawing>
      </w:r>
    </w:p>
    <w:p w:rsidR="003839D2" w:rsidRDefault="003839D2" w:rsidP="00442493">
      <w:pPr>
        <w:spacing w:line="360" w:lineRule="auto"/>
        <w:ind w:firstLineChars="1417" w:firstLine="2551"/>
        <w:jc w:val="left"/>
        <w:rPr>
          <w:b/>
          <w:bCs/>
          <w:sz w:val="18"/>
          <w:szCs w:val="21"/>
        </w:rPr>
      </w:pPr>
      <w:r w:rsidRPr="00754AAE">
        <w:rPr>
          <w:rFonts w:hint="eastAsia"/>
          <w:sz w:val="18"/>
          <w:szCs w:val="18"/>
        </w:rPr>
        <w:t>1.</w:t>
      </w:r>
      <w:r w:rsidR="00442493">
        <w:rPr>
          <w:sz w:val="18"/>
          <w:szCs w:val="18"/>
        </w:rPr>
        <w:t xml:space="preserve"> Presser foot</w:t>
      </w:r>
      <w:r>
        <w:rPr>
          <w:sz w:val="18"/>
          <w:szCs w:val="18"/>
        </w:rPr>
        <w:t xml:space="preserve"> electromagnet: 1, </w:t>
      </w:r>
      <w:r w:rsidR="00442493">
        <w:rPr>
          <w:sz w:val="18"/>
          <w:szCs w:val="18"/>
        </w:rPr>
        <w:t>2</w:t>
      </w:r>
      <w:r>
        <w:rPr>
          <w:sz w:val="18"/>
          <w:szCs w:val="18"/>
        </w:rPr>
        <w:t xml:space="preserve"> (+32V)</w:t>
      </w:r>
    </w:p>
    <w:p w:rsidR="003839D2" w:rsidRPr="0081485B" w:rsidRDefault="003839D2" w:rsidP="003839D2">
      <w:pPr>
        <w:spacing w:line="360" w:lineRule="auto"/>
        <w:jc w:val="left"/>
        <w:rPr>
          <w:b/>
          <w:sz w:val="18"/>
          <w:szCs w:val="21"/>
        </w:rPr>
      </w:pPr>
      <w:r>
        <w:rPr>
          <w:b/>
          <w:bCs/>
          <w:sz w:val="18"/>
          <w:szCs w:val="21"/>
        </w:rPr>
        <w:t>6</w:t>
      </w:r>
      <w:r w:rsidRPr="0081485B">
        <w:rPr>
          <w:b/>
          <w:bCs/>
          <w:sz w:val="18"/>
          <w:szCs w:val="21"/>
        </w:rPr>
        <w:t>P</w:t>
      </w:r>
      <w:r w:rsidRPr="0081485B">
        <w:rPr>
          <w:b/>
          <w:bCs/>
          <w:sz w:val="18"/>
        </w:rPr>
        <w:t xml:space="preserve"> function port description</w:t>
      </w:r>
    </w:p>
    <w:p w:rsidR="003839D2" w:rsidRDefault="003839D2" w:rsidP="003839D2">
      <w:pPr>
        <w:spacing w:line="360" w:lineRule="auto"/>
        <w:jc w:val="center"/>
        <w:rPr>
          <w:sz w:val="18"/>
          <w:szCs w:val="18"/>
        </w:rPr>
      </w:pPr>
      <w:r>
        <w:rPr>
          <w:noProof/>
          <w:szCs w:val="21"/>
        </w:rPr>
        <w:drawing>
          <wp:inline distT="0" distB="0" distL="0" distR="0" wp14:anchorId="6736CFB1" wp14:editId="3CCAA26D">
            <wp:extent cx="1507796" cy="126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07796" cy="1260000"/>
                    </a:xfrm>
                    <a:prstGeom prst="rect">
                      <a:avLst/>
                    </a:prstGeom>
                    <a:noFill/>
                    <a:ln>
                      <a:noFill/>
                    </a:ln>
                  </pic:spPr>
                </pic:pic>
              </a:graphicData>
            </a:graphic>
          </wp:inline>
        </w:drawing>
      </w:r>
    </w:p>
    <w:p w:rsidR="003839D2" w:rsidRDefault="003839D2" w:rsidP="003839D2">
      <w:pPr>
        <w:spacing w:line="360" w:lineRule="auto"/>
        <w:ind w:firstLineChars="1338" w:firstLine="2408"/>
        <w:jc w:val="left"/>
        <w:rPr>
          <w:rFonts w:ascii="宋体" w:hAnsi="宋体" w:cs="宋体"/>
          <w:b/>
          <w:sz w:val="32"/>
          <w:szCs w:val="32"/>
        </w:rPr>
      </w:pPr>
      <w:r>
        <w:rPr>
          <w:sz w:val="18"/>
          <w:szCs w:val="18"/>
        </w:rPr>
        <w:t>1. Thread pushing</w:t>
      </w:r>
      <w:r w:rsidRPr="00ED6B9A">
        <w:t xml:space="preserve"> </w:t>
      </w:r>
      <w:r w:rsidRPr="00ED6B9A">
        <w:rPr>
          <w:sz w:val="18"/>
          <w:szCs w:val="18"/>
        </w:rPr>
        <w:t>air valve</w:t>
      </w:r>
      <w:r>
        <w:rPr>
          <w:sz w:val="18"/>
          <w:szCs w:val="18"/>
        </w:rPr>
        <w:t>: 1 (DGND), 4 (+32V)</w:t>
      </w:r>
    </w:p>
    <w:p w:rsidR="003839D2" w:rsidRDefault="003839D2" w:rsidP="003839D2">
      <w:pPr>
        <w:spacing w:line="360" w:lineRule="auto"/>
        <w:ind w:firstLineChars="1338" w:firstLine="2408"/>
        <w:jc w:val="left"/>
        <w:rPr>
          <w:sz w:val="18"/>
          <w:szCs w:val="18"/>
        </w:rPr>
      </w:pPr>
      <w:r>
        <w:rPr>
          <w:sz w:val="18"/>
          <w:szCs w:val="18"/>
        </w:rPr>
        <w:t>2. Thread hooking</w:t>
      </w:r>
      <w:r w:rsidRPr="00ED6B9A">
        <w:t xml:space="preserve"> </w:t>
      </w:r>
      <w:r w:rsidRPr="00ED6B9A">
        <w:rPr>
          <w:sz w:val="18"/>
          <w:szCs w:val="18"/>
        </w:rPr>
        <w:t>air valve</w:t>
      </w:r>
      <w:r>
        <w:rPr>
          <w:sz w:val="18"/>
          <w:szCs w:val="18"/>
        </w:rPr>
        <w:t>: 2 (DGND), 5 (+32V)</w:t>
      </w:r>
    </w:p>
    <w:p w:rsidR="003839D2" w:rsidRPr="003839D2" w:rsidRDefault="003839D2" w:rsidP="003839D2">
      <w:pPr>
        <w:spacing w:line="360" w:lineRule="auto"/>
        <w:ind w:firstLineChars="1338" w:firstLine="2408"/>
        <w:jc w:val="left"/>
        <w:rPr>
          <w:sz w:val="18"/>
          <w:szCs w:val="18"/>
        </w:rPr>
      </w:pPr>
      <w:r>
        <w:rPr>
          <w:sz w:val="18"/>
          <w:szCs w:val="18"/>
        </w:rPr>
        <w:t>3. Suction</w:t>
      </w:r>
      <w:r w:rsidRPr="00ED6B9A">
        <w:t xml:space="preserve"> </w:t>
      </w:r>
      <w:r w:rsidRPr="00ED6B9A">
        <w:rPr>
          <w:sz w:val="18"/>
          <w:szCs w:val="18"/>
        </w:rPr>
        <w:t>air valve</w:t>
      </w:r>
      <w:r>
        <w:rPr>
          <w:sz w:val="18"/>
          <w:szCs w:val="18"/>
        </w:rPr>
        <w:t>: 3 (DGND), 6 (+32V)</w:t>
      </w:r>
    </w:p>
    <w:sectPr w:rsidR="003839D2" w:rsidRPr="003839D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52E" w:rsidRDefault="00CE352E" w:rsidP="00361152">
      <w:pPr>
        <w:spacing w:line="240" w:lineRule="auto"/>
      </w:pPr>
      <w:r>
        <w:separator/>
      </w:r>
    </w:p>
  </w:endnote>
  <w:endnote w:type="continuationSeparator" w:id="0">
    <w:p w:rsidR="00CE352E" w:rsidRDefault="00CE352E"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52E" w:rsidRDefault="00CE352E" w:rsidP="00361152">
      <w:pPr>
        <w:spacing w:line="240" w:lineRule="auto"/>
      </w:pPr>
      <w:r>
        <w:separator/>
      </w:r>
    </w:p>
  </w:footnote>
  <w:footnote w:type="continuationSeparator" w:id="0">
    <w:p w:rsidR="00CE352E" w:rsidRDefault="00CE352E"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4FB5"/>
    <w:rsid w:val="00006B6F"/>
    <w:rsid w:val="00006FF5"/>
    <w:rsid w:val="00011378"/>
    <w:rsid w:val="00011C0B"/>
    <w:rsid w:val="000170A2"/>
    <w:rsid w:val="00017A3A"/>
    <w:rsid w:val="00017BCC"/>
    <w:rsid w:val="00017C09"/>
    <w:rsid w:val="00020014"/>
    <w:rsid w:val="00020963"/>
    <w:rsid w:val="00023D7B"/>
    <w:rsid w:val="00026D2F"/>
    <w:rsid w:val="000310C1"/>
    <w:rsid w:val="00032022"/>
    <w:rsid w:val="000418D5"/>
    <w:rsid w:val="00042DAD"/>
    <w:rsid w:val="000432CB"/>
    <w:rsid w:val="00045568"/>
    <w:rsid w:val="00046341"/>
    <w:rsid w:val="00050ADB"/>
    <w:rsid w:val="00054DD6"/>
    <w:rsid w:val="0006254B"/>
    <w:rsid w:val="00070D7E"/>
    <w:rsid w:val="000714C7"/>
    <w:rsid w:val="000722B9"/>
    <w:rsid w:val="0007491D"/>
    <w:rsid w:val="00076DFE"/>
    <w:rsid w:val="000772B7"/>
    <w:rsid w:val="00082693"/>
    <w:rsid w:val="00087993"/>
    <w:rsid w:val="000963D5"/>
    <w:rsid w:val="00096DCB"/>
    <w:rsid w:val="000A0910"/>
    <w:rsid w:val="000A1CE0"/>
    <w:rsid w:val="000A3E82"/>
    <w:rsid w:val="000B34A8"/>
    <w:rsid w:val="000B3EF0"/>
    <w:rsid w:val="000B7498"/>
    <w:rsid w:val="000B77AB"/>
    <w:rsid w:val="000C08BE"/>
    <w:rsid w:val="000C0F83"/>
    <w:rsid w:val="000C26AE"/>
    <w:rsid w:val="000C2EEB"/>
    <w:rsid w:val="000C394D"/>
    <w:rsid w:val="000C424F"/>
    <w:rsid w:val="000D13CA"/>
    <w:rsid w:val="000D1F74"/>
    <w:rsid w:val="000E1970"/>
    <w:rsid w:val="000E4CC2"/>
    <w:rsid w:val="000E5456"/>
    <w:rsid w:val="000F2E31"/>
    <w:rsid w:val="000F3314"/>
    <w:rsid w:val="000F3900"/>
    <w:rsid w:val="000F5E91"/>
    <w:rsid w:val="0010200C"/>
    <w:rsid w:val="001039D3"/>
    <w:rsid w:val="00112918"/>
    <w:rsid w:val="00113571"/>
    <w:rsid w:val="00116CAF"/>
    <w:rsid w:val="0012075D"/>
    <w:rsid w:val="001234BE"/>
    <w:rsid w:val="00123969"/>
    <w:rsid w:val="001253E7"/>
    <w:rsid w:val="0013160C"/>
    <w:rsid w:val="0013330B"/>
    <w:rsid w:val="0013488B"/>
    <w:rsid w:val="001375FE"/>
    <w:rsid w:val="00141932"/>
    <w:rsid w:val="00143A5F"/>
    <w:rsid w:val="00144A4C"/>
    <w:rsid w:val="00144B74"/>
    <w:rsid w:val="00151178"/>
    <w:rsid w:val="00151725"/>
    <w:rsid w:val="00153AFB"/>
    <w:rsid w:val="001559EB"/>
    <w:rsid w:val="0015673E"/>
    <w:rsid w:val="00160164"/>
    <w:rsid w:val="0017018B"/>
    <w:rsid w:val="001724D4"/>
    <w:rsid w:val="00176DFA"/>
    <w:rsid w:val="00180816"/>
    <w:rsid w:val="00181595"/>
    <w:rsid w:val="00181A58"/>
    <w:rsid w:val="00182057"/>
    <w:rsid w:val="001916F8"/>
    <w:rsid w:val="001938EE"/>
    <w:rsid w:val="00194A68"/>
    <w:rsid w:val="001953CF"/>
    <w:rsid w:val="001A0E7C"/>
    <w:rsid w:val="001A11CA"/>
    <w:rsid w:val="001B0888"/>
    <w:rsid w:val="001B5F59"/>
    <w:rsid w:val="001C1CDD"/>
    <w:rsid w:val="001C220E"/>
    <w:rsid w:val="001C5E4D"/>
    <w:rsid w:val="001D084B"/>
    <w:rsid w:val="001D51BA"/>
    <w:rsid w:val="001E1C31"/>
    <w:rsid w:val="001E2B52"/>
    <w:rsid w:val="001E54E6"/>
    <w:rsid w:val="001E58AA"/>
    <w:rsid w:val="001F053D"/>
    <w:rsid w:val="001F0779"/>
    <w:rsid w:val="001F10C7"/>
    <w:rsid w:val="001F3539"/>
    <w:rsid w:val="001F4C30"/>
    <w:rsid w:val="001F7CDE"/>
    <w:rsid w:val="00204709"/>
    <w:rsid w:val="002112C5"/>
    <w:rsid w:val="00211400"/>
    <w:rsid w:val="00216A17"/>
    <w:rsid w:val="002201B4"/>
    <w:rsid w:val="00220B30"/>
    <w:rsid w:val="0022287B"/>
    <w:rsid w:val="00225AD9"/>
    <w:rsid w:val="00231787"/>
    <w:rsid w:val="00241686"/>
    <w:rsid w:val="00242526"/>
    <w:rsid w:val="002434DA"/>
    <w:rsid w:val="00243AAA"/>
    <w:rsid w:val="00247DF7"/>
    <w:rsid w:val="00251BAE"/>
    <w:rsid w:val="0025256B"/>
    <w:rsid w:val="00255E45"/>
    <w:rsid w:val="00257BA1"/>
    <w:rsid w:val="0026217B"/>
    <w:rsid w:val="00262704"/>
    <w:rsid w:val="00265353"/>
    <w:rsid w:val="00266AD9"/>
    <w:rsid w:val="002719AB"/>
    <w:rsid w:val="00272087"/>
    <w:rsid w:val="00273FFE"/>
    <w:rsid w:val="00277DD6"/>
    <w:rsid w:val="0028238A"/>
    <w:rsid w:val="00283B43"/>
    <w:rsid w:val="00284AC2"/>
    <w:rsid w:val="002879D5"/>
    <w:rsid w:val="00290DBE"/>
    <w:rsid w:val="00292D07"/>
    <w:rsid w:val="002A1820"/>
    <w:rsid w:val="002B4E22"/>
    <w:rsid w:val="002C6F35"/>
    <w:rsid w:val="002C78FE"/>
    <w:rsid w:val="002D64BB"/>
    <w:rsid w:val="002D6C49"/>
    <w:rsid w:val="002E25DF"/>
    <w:rsid w:val="002E34CF"/>
    <w:rsid w:val="002F0019"/>
    <w:rsid w:val="002F13AC"/>
    <w:rsid w:val="002F1518"/>
    <w:rsid w:val="002F1F79"/>
    <w:rsid w:val="002F1F92"/>
    <w:rsid w:val="002F236E"/>
    <w:rsid w:val="002F3459"/>
    <w:rsid w:val="00306C87"/>
    <w:rsid w:val="00307DB8"/>
    <w:rsid w:val="003117E9"/>
    <w:rsid w:val="003120B5"/>
    <w:rsid w:val="00313420"/>
    <w:rsid w:val="003139A7"/>
    <w:rsid w:val="00315163"/>
    <w:rsid w:val="003153FB"/>
    <w:rsid w:val="00321A3A"/>
    <w:rsid w:val="00322BE2"/>
    <w:rsid w:val="0032441B"/>
    <w:rsid w:val="00326A25"/>
    <w:rsid w:val="00326C79"/>
    <w:rsid w:val="00330373"/>
    <w:rsid w:val="003328AC"/>
    <w:rsid w:val="00332C5E"/>
    <w:rsid w:val="00334AEC"/>
    <w:rsid w:val="00336281"/>
    <w:rsid w:val="0033642D"/>
    <w:rsid w:val="00342A10"/>
    <w:rsid w:val="0034315E"/>
    <w:rsid w:val="00343CC2"/>
    <w:rsid w:val="00345B45"/>
    <w:rsid w:val="0035021A"/>
    <w:rsid w:val="00357B93"/>
    <w:rsid w:val="00361152"/>
    <w:rsid w:val="00362604"/>
    <w:rsid w:val="00363B0A"/>
    <w:rsid w:val="00365985"/>
    <w:rsid w:val="003676C1"/>
    <w:rsid w:val="003717EB"/>
    <w:rsid w:val="00371B45"/>
    <w:rsid w:val="00373651"/>
    <w:rsid w:val="003739D7"/>
    <w:rsid w:val="00375265"/>
    <w:rsid w:val="00377F75"/>
    <w:rsid w:val="003839D2"/>
    <w:rsid w:val="0038409F"/>
    <w:rsid w:val="00386614"/>
    <w:rsid w:val="00386FD1"/>
    <w:rsid w:val="0039630C"/>
    <w:rsid w:val="00397D62"/>
    <w:rsid w:val="003A06F9"/>
    <w:rsid w:val="003A09FB"/>
    <w:rsid w:val="003A5477"/>
    <w:rsid w:val="003A644C"/>
    <w:rsid w:val="003A6711"/>
    <w:rsid w:val="003A69C5"/>
    <w:rsid w:val="003B1C4B"/>
    <w:rsid w:val="003B498A"/>
    <w:rsid w:val="003C2509"/>
    <w:rsid w:val="003C7099"/>
    <w:rsid w:val="003D0C33"/>
    <w:rsid w:val="003D2415"/>
    <w:rsid w:val="003D42C3"/>
    <w:rsid w:val="003D4B25"/>
    <w:rsid w:val="003D602D"/>
    <w:rsid w:val="003D782A"/>
    <w:rsid w:val="003E6E5A"/>
    <w:rsid w:val="003F3B27"/>
    <w:rsid w:val="003F761B"/>
    <w:rsid w:val="00400A4C"/>
    <w:rsid w:val="004069E5"/>
    <w:rsid w:val="004118B1"/>
    <w:rsid w:val="00411BBB"/>
    <w:rsid w:val="0041349D"/>
    <w:rsid w:val="00414E7A"/>
    <w:rsid w:val="00415BFA"/>
    <w:rsid w:val="00416C8E"/>
    <w:rsid w:val="00417265"/>
    <w:rsid w:val="00425403"/>
    <w:rsid w:val="004260A2"/>
    <w:rsid w:val="00431C72"/>
    <w:rsid w:val="004332C5"/>
    <w:rsid w:val="004337D8"/>
    <w:rsid w:val="00434AC3"/>
    <w:rsid w:val="00440D7D"/>
    <w:rsid w:val="00440DB6"/>
    <w:rsid w:val="004419A4"/>
    <w:rsid w:val="00442493"/>
    <w:rsid w:val="00447428"/>
    <w:rsid w:val="004503B3"/>
    <w:rsid w:val="004537D7"/>
    <w:rsid w:val="004537F2"/>
    <w:rsid w:val="004558A0"/>
    <w:rsid w:val="00456DE2"/>
    <w:rsid w:val="00457DE1"/>
    <w:rsid w:val="00462462"/>
    <w:rsid w:val="00466207"/>
    <w:rsid w:val="0047071B"/>
    <w:rsid w:val="004723F2"/>
    <w:rsid w:val="00472A3B"/>
    <w:rsid w:val="00473783"/>
    <w:rsid w:val="00476E5B"/>
    <w:rsid w:val="00480281"/>
    <w:rsid w:val="004806DC"/>
    <w:rsid w:val="00487F18"/>
    <w:rsid w:val="00492687"/>
    <w:rsid w:val="00495BBF"/>
    <w:rsid w:val="00497D41"/>
    <w:rsid w:val="004A29C3"/>
    <w:rsid w:val="004A5632"/>
    <w:rsid w:val="004B4C91"/>
    <w:rsid w:val="004B50F2"/>
    <w:rsid w:val="004B73E4"/>
    <w:rsid w:val="004B7C20"/>
    <w:rsid w:val="004C1F44"/>
    <w:rsid w:val="004C28FB"/>
    <w:rsid w:val="004C2EEB"/>
    <w:rsid w:val="004D165B"/>
    <w:rsid w:val="004E16C3"/>
    <w:rsid w:val="004E17AC"/>
    <w:rsid w:val="004E72A1"/>
    <w:rsid w:val="004F0D72"/>
    <w:rsid w:val="004F5B16"/>
    <w:rsid w:val="004F6AD0"/>
    <w:rsid w:val="005000AE"/>
    <w:rsid w:val="005026BB"/>
    <w:rsid w:val="00507755"/>
    <w:rsid w:val="00511065"/>
    <w:rsid w:val="00511DBE"/>
    <w:rsid w:val="00512D92"/>
    <w:rsid w:val="005133F9"/>
    <w:rsid w:val="005169EC"/>
    <w:rsid w:val="00517D9B"/>
    <w:rsid w:val="00521542"/>
    <w:rsid w:val="00522200"/>
    <w:rsid w:val="00524669"/>
    <w:rsid w:val="00524C0D"/>
    <w:rsid w:val="00526712"/>
    <w:rsid w:val="00530FCF"/>
    <w:rsid w:val="00531930"/>
    <w:rsid w:val="00531A22"/>
    <w:rsid w:val="00532655"/>
    <w:rsid w:val="00537489"/>
    <w:rsid w:val="00537742"/>
    <w:rsid w:val="00540915"/>
    <w:rsid w:val="005438F5"/>
    <w:rsid w:val="00544A4C"/>
    <w:rsid w:val="005525DA"/>
    <w:rsid w:val="0055569F"/>
    <w:rsid w:val="0056044B"/>
    <w:rsid w:val="00561568"/>
    <w:rsid w:val="0056648E"/>
    <w:rsid w:val="005715F5"/>
    <w:rsid w:val="00572DEB"/>
    <w:rsid w:val="00574472"/>
    <w:rsid w:val="00581531"/>
    <w:rsid w:val="0058162B"/>
    <w:rsid w:val="00585922"/>
    <w:rsid w:val="00586980"/>
    <w:rsid w:val="00587B8A"/>
    <w:rsid w:val="00592E43"/>
    <w:rsid w:val="00592F61"/>
    <w:rsid w:val="005937AC"/>
    <w:rsid w:val="005A0ABF"/>
    <w:rsid w:val="005B19A9"/>
    <w:rsid w:val="005B19E3"/>
    <w:rsid w:val="005C10BE"/>
    <w:rsid w:val="005C617A"/>
    <w:rsid w:val="005C68DF"/>
    <w:rsid w:val="005D252C"/>
    <w:rsid w:val="005D4AE6"/>
    <w:rsid w:val="005E2A56"/>
    <w:rsid w:val="005E399B"/>
    <w:rsid w:val="005E76C9"/>
    <w:rsid w:val="005F26F1"/>
    <w:rsid w:val="005F4AA6"/>
    <w:rsid w:val="00601078"/>
    <w:rsid w:val="00603930"/>
    <w:rsid w:val="00605ECC"/>
    <w:rsid w:val="00606EED"/>
    <w:rsid w:val="00607770"/>
    <w:rsid w:val="00613A43"/>
    <w:rsid w:val="00624ACE"/>
    <w:rsid w:val="006310EC"/>
    <w:rsid w:val="00633511"/>
    <w:rsid w:val="00635256"/>
    <w:rsid w:val="00650595"/>
    <w:rsid w:val="00657DD2"/>
    <w:rsid w:val="00660392"/>
    <w:rsid w:val="006643A9"/>
    <w:rsid w:val="00664BA2"/>
    <w:rsid w:val="0066563D"/>
    <w:rsid w:val="00665C76"/>
    <w:rsid w:val="006663F8"/>
    <w:rsid w:val="00666BC6"/>
    <w:rsid w:val="00667CB2"/>
    <w:rsid w:val="00667E4F"/>
    <w:rsid w:val="00670C9E"/>
    <w:rsid w:val="006711F7"/>
    <w:rsid w:val="006715FE"/>
    <w:rsid w:val="00672B96"/>
    <w:rsid w:val="006757DC"/>
    <w:rsid w:val="006830A7"/>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297F"/>
    <w:rsid w:val="006D6363"/>
    <w:rsid w:val="006E1C7C"/>
    <w:rsid w:val="006E2A96"/>
    <w:rsid w:val="006E3BEC"/>
    <w:rsid w:val="006E467D"/>
    <w:rsid w:val="006E4E82"/>
    <w:rsid w:val="006F1538"/>
    <w:rsid w:val="006F7683"/>
    <w:rsid w:val="0070221C"/>
    <w:rsid w:val="00703F36"/>
    <w:rsid w:val="00704C04"/>
    <w:rsid w:val="00712CB1"/>
    <w:rsid w:val="007141C4"/>
    <w:rsid w:val="00715987"/>
    <w:rsid w:val="00717D96"/>
    <w:rsid w:val="0072125C"/>
    <w:rsid w:val="007212CD"/>
    <w:rsid w:val="00731681"/>
    <w:rsid w:val="00740FE3"/>
    <w:rsid w:val="007411CB"/>
    <w:rsid w:val="007424BA"/>
    <w:rsid w:val="00744AE2"/>
    <w:rsid w:val="007502A6"/>
    <w:rsid w:val="007528BB"/>
    <w:rsid w:val="00754AAE"/>
    <w:rsid w:val="007565DC"/>
    <w:rsid w:val="00760483"/>
    <w:rsid w:val="00761818"/>
    <w:rsid w:val="00762A3B"/>
    <w:rsid w:val="007645DB"/>
    <w:rsid w:val="007656B2"/>
    <w:rsid w:val="00770411"/>
    <w:rsid w:val="00770C1C"/>
    <w:rsid w:val="0077746B"/>
    <w:rsid w:val="00783C07"/>
    <w:rsid w:val="00783C1E"/>
    <w:rsid w:val="007878FB"/>
    <w:rsid w:val="00791957"/>
    <w:rsid w:val="00791F93"/>
    <w:rsid w:val="00793AFA"/>
    <w:rsid w:val="00793F3D"/>
    <w:rsid w:val="007A0DA1"/>
    <w:rsid w:val="007A156C"/>
    <w:rsid w:val="007A36EC"/>
    <w:rsid w:val="007A50D2"/>
    <w:rsid w:val="007A52F2"/>
    <w:rsid w:val="007B1101"/>
    <w:rsid w:val="007B2B52"/>
    <w:rsid w:val="007B3315"/>
    <w:rsid w:val="007B4FF4"/>
    <w:rsid w:val="007B64D1"/>
    <w:rsid w:val="007C12EB"/>
    <w:rsid w:val="007D4159"/>
    <w:rsid w:val="007E27AF"/>
    <w:rsid w:val="007E5A18"/>
    <w:rsid w:val="007E7AED"/>
    <w:rsid w:val="007F2145"/>
    <w:rsid w:val="007F70C5"/>
    <w:rsid w:val="00800612"/>
    <w:rsid w:val="00800F2C"/>
    <w:rsid w:val="00805968"/>
    <w:rsid w:val="00805B08"/>
    <w:rsid w:val="00807B1D"/>
    <w:rsid w:val="008109B8"/>
    <w:rsid w:val="00810BE8"/>
    <w:rsid w:val="00812D04"/>
    <w:rsid w:val="00814568"/>
    <w:rsid w:val="0081485B"/>
    <w:rsid w:val="00815257"/>
    <w:rsid w:val="008152DE"/>
    <w:rsid w:val="00815CFB"/>
    <w:rsid w:val="0081687A"/>
    <w:rsid w:val="00817FB7"/>
    <w:rsid w:val="00823938"/>
    <w:rsid w:val="00824277"/>
    <w:rsid w:val="00826D73"/>
    <w:rsid w:val="00826FBC"/>
    <w:rsid w:val="00830BC0"/>
    <w:rsid w:val="008326EA"/>
    <w:rsid w:val="00836643"/>
    <w:rsid w:val="0083758A"/>
    <w:rsid w:val="0084203B"/>
    <w:rsid w:val="008453BA"/>
    <w:rsid w:val="00852C14"/>
    <w:rsid w:val="0085563D"/>
    <w:rsid w:val="0085621E"/>
    <w:rsid w:val="00856B9F"/>
    <w:rsid w:val="008625A2"/>
    <w:rsid w:val="0086360B"/>
    <w:rsid w:val="00864E94"/>
    <w:rsid w:val="00865859"/>
    <w:rsid w:val="00873108"/>
    <w:rsid w:val="0087326E"/>
    <w:rsid w:val="00873C21"/>
    <w:rsid w:val="008755D7"/>
    <w:rsid w:val="008768F8"/>
    <w:rsid w:val="00883D96"/>
    <w:rsid w:val="0088761C"/>
    <w:rsid w:val="00891A23"/>
    <w:rsid w:val="00892DB6"/>
    <w:rsid w:val="00894E63"/>
    <w:rsid w:val="00895607"/>
    <w:rsid w:val="008973B8"/>
    <w:rsid w:val="008A26DB"/>
    <w:rsid w:val="008A68B7"/>
    <w:rsid w:val="008B2593"/>
    <w:rsid w:val="008B4115"/>
    <w:rsid w:val="008B64CA"/>
    <w:rsid w:val="008C0384"/>
    <w:rsid w:val="008C2AB4"/>
    <w:rsid w:val="008C635C"/>
    <w:rsid w:val="008D38B9"/>
    <w:rsid w:val="008D52CA"/>
    <w:rsid w:val="008D5E68"/>
    <w:rsid w:val="008E0C5F"/>
    <w:rsid w:val="008E3B21"/>
    <w:rsid w:val="008E7ABA"/>
    <w:rsid w:val="008F2305"/>
    <w:rsid w:val="008F271A"/>
    <w:rsid w:val="008F288A"/>
    <w:rsid w:val="008F3965"/>
    <w:rsid w:val="008F464A"/>
    <w:rsid w:val="008F6430"/>
    <w:rsid w:val="008F74BC"/>
    <w:rsid w:val="009009FC"/>
    <w:rsid w:val="00902BF2"/>
    <w:rsid w:val="00907EB3"/>
    <w:rsid w:val="00910066"/>
    <w:rsid w:val="00910EB5"/>
    <w:rsid w:val="00911B39"/>
    <w:rsid w:val="00913BC4"/>
    <w:rsid w:val="00913CEC"/>
    <w:rsid w:val="00920E19"/>
    <w:rsid w:val="00924297"/>
    <w:rsid w:val="00927966"/>
    <w:rsid w:val="009311B4"/>
    <w:rsid w:val="00941C3A"/>
    <w:rsid w:val="009437E0"/>
    <w:rsid w:val="009442FB"/>
    <w:rsid w:val="00945592"/>
    <w:rsid w:val="009468D6"/>
    <w:rsid w:val="00947036"/>
    <w:rsid w:val="00952C9E"/>
    <w:rsid w:val="00953B0F"/>
    <w:rsid w:val="009547AC"/>
    <w:rsid w:val="00955673"/>
    <w:rsid w:val="009565DC"/>
    <w:rsid w:val="0096073D"/>
    <w:rsid w:val="00962D43"/>
    <w:rsid w:val="00962D8F"/>
    <w:rsid w:val="00970077"/>
    <w:rsid w:val="0097558D"/>
    <w:rsid w:val="0098242D"/>
    <w:rsid w:val="00986A50"/>
    <w:rsid w:val="00987038"/>
    <w:rsid w:val="0098735F"/>
    <w:rsid w:val="0099072D"/>
    <w:rsid w:val="00993496"/>
    <w:rsid w:val="009960B9"/>
    <w:rsid w:val="009972B1"/>
    <w:rsid w:val="00997E01"/>
    <w:rsid w:val="009A1CB5"/>
    <w:rsid w:val="009A578E"/>
    <w:rsid w:val="009A6B21"/>
    <w:rsid w:val="009B0752"/>
    <w:rsid w:val="009B0A9A"/>
    <w:rsid w:val="009B4790"/>
    <w:rsid w:val="009B4B00"/>
    <w:rsid w:val="009B4FB1"/>
    <w:rsid w:val="009B6D6A"/>
    <w:rsid w:val="009C0E0C"/>
    <w:rsid w:val="009C0F63"/>
    <w:rsid w:val="009C1565"/>
    <w:rsid w:val="009C2EB1"/>
    <w:rsid w:val="009C3D4D"/>
    <w:rsid w:val="009C4D52"/>
    <w:rsid w:val="009C7B04"/>
    <w:rsid w:val="009D1389"/>
    <w:rsid w:val="009D39DF"/>
    <w:rsid w:val="009D450C"/>
    <w:rsid w:val="009D4A0F"/>
    <w:rsid w:val="009D730F"/>
    <w:rsid w:val="009E4ED8"/>
    <w:rsid w:val="009E6F3C"/>
    <w:rsid w:val="009F03F0"/>
    <w:rsid w:val="009F0EFB"/>
    <w:rsid w:val="009F2822"/>
    <w:rsid w:val="009F6430"/>
    <w:rsid w:val="00A00790"/>
    <w:rsid w:val="00A00905"/>
    <w:rsid w:val="00A0162A"/>
    <w:rsid w:val="00A033F8"/>
    <w:rsid w:val="00A03502"/>
    <w:rsid w:val="00A10EDE"/>
    <w:rsid w:val="00A1305B"/>
    <w:rsid w:val="00A14389"/>
    <w:rsid w:val="00A16F9C"/>
    <w:rsid w:val="00A21F8A"/>
    <w:rsid w:val="00A264FB"/>
    <w:rsid w:val="00A33635"/>
    <w:rsid w:val="00A36FCD"/>
    <w:rsid w:val="00A37FD5"/>
    <w:rsid w:val="00A417EC"/>
    <w:rsid w:val="00A43113"/>
    <w:rsid w:val="00A45598"/>
    <w:rsid w:val="00A45F8C"/>
    <w:rsid w:val="00A46EF2"/>
    <w:rsid w:val="00A50E38"/>
    <w:rsid w:val="00A55D05"/>
    <w:rsid w:val="00A57EB9"/>
    <w:rsid w:val="00A60616"/>
    <w:rsid w:val="00A61506"/>
    <w:rsid w:val="00A649AB"/>
    <w:rsid w:val="00A64A0D"/>
    <w:rsid w:val="00A6564D"/>
    <w:rsid w:val="00A667CC"/>
    <w:rsid w:val="00A71253"/>
    <w:rsid w:val="00A7254F"/>
    <w:rsid w:val="00A727E1"/>
    <w:rsid w:val="00A747CD"/>
    <w:rsid w:val="00A751ED"/>
    <w:rsid w:val="00A76672"/>
    <w:rsid w:val="00A76E66"/>
    <w:rsid w:val="00A81088"/>
    <w:rsid w:val="00A86445"/>
    <w:rsid w:val="00A91CB1"/>
    <w:rsid w:val="00A94CBA"/>
    <w:rsid w:val="00AA161D"/>
    <w:rsid w:val="00AA55AC"/>
    <w:rsid w:val="00AA69B8"/>
    <w:rsid w:val="00AB16D1"/>
    <w:rsid w:val="00AB3FF9"/>
    <w:rsid w:val="00AB7F95"/>
    <w:rsid w:val="00AC2A9B"/>
    <w:rsid w:val="00AC2E9C"/>
    <w:rsid w:val="00AC56E0"/>
    <w:rsid w:val="00AC7C4E"/>
    <w:rsid w:val="00AD06A7"/>
    <w:rsid w:val="00AD43D6"/>
    <w:rsid w:val="00AD44AB"/>
    <w:rsid w:val="00AD5110"/>
    <w:rsid w:val="00AD6EB2"/>
    <w:rsid w:val="00AE517A"/>
    <w:rsid w:val="00AE6ADE"/>
    <w:rsid w:val="00AE6CAF"/>
    <w:rsid w:val="00AE72BF"/>
    <w:rsid w:val="00AE7AC8"/>
    <w:rsid w:val="00AF1D98"/>
    <w:rsid w:val="00B00106"/>
    <w:rsid w:val="00B03BD7"/>
    <w:rsid w:val="00B0426A"/>
    <w:rsid w:val="00B05E7B"/>
    <w:rsid w:val="00B06F01"/>
    <w:rsid w:val="00B074CA"/>
    <w:rsid w:val="00B104F0"/>
    <w:rsid w:val="00B123B9"/>
    <w:rsid w:val="00B133B4"/>
    <w:rsid w:val="00B13839"/>
    <w:rsid w:val="00B15AA0"/>
    <w:rsid w:val="00B17681"/>
    <w:rsid w:val="00B27DF5"/>
    <w:rsid w:val="00B32930"/>
    <w:rsid w:val="00B33F65"/>
    <w:rsid w:val="00B37B1F"/>
    <w:rsid w:val="00B415AA"/>
    <w:rsid w:val="00B4409A"/>
    <w:rsid w:val="00B50927"/>
    <w:rsid w:val="00B51C37"/>
    <w:rsid w:val="00B56E11"/>
    <w:rsid w:val="00B60152"/>
    <w:rsid w:val="00B624C8"/>
    <w:rsid w:val="00B6391F"/>
    <w:rsid w:val="00B63B42"/>
    <w:rsid w:val="00B653E3"/>
    <w:rsid w:val="00B7399F"/>
    <w:rsid w:val="00B7540B"/>
    <w:rsid w:val="00B755F5"/>
    <w:rsid w:val="00B85CC7"/>
    <w:rsid w:val="00B85F28"/>
    <w:rsid w:val="00B86270"/>
    <w:rsid w:val="00BA16B2"/>
    <w:rsid w:val="00BA341D"/>
    <w:rsid w:val="00BA42C8"/>
    <w:rsid w:val="00BA4569"/>
    <w:rsid w:val="00BA4B08"/>
    <w:rsid w:val="00BA5D91"/>
    <w:rsid w:val="00BB1221"/>
    <w:rsid w:val="00BC2D5A"/>
    <w:rsid w:val="00BC5AA7"/>
    <w:rsid w:val="00BC5C36"/>
    <w:rsid w:val="00BD0D31"/>
    <w:rsid w:val="00BD62ED"/>
    <w:rsid w:val="00BF2A5C"/>
    <w:rsid w:val="00BF634C"/>
    <w:rsid w:val="00BF6E96"/>
    <w:rsid w:val="00BF7D6F"/>
    <w:rsid w:val="00C021B6"/>
    <w:rsid w:val="00C030FE"/>
    <w:rsid w:val="00C03716"/>
    <w:rsid w:val="00C10CAF"/>
    <w:rsid w:val="00C12728"/>
    <w:rsid w:val="00C13F40"/>
    <w:rsid w:val="00C14071"/>
    <w:rsid w:val="00C20036"/>
    <w:rsid w:val="00C20BC4"/>
    <w:rsid w:val="00C216AE"/>
    <w:rsid w:val="00C23686"/>
    <w:rsid w:val="00C240D3"/>
    <w:rsid w:val="00C2718C"/>
    <w:rsid w:val="00C33F78"/>
    <w:rsid w:val="00C35864"/>
    <w:rsid w:val="00C366E7"/>
    <w:rsid w:val="00C378D5"/>
    <w:rsid w:val="00C37B5D"/>
    <w:rsid w:val="00C405E1"/>
    <w:rsid w:val="00C40638"/>
    <w:rsid w:val="00C4219D"/>
    <w:rsid w:val="00C45EDA"/>
    <w:rsid w:val="00C518B2"/>
    <w:rsid w:val="00C55F38"/>
    <w:rsid w:val="00C56AB2"/>
    <w:rsid w:val="00C67DF1"/>
    <w:rsid w:val="00C67F9C"/>
    <w:rsid w:val="00C7496B"/>
    <w:rsid w:val="00C75198"/>
    <w:rsid w:val="00C76210"/>
    <w:rsid w:val="00C76F50"/>
    <w:rsid w:val="00C80ACA"/>
    <w:rsid w:val="00C8135D"/>
    <w:rsid w:val="00C81D94"/>
    <w:rsid w:val="00C824A7"/>
    <w:rsid w:val="00C827E6"/>
    <w:rsid w:val="00C83AF0"/>
    <w:rsid w:val="00C83BB6"/>
    <w:rsid w:val="00C84FEA"/>
    <w:rsid w:val="00C85B30"/>
    <w:rsid w:val="00C917BC"/>
    <w:rsid w:val="00C927DE"/>
    <w:rsid w:val="00C965B7"/>
    <w:rsid w:val="00CA0D32"/>
    <w:rsid w:val="00CA1E6D"/>
    <w:rsid w:val="00CA2C1B"/>
    <w:rsid w:val="00CB14A3"/>
    <w:rsid w:val="00CB302C"/>
    <w:rsid w:val="00CB5C8D"/>
    <w:rsid w:val="00CB71D2"/>
    <w:rsid w:val="00CB765A"/>
    <w:rsid w:val="00CB7C71"/>
    <w:rsid w:val="00CC14FF"/>
    <w:rsid w:val="00CC37CF"/>
    <w:rsid w:val="00CD099B"/>
    <w:rsid w:val="00CE352E"/>
    <w:rsid w:val="00CE35C0"/>
    <w:rsid w:val="00CE6E34"/>
    <w:rsid w:val="00CF331B"/>
    <w:rsid w:val="00CF5486"/>
    <w:rsid w:val="00CF6FB5"/>
    <w:rsid w:val="00D007D8"/>
    <w:rsid w:val="00D00BF9"/>
    <w:rsid w:val="00D039D4"/>
    <w:rsid w:val="00D04CA6"/>
    <w:rsid w:val="00D12673"/>
    <w:rsid w:val="00D20E86"/>
    <w:rsid w:val="00D25CEC"/>
    <w:rsid w:val="00D31263"/>
    <w:rsid w:val="00D312AD"/>
    <w:rsid w:val="00D345C9"/>
    <w:rsid w:val="00D379C0"/>
    <w:rsid w:val="00D40BCB"/>
    <w:rsid w:val="00D53826"/>
    <w:rsid w:val="00D61A04"/>
    <w:rsid w:val="00D61C7A"/>
    <w:rsid w:val="00D637A5"/>
    <w:rsid w:val="00D73A0F"/>
    <w:rsid w:val="00D75F71"/>
    <w:rsid w:val="00D87C05"/>
    <w:rsid w:val="00D921A3"/>
    <w:rsid w:val="00D938A6"/>
    <w:rsid w:val="00D93AAE"/>
    <w:rsid w:val="00D94CE3"/>
    <w:rsid w:val="00D96183"/>
    <w:rsid w:val="00D96ACE"/>
    <w:rsid w:val="00DA1591"/>
    <w:rsid w:val="00DA40CE"/>
    <w:rsid w:val="00DA47FE"/>
    <w:rsid w:val="00DA5845"/>
    <w:rsid w:val="00DC2D1E"/>
    <w:rsid w:val="00DC47E8"/>
    <w:rsid w:val="00DC52C8"/>
    <w:rsid w:val="00DC63A2"/>
    <w:rsid w:val="00DD2A3E"/>
    <w:rsid w:val="00DD3CA2"/>
    <w:rsid w:val="00DD60F4"/>
    <w:rsid w:val="00DD6436"/>
    <w:rsid w:val="00DD6F58"/>
    <w:rsid w:val="00DE5216"/>
    <w:rsid w:val="00DE732E"/>
    <w:rsid w:val="00DF1E0B"/>
    <w:rsid w:val="00DF2433"/>
    <w:rsid w:val="00DF63C2"/>
    <w:rsid w:val="00DF6AD1"/>
    <w:rsid w:val="00DF7A27"/>
    <w:rsid w:val="00E01104"/>
    <w:rsid w:val="00E04D17"/>
    <w:rsid w:val="00E14E6C"/>
    <w:rsid w:val="00E157D1"/>
    <w:rsid w:val="00E168A2"/>
    <w:rsid w:val="00E17312"/>
    <w:rsid w:val="00E25866"/>
    <w:rsid w:val="00E27DB3"/>
    <w:rsid w:val="00E30A54"/>
    <w:rsid w:val="00E30C23"/>
    <w:rsid w:val="00E35318"/>
    <w:rsid w:val="00E35888"/>
    <w:rsid w:val="00E373B4"/>
    <w:rsid w:val="00E405F2"/>
    <w:rsid w:val="00E42239"/>
    <w:rsid w:val="00E46E00"/>
    <w:rsid w:val="00E60AB9"/>
    <w:rsid w:val="00E66564"/>
    <w:rsid w:val="00E774E9"/>
    <w:rsid w:val="00E77855"/>
    <w:rsid w:val="00E81741"/>
    <w:rsid w:val="00E8305E"/>
    <w:rsid w:val="00E84293"/>
    <w:rsid w:val="00E861EE"/>
    <w:rsid w:val="00E94EC6"/>
    <w:rsid w:val="00EA28AA"/>
    <w:rsid w:val="00EA2A89"/>
    <w:rsid w:val="00EA460F"/>
    <w:rsid w:val="00EA7F52"/>
    <w:rsid w:val="00EB12AD"/>
    <w:rsid w:val="00EB47CC"/>
    <w:rsid w:val="00EB5D1D"/>
    <w:rsid w:val="00EB7B8A"/>
    <w:rsid w:val="00EC308F"/>
    <w:rsid w:val="00EC3788"/>
    <w:rsid w:val="00EC4AA1"/>
    <w:rsid w:val="00EC52A7"/>
    <w:rsid w:val="00ED1F9E"/>
    <w:rsid w:val="00ED6B9A"/>
    <w:rsid w:val="00EE4CC2"/>
    <w:rsid w:val="00EF6AF9"/>
    <w:rsid w:val="00F00F59"/>
    <w:rsid w:val="00F02678"/>
    <w:rsid w:val="00F041BF"/>
    <w:rsid w:val="00F14930"/>
    <w:rsid w:val="00F15621"/>
    <w:rsid w:val="00F15724"/>
    <w:rsid w:val="00F20BA2"/>
    <w:rsid w:val="00F22B6C"/>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61347"/>
    <w:rsid w:val="00F65185"/>
    <w:rsid w:val="00F7267F"/>
    <w:rsid w:val="00F752F0"/>
    <w:rsid w:val="00F757D0"/>
    <w:rsid w:val="00F80334"/>
    <w:rsid w:val="00F8052A"/>
    <w:rsid w:val="00F81A57"/>
    <w:rsid w:val="00F823B9"/>
    <w:rsid w:val="00F8446E"/>
    <w:rsid w:val="00F84A4D"/>
    <w:rsid w:val="00F910A1"/>
    <w:rsid w:val="00F93EBA"/>
    <w:rsid w:val="00F94911"/>
    <w:rsid w:val="00F96189"/>
    <w:rsid w:val="00FA1D9C"/>
    <w:rsid w:val="00FA5EDD"/>
    <w:rsid w:val="00FB05FA"/>
    <w:rsid w:val="00FB4BB4"/>
    <w:rsid w:val="00FB56CD"/>
    <w:rsid w:val="00FB6368"/>
    <w:rsid w:val="00FB7E02"/>
    <w:rsid w:val="00FC401E"/>
    <w:rsid w:val="00FC4E8C"/>
    <w:rsid w:val="00FD134C"/>
    <w:rsid w:val="00FE2B94"/>
    <w:rsid w:val="00FE37D9"/>
    <w:rsid w:val="00FE3ADA"/>
    <w:rsid w:val="00FE410C"/>
    <w:rsid w:val="00FE43E3"/>
    <w:rsid w:val="00FE5129"/>
    <w:rsid w:val="00FE5A32"/>
    <w:rsid w:val="00FE726E"/>
    <w:rsid w:val="00FF0BC4"/>
    <w:rsid w:val="00FF6098"/>
    <w:rsid w:val="00FF6B3B"/>
    <w:rsid w:val="00FF77E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44249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101">
      <w:bodyDiv w:val="1"/>
      <w:marLeft w:val="0"/>
      <w:marRight w:val="0"/>
      <w:marTop w:val="0"/>
      <w:marBottom w:val="0"/>
      <w:divBdr>
        <w:top w:val="none" w:sz="0" w:space="0" w:color="auto"/>
        <w:left w:val="none" w:sz="0" w:space="0" w:color="auto"/>
        <w:bottom w:val="none" w:sz="0" w:space="0" w:color="auto"/>
        <w:right w:val="none" w:sz="0" w:space="0" w:color="auto"/>
      </w:divBdr>
    </w:div>
    <w:div w:id="522397418">
      <w:bodyDiv w:val="1"/>
      <w:marLeft w:val="0"/>
      <w:marRight w:val="0"/>
      <w:marTop w:val="0"/>
      <w:marBottom w:val="0"/>
      <w:divBdr>
        <w:top w:val="none" w:sz="0" w:space="0" w:color="auto"/>
        <w:left w:val="none" w:sz="0" w:space="0" w:color="auto"/>
        <w:bottom w:val="none" w:sz="0" w:space="0" w:color="auto"/>
        <w:right w:val="none" w:sz="0" w:space="0" w:color="auto"/>
      </w:divBdr>
    </w:div>
    <w:div w:id="624848867">
      <w:bodyDiv w:val="1"/>
      <w:marLeft w:val="0"/>
      <w:marRight w:val="0"/>
      <w:marTop w:val="0"/>
      <w:marBottom w:val="0"/>
      <w:divBdr>
        <w:top w:val="none" w:sz="0" w:space="0" w:color="auto"/>
        <w:left w:val="none" w:sz="0" w:space="0" w:color="auto"/>
        <w:bottom w:val="none" w:sz="0" w:space="0" w:color="auto"/>
        <w:right w:val="none" w:sz="0" w:space="0" w:color="auto"/>
      </w:divBdr>
    </w:div>
    <w:div w:id="173998146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emf"/><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7.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2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B69D-B572-4E7D-A0C2-B7B2C32DA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4195</TotalTime>
  <Pages>17</Pages>
  <Words>5133</Words>
  <Characters>29259</Characters>
  <Application>Microsoft Office Word</Application>
  <DocSecurity>0</DocSecurity>
  <PresentationFormat/>
  <Lines>243</Lines>
  <Paragraphs>68</Paragraphs>
  <Slides>0</Slides>
  <Notes>0</Notes>
  <HiddenSlides>0</HiddenSlides>
  <MMClips>0</MMClips>
  <ScaleCrop>false</ScaleCrop>
  <Manager/>
  <Company>Microsoft China</Company>
  <LinksUpToDate>false</LinksUpToDate>
  <CharactersWithSpaces>34324</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352</cp:revision>
  <cp:lastPrinted>2019-12-11T23:54:00Z</cp:lastPrinted>
  <dcterms:created xsi:type="dcterms:W3CDTF">2022-04-28T07:41:00Z</dcterms:created>
  <dcterms:modified xsi:type="dcterms:W3CDTF">2025-03-06T08:35:00Z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